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9D0F8" w14:textId="77777777" w:rsidR="00006035" w:rsidRPr="00CD521F" w:rsidRDefault="006936DA" w:rsidP="005D11D9">
      <w:pPr>
        <w:pStyle w:val="Titelblatt"/>
      </w:pPr>
      <w:r w:rsidRPr="00CD521F">
        <w:rPr>
          <w:noProof/>
          <w:lang w:eastAsia="de-DE"/>
        </w:rPr>
        <mc:AlternateContent>
          <mc:Choice Requires="wps">
            <w:drawing>
              <wp:anchor distT="0" distB="0" distL="114300" distR="114300" simplePos="0" relativeHeight="251677696" behindDoc="0" locked="0" layoutInCell="1" allowOverlap="1" wp14:anchorId="1B47CC10" wp14:editId="2C6C5117">
                <wp:simplePos x="0" y="0"/>
                <wp:positionH relativeFrom="column">
                  <wp:posOffset>2891155</wp:posOffset>
                </wp:positionH>
                <wp:positionV relativeFrom="paragraph">
                  <wp:posOffset>87687</wp:posOffset>
                </wp:positionV>
                <wp:extent cx="2592070" cy="564515"/>
                <wp:effectExtent l="0" t="0" r="17780" b="26035"/>
                <wp:wrapNone/>
                <wp:docPr id="2" name="Abgerundetes Rechteck 2"/>
                <wp:cNvGraphicFramePr/>
                <a:graphic xmlns:a="http://schemas.openxmlformats.org/drawingml/2006/main">
                  <a:graphicData uri="http://schemas.microsoft.com/office/word/2010/wordprocessingShape">
                    <wps:wsp>
                      <wps:cNvSpPr/>
                      <wps:spPr>
                        <a:xfrm>
                          <a:off x="0" y="0"/>
                          <a:ext cx="2592070" cy="56451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9EA08" w14:textId="77777777" w:rsidR="00D332E8" w:rsidRPr="006E10D3" w:rsidRDefault="00D332E8" w:rsidP="00853F85">
                            <w:pPr>
                              <w:spacing w:before="0" w:line="240" w:lineRule="auto"/>
                              <w:jc w:val="left"/>
                              <w:rPr>
                                <w:rFonts w:ascii="Arial" w:hAnsi="Arial" w:cs="Arial"/>
                                <w:color w:val="632423" w:themeColor="accent2" w:themeShade="80"/>
                                <w:sz w:val="20"/>
                              </w:rPr>
                            </w:pPr>
                            <w:r w:rsidRPr="006E10D3">
                              <w:rPr>
                                <w:rFonts w:ascii="Arial" w:hAnsi="Arial" w:cs="Arial"/>
                                <w:color w:val="C00000"/>
                                <w:sz w:val="20"/>
                              </w:rPr>
                              <w:t>ggf. Logos des betreuenden Industrie</w:t>
                            </w:r>
                            <w:r>
                              <w:rPr>
                                <w:rFonts w:ascii="Arial" w:hAnsi="Arial" w:cs="Arial"/>
                                <w:color w:val="C00000"/>
                                <w:sz w:val="20"/>
                              </w:rPr>
                              <w:softHyphen/>
                            </w:r>
                            <w:r w:rsidRPr="006E10D3">
                              <w:rPr>
                                <w:rFonts w:ascii="Arial" w:hAnsi="Arial" w:cs="Arial"/>
                                <w:color w:val="C00000"/>
                                <w:sz w:val="20"/>
                              </w:rPr>
                              <w:t xml:space="preserve">unternehmens und/oder des betreuenden </w:t>
                            </w:r>
                            <w:r>
                              <w:rPr>
                                <w:rFonts w:ascii="Arial" w:hAnsi="Arial" w:cs="Arial"/>
                                <w:color w:val="C00000"/>
                                <w:sz w:val="20"/>
                              </w:rPr>
                              <w:t>Hochschulinsti</w:t>
                            </w:r>
                            <w:r w:rsidRPr="006E10D3">
                              <w:rPr>
                                <w:rFonts w:ascii="Arial" w:hAnsi="Arial" w:cs="Arial"/>
                                <w:color w:val="C00000"/>
                                <w:sz w:val="20"/>
                              </w:rPr>
                              <w:t>tuts ergänzen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7CC10" id="Abgerundetes Rechteck 2" o:spid="_x0000_s1026" style="position:absolute;left:0;text-align:left;margin-left:227.65pt;margin-top:6.9pt;width:204.1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" fillcolor="#f2dbdb [661]" strokecolor="#c0504d [3205]" strokeweight="2pt">
                <v:textbox inset="0,0,0,0">
                  <w:txbxContent>
                    <w:p w14:paraId="4259EA08" w14:textId="77777777" w:rsidR="00D332E8" w:rsidRPr="006E10D3" w:rsidRDefault="00D332E8" w:rsidP="00853F85">
                      <w:pPr>
                        <w:spacing w:before="0" w:line="240" w:lineRule="auto"/>
                        <w:jc w:val="left"/>
                        <w:rPr>
                          <w:rFonts w:ascii="Arial" w:hAnsi="Arial" w:cs="Arial"/>
                          <w:color w:val="632423" w:themeColor="accent2" w:themeShade="80"/>
                          <w:sz w:val="20"/>
                        </w:rPr>
                      </w:pPr>
                      <w:r w:rsidRPr="006E10D3">
                        <w:rPr>
                          <w:rFonts w:ascii="Arial" w:hAnsi="Arial" w:cs="Arial"/>
                          <w:color w:val="C00000"/>
                          <w:sz w:val="20"/>
                        </w:rPr>
                        <w:t>ggf. Logos des betreuenden Industrie</w:t>
                      </w:r>
                      <w:r>
                        <w:rPr>
                          <w:rFonts w:ascii="Arial" w:hAnsi="Arial" w:cs="Arial"/>
                          <w:color w:val="C00000"/>
                          <w:sz w:val="20"/>
                        </w:rPr>
                        <w:softHyphen/>
                      </w:r>
                      <w:r w:rsidRPr="006E10D3">
                        <w:rPr>
                          <w:rFonts w:ascii="Arial" w:hAnsi="Arial" w:cs="Arial"/>
                          <w:color w:val="C00000"/>
                          <w:sz w:val="20"/>
                        </w:rPr>
                        <w:t xml:space="preserve">unternehmens und/oder des betreuenden </w:t>
                      </w:r>
                      <w:r>
                        <w:rPr>
                          <w:rFonts w:ascii="Arial" w:hAnsi="Arial" w:cs="Arial"/>
                          <w:color w:val="C00000"/>
                          <w:sz w:val="20"/>
                        </w:rPr>
                        <w:t>Hochschulinsti</w:t>
                      </w:r>
                      <w:r w:rsidRPr="006E10D3">
                        <w:rPr>
                          <w:rFonts w:ascii="Arial" w:hAnsi="Arial" w:cs="Arial"/>
                          <w:color w:val="C00000"/>
                          <w:sz w:val="20"/>
                        </w:rPr>
                        <w:t>tuts ergänzen</w:t>
                      </w:r>
                    </w:p>
                  </w:txbxContent>
                </v:textbox>
              </v:roundrect>
            </w:pict>
          </mc:Fallback>
        </mc:AlternateContent>
      </w:r>
    </w:p>
    <w:p w14:paraId="504282D9" w14:textId="77777777" w:rsidR="00A30F79" w:rsidRDefault="00A30F79" w:rsidP="005D11D9">
      <w:pPr>
        <w:pStyle w:val="Titelblatt"/>
      </w:pPr>
    </w:p>
    <w:p w14:paraId="22A2A6FC" w14:textId="77777777" w:rsidR="000F1220" w:rsidRDefault="000F1220" w:rsidP="005D11D9">
      <w:pPr>
        <w:pStyle w:val="Titelblatt"/>
      </w:pPr>
    </w:p>
    <w:p w14:paraId="54ECD774" w14:textId="77777777" w:rsidR="000F1220" w:rsidRDefault="000F1220" w:rsidP="005D11D9">
      <w:pPr>
        <w:pStyle w:val="Titelblatt"/>
      </w:pPr>
    </w:p>
    <w:p w14:paraId="1D12690A" w14:textId="77777777" w:rsidR="000F1220" w:rsidRDefault="000F1220" w:rsidP="005D11D9">
      <w:pPr>
        <w:pStyle w:val="Titelblatt"/>
      </w:pPr>
    </w:p>
    <w:p w14:paraId="66546DB0" w14:textId="77777777" w:rsidR="004206EE" w:rsidRDefault="00A30F79" w:rsidP="005D11D9">
      <w:pPr>
        <w:pStyle w:val="Titelblatt"/>
      </w:pPr>
      <w:r w:rsidRPr="00CD521F">
        <w:rPr>
          <w:noProof/>
          <w:lang w:eastAsia="de-DE"/>
        </w:rPr>
        <mc:AlternateContent>
          <mc:Choice Requires="wps">
            <w:drawing>
              <wp:anchor distT="0" distB="0" distL="114300" distR="114300" simplePos="0" relativeHeight="251659264" behindDoc="0" locked="0" layoutInCell="1" allowOverlap="1" wp14:anchorId="526F9993" wp14:editId="1E637B6A">
                <wp:simplePos x="0" y="0"/>
                <wp:positionH relativeFrom="column">
                  <wp:posOffset>-1070610</wp:posOffset>
                </wp:positionH>
                <wp:positionV relativeFrom="paragraph">
                  <wp:posOffset>68770</wp:posOffset>
                </wp:positionV>
                <wp:extent cx="2327910" cy="1076960"/>
                <wp:effectExtent l="0" t="0" r="15240" b="27940"/>
                <wp:wrapNone/>
                <wp:docPr id="1" name="Abgerundetes Rechteck 1"/>
                <wp:cNvGraphicFramePr/>
                <a:graphic xmlns:a="http://schemas.openxmlformats.org/drawingml/2006/main">
                  <a:graphicData uri="http://schemas.microsoft.com/office/word/2010/wordprocessingShape">
                    <wps:wsp>
                      <wps:cNvSpPr/>
                      <wps:spPr>
                        <a:xfrm>
                          <a:off x="0" y="0"/>
                          <a:ext cx="2327910" cy="1076960"/>
                        </a:xfrm>
                        <a:prstGeom prst="roundRect">
                          <a:avLst/>
                        </a:prstGeom>
                        <a:solidFill>
                          <a:srgbClr val="C00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F778B" w14:textId="77777777" w:rsidR="00D332E8" w:rsidRPr="00A30F79" w:rsidRDefault="00D332E8" w:rsidP="0048541E">
                            <w:pPr>
                              <w:spacing w:before="0" w:line="240" w:lineRule="auto"/>
                              <w:jc w:val="left"/>
                              <w:rPr>
                                <w:rFonts w:ascii="Arial" w:hAnsi="Arial" w:cs="Arial"/>
                                <w:b/>
                                <w:color w:val="FFFFFF" w:themeColor="background1"/>
                                <w:sz w:val="32"/>
                              </w:rPr>
                            </w:pPr>
                            <w:r w:rsidRPr="00A30F79">
                              <w:rPr>
                                <w:rFonts w:ascii="Arial" w:hAnsi="Arial" w:cs="Arial"/>
                                <w:b/>
                                <w:color w:val="FFFFFF" w:themeColor="background1"/>
                                <w:sz w:val="32"/>
                              </w:rPr>
                              <w:t>Gebrauchs</w:t>
                            </w:r>
                            <w:r w:rsidRPr="00A30F79">
                              <w:rPr>
                                <w:rFonts w:ascii="Arial" w:hAnsi="Arial" w:cs="Arial"/>
                                <w:b/>
                                <w:color w:val="FFFFFF" w:themeColor="background1"/>
                                <w:sz w:val="32"/>
                              </w:rPr>
                              <w:softHyphen/>
                              <w:t>anweisung zur Vorlage:</w:t>
                            </w:r>
                            <w:r w:rsidRPr="00A30F79">
                              <w:rPr>
                                <w:rFonts w:ascii="Arial" w:hAnsi="Arial" w:cs="Arial"/>
                                <w:b/>
                                <w:color w:val="FFFFFF" w:themeColor="background1"/>
                                <w:sz w:val="32"/>
                              </w:rPr>
                              <w:br/>
                              <w:t>siehe Seite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F9993" id="Abgerundetes Rechteck 1" o:spid="_x0000_s1027" style="position:absolute;left:0;text-align:left;margin-left:-84.3pt;margin-top:5.4pt;width:183.3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" fillcolor="#c00000" strokecolor="#c0504d [3205]" strokeweight="2pt">
                <v:textbox inset="0,0,0,0">
                  <w:txbxContent>
                    <w:p w14:paraId="16BF778B" w14:textId="77777777" w:rsidR="00D332E8" w:rsidRPr="00A30F79" w:rsidRDefault="00D332E8" w:rsidP="0048541E">
                      <w:pPr>
                        <w:spacing w:before="0" w:line="240" w:lineRule="auto"/>
                        <w:jc w:val="left"/>
                        <w:rPr>
                          <w:rFonts w:ascii="Arial" w:hAnsi="Arial" w:cs="Arial"/>
                          <w:b/>
                          <w:color w:val="FFFFFF" w:themeColor="background1"/>
                          <w:sz w:val="32"/>
                        </w:rPr>
                      </w:pPr>
                      <w:r w:rsidRPr="00A30F79">
                        <w:rPr>
                          <w:rFonts w:ascii="Arial" w:hAnsi="Arial" w:cs="Arial"/>
                          <w:b/>
                          <w:color w:val="FFFFFF" w:themeColor="background1"/>
                          <w:sz w:val="32"/>
                        </w:rPr>
                        <w:t>Gebrauchs</w:t>
                      </w:r>
                      <w:r w:rsidRPr="00A30F79">
                        <w:rPr>
                          <w:rFonts w:ascii="Arial" w:hAnsi="Arial" w:cs="Arial"/>
                          <w:b/>
                          <w:color w:val="FFFFFF" w:themeColor="background1"/>
                          <w:sz w:val="32"/>
                        </w:rPr>
                        <w:softHyphen/>
                        <w:t>anweisung zur Vorlage:</w:t>
                      </w:r>
                      <w:r w:rsidRPr="00A30F79">
                        <w:rPr>
                          <w:rFonts w:ascii="Arial" w:hAnsi="Arial" w:cs="Arial"/>
                          <w:b/>
                          <w:color w:val="FFFFFF" w:themeColor="background1"/>
                          <w:sz w:val="32"/>
                        </w:rPr>
                        <w:br/>
                        <w:t>siehe Seite 3</w:t>
                      </w:r>
                    </w:p>
                  </w:txbxContent>
                </v:textbox>
              </v:roundrect>
            </w:pict>
          </mc:Fallback>
        </mc:AlternateContent>
      </w:r>
    </w:p>
    <w:p w14:paraId="5000D699" w14:textId="77777777" w:rsidR="005D11D9" w:rsidRPr="00CD521F" w:rsidRDefault="005D11D9" w:rsidP="005D11D9">
      <w:pPr>
        <w:pStyle w:val="Titelblatt"/>
      </w:pPr>
    </w:p>
    <w:p w14:paraId="4B35875E" w14:textId="77777777" w:rsidR="004206EE" w:rsidRPr="00CD521F" w:rsidRDefault="004206EE" w:rsidP="005D11D9">
      <w:pPr>
        <w:pStyle w:val="Titelblatt"/>
      </w:pPr>
      <w:bookmarkStart w:id="0" w:name="_Toc277948430"/>
      <w:r w:rsidRPr="006D463C">
        <w:rPr>
          <w:color w:val="0070C0"/>
        </w:rPr>
        <w:t>Bachelor-/Master-</w:t>
      </w:r>
      <w:r w:rsidRPr="00CD521F">
        <w:t>Thesis</w:t>
      </w:r>
      <w:bookmarkEnd w:id="0"/>
    </w:p>
    <w:p w14:paraId="5F970E8B" w14:textId="77777777" w:rsidR="00DE547A" w:rsidRPr="00CD521F" w:rsidRDefault="004206EE" w:rsidP="005D11D9">
      <w:pPr>
        <w:pStyle w:val="Titelblatt"/>
      </w:pPr>
      <w:r w:rsidRPr="00CD521F">
        <w:t>im</w:t>
      </w:r>
    </w:p>
    <w:p w14:paraId="4115CBD4" w14:textId="77777777" w:rsidR="00D4476D" w:rsidRPr="00CD521F" w:rsidRDefault="00341E6D" w:rsidP="005D11D9">
      <w:pPr>
        <w:pStyle w:val="Titelblatt"/>
      </w:pPr>
      <w:r w:rsidRPr="00CD521F">
        <w:t>Studiengang</w:t>
      </w:r>
    </w:p>
    <w:p w14:paraId="7C395BFA" w14:textId="77777777" w:rsidR="00E76396" w:rsidRPr="00CD521F" w:rsidRDefault="00B1744A" w:rsidP="005D11D9">
      <w:pPr>
        <w:pStyle w:val="Titelblatt"/>
        <w:rPr>
          <w:i/>
        </w:rPr>
      </w:pPr>
      <w:r w:rsidRPr="00CD521F">
        <w:rPr>
          <w:noProof/>
          <w:lang w:eastAsia="de-DE"/>
        </w:rPr>
        <mc:AlternateContent>
          <mc:Choice Requires="wps">
            <w:drawing>
              <wp:anchor distT="0" distB="0" distL="114300" distR="114300" simplePos="0" relativeHeight="251714560" behindDoc="0" locked="0" layoutInCell="1" allowOverlap="1" wp14:anchorId="69825145" wp14:editId="4774B402">
                <wp:simplePos x="0" y="0"/>
                <wp:positionH relativeFrom="column">
                  <wp:posOffset>-1069975</wp:posOffset>
                </wp:positionH>
                <wp:positionV relativeFrom="paragraph">
                  <wp:posOffset>261620</wp:posOffset>
                </wp:positionV>
                <wp:extent cx="2560320" cy="3638550"/>
                <wp:effectExtent l="0" t="0" r="11430" b="19050"/>
                <wp:wrapNone/>
                <wp:docPr id="25" name="Abgerundetes Rechteck 25"/>
                <wp:cNvGraphicFramePr/>
                <a:graphic xmlns:a="http://schemas.openxmlformats.org/drawingml/2006/main">
                  <a:graphicData uri="http://schemas.microsoft.com/office/word/2010/wordprocessingShape">
                    <wps:wsp>
                      <wps:cNvSpPr/>
                      <wps:spPr>
                        <a:xfrm>
                          <a:off x="0" y="0"/>
                          <a:ext cx="2560320" cy="363855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955A9" w14:textId="77777777" w:rsidR="00D332E8" w:rsidRDefault="00D332E8" w:rsidP="004C10E5">
                            <w:pPr>
                              <w:spacing w:before="0" w:line="240" w:lineRule="auto"/>
                              <w:jc w:val="left"/>
                              <w:rPr>
                                <w:rFonts w:ascii="Arial" w:hAnsi="Arial" w:cs="Arial"/>
                                <w:b/>
                                <w:color w:val="C00000"/>
                                <w:sz w:val="20"/>
                              </w:rPr>
                            </w:pPr>
                            <w:r w:rsidRPr="005707A4">
                              <w:rPr>
                                <w:rFonts w:ascii="Arial" w:hAnsi="Arial" w:cs="Arial"/>
                                <w:b/>
                                <w:color w:val="C00000"/>
                                <w:sz w:val="28"/>
                                <w:szCs w:val="28"/>
                              </w:rPr>
                              <w:t>Beispiel</w:t>
                            </w:r>
                            <w:r w:rsidRPr="00972803">
                              <w:rPr>
                                <w:rFonts w:ascii="Arial" w:hAnsi="Arial" w:cs="Arial"/>
                                <w:b/>
                                <w:color w:val="C00000"/>
                                <w:sz w:val="20"/>
                              </w:rPr>
                              <w:t xml:space="preserve"> für eine WORD-Vorlage einer ingenieurwissenschaftlichen Abschlussarbeit</w:t>
                            </w:r>
                            <w:r>
                              <w:rPr>
                                <w:rFonts w:ascii="Arial" w:hAnsi="Arial" w:cs="Arial"/>
                                <w:b/>
                                <w:color w:val="C00000"/>
                                <w:sz w:val="20"/>
                              </w:rPr>
                              <w:t>.</w:t>
                            </w:r>
                          </w:p>
                          <w:p w14:paraId="59C825E9" w14:textId="77777777" w:rsidR="00D332E8" w:rsidRPr="00972803" w:rsidRDefault="00D332E8" w:rsidP="004C10E5">
                            <w:pPr>
                              <w:spacing w:before="0" w:line="240" w:lineRule="auto"/>
                              <w:jc w:val="left"/>
                              <w:rPr>
                                <w:rFonts w:ascii="Arial" w:hAnsi="Arial" w:cs="Arial"/>
                                <w:b/>
                                <w:color w:val="C00000"/>
                                <w:sz w:val="20"/>
                              </w:rPr>
                            </w:pPr>
                            <w:r>
                              <w:rPr>
                                <w:rFonts w:ascii="Arial" w:hAnsi="Arial" w:cs="Arial"/>
                                <w:b/>
                                <w:color w:val="C00000"/>
                                <w:sz w:val="20"/>
                              </w:rPr>
                              <w:t>Verwendung bitte mit Betreuerin oder Betreuer absprechen!</w:t>
                            </w:r>
                          </w:p>
                          <w:p w14:paraId="6E633CAD" w14:textId="77777777" w:rsidR="00D332E8" w:rsidRPr="00721F3C" w:rsidRDefault="00D332E8" w:rsidP="004C10E5">
                            <w:pPr>
                              <w:spacing w:before="0" w:line="240" w:lineRule="auto"/>
                              <w:jc w:val="left"/>
                              <w:rPr>
                                <w:rFonts w:ascii="Arial" w:hAnsi="Arial" w:cs="Arial"/>
                                <w:color w:val="C00000"/>
                                <w:sz w:val="20"/>
                              </w:rPr>
                            </w:pPr>
                          </w:p>
                          <w:p w14:paraId="701B9B4D" w14:textId="77777777" w:rsidR="00D332E8" w:rsidRPr="00D04E44" w:rsidRDefault="00D332E8" w:rsidP="004C10E5">
                            <w:pPr>
                              <w:tabs>
                                <w:tab w:val="left" w:pos="1276"/>
                              </w:tabs>
                              <w:spacing w:before="0" w:line="240" w:lineRule="auto"/>
                              <w:jc w:val="left"/>
                              <w:rPr>
                                <w:rFonts w:ascii="Arial" w:hAnsi="Arial" w:cs="Arial"/>
                                <w:color w:val="C00000"/>
                                <w:sz w:val="20"/>
                              </w:rPr>
                            </w:pPr>
                            <w:r w:rsidRPr="00D04E44">
                              <w:rPr>
                                <w:rFonts w:ascii="Arial" w:hAnsi="Arial" w:cs="Arial"/>
                                <w:color w:val="C00000"/>
                                <w:sz w:val="20"/>
                              </w:rPr>
                              <w:t>Autor:</w:t>
                            </w:r>
                            <w:r w:rsidRPr="00D04E44">
                              <w:rPr>
                                <w:rFonts w:ascii="Arial" w:hAnsi="Arial" w:cs="Arial"/>
                                <w:color w:val="C00000"/>
                                <w:sz w:val="20"/>
                              </w:rPr>
                              <w:tab/>
                              <w:t>M</w:t>
                            </w:r>
                            <w:r>
                              <w:rPr>
                                <w:rFonts w:ascii="Arial" w:hAnsi="Arial" w:cs="Arial"/>
                                <w:color w:val="C00000"/>
                                <w:sz w:val="20"/>
                              </w:rPr>
                              <w:t>atthias</w:t>
                            </w:r>
                            <w:r w:rsidRPr="00D04E44">
                              <w:rPr>
                                <w:rFonts w:ascii="Arial" w:hAnsi="Arial" w:cs="Arial"/>
                                <w:color w:val="C00000"/>
                                <w:sz w:val="20"/>
                              </w:rPr>
                              <w:t xml:space="preserve"> Neef</w:t>
                            </w:r>
                          </w:p>
                          <w:p w14:paraId="6E21CCE2" w14:textId="77777777" w:rsidR="00D332E8" w:rsidRDefault="00D332E8" w:rsidP="004C10E5">
                            <w:pPr>
                              <w:tabs>
                                <w:tab w:val="left" w:pos="1276"/>
                              </w:tabs>
                              <w:spacing w:before="0" w:line="240" w:lineRule="auto"/>
                              <w:jc w:val="left"/>
                              <w:rPr>
                                <w:rFonts w:ascii="Arial" w:hAnsi="Arial" w:cs="Arial"/>
                                <w:color w:val="C00000"/>
                                <w:sz w:val="20"/>
                              </w:rPr>
                            </w:pPr>
                            <w:r w:rsidRPr="00721F3C">
                              <w:rPr>
                                <w:rFonts w:ascii="Arial" w:hAnsi="Arial" w:cs="Arial"/>
                                <w:color w:val="C00000"/>
                                <w:sz w:val="20"/>
                              </w:rPr>
                              <w:t>Mitwirkende</w:t>
                            </w:r>
                            <w:r>
                              <w:rPr>
                                <w:rFonts w:ascii="Arial" w:hAnsi="Arial" w:cs="Arial"/>
                                <w:color w:val="C00000"/>
                                <w:sz w:val="20"/>
                              </w:rPr>
                              <w:t>:</w:t>
                            </w:r>
                            <w:r>
                              <w:rPr>
                                <w:rFonts w:ascii="Arial" w:hAnsi="Arial" w:cs="Arial"/>
                                <w:color w:val="C00000"/>
                                <w:sz w:val="20"/>
                              </w:rPr>
                              <w:tab/>
                            </w:r>
                            <w:r w:rsidRPr="006E10D3">
                              <w:rPr>
                                <w:rFonts w:ascii="Arial" w:hAnsi="Arial" w:cs="Arial"/>
                                <w:color w:val="C00000"/>
                                <w:sz w:val="20"/>
                              </w:rPr>
                              <w:t>L</w:t>
                            </w:r>
                            <w:r>
                              <w:rPr>
                                <w:rFonts w:ascii="Arial" w:hAnsi="Arial" w:cs="Arial"/>
                                <w:color w:val="C00000"/>
                                <w:sz w:val="20"/>
                              </w:rPr>
                              <w:t>isa</w:t>
                            </w:r>
                            <w:r w:rsidRPr="006E10D3">
                              <w:rPr>
                                <w:rFonts w:ascii="Arial" w:hAnsi="Arial" w:cs="Arial"/>
                                <w:color w:val="C00000"/>
                                <w:sz w:val="20"/>
                              </w:rPr>
                              <w:t xml:space="preserve"> Hochhäuser</w:t>
                            </w:r>
                          </w:p>
                          <w:p w14:paraId="21BDFA4E" w14:textId="77777777" w:rsidR="00D332E8" w:rsidRDefault="00D332E8"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r>
                            <w:r w:rsidRPr="006E10D3">
                              <w:rPr>
                                <w:rFonts w:ascii="Arial" w:hAnsi="Arial" w:cs="Arial"/>
                                <w:color w:val="C00000"/>
                                <w:sz w:val="20"/>
                              </w:rPr>
                              <w:t>M</w:t>
                            </w:r>
                            <w:r>
                              <w:rPr>
                                <w:rFonts w:ascii="Arial" w:hAnsi="Arial" w:cs="Arial"/>
                                <w:color w:val="C00000"/>
                                <w:sz w:val="20"/>
                              </w:rPr>
                              <w:t>artin</w:t>
                            </w:r>
                            <w:r w:rsidRPr="006E10D3">
                              <w:rPr>
                                <w:rFonts w:ascii="Arial" w:hAnsi="Arial" w:cs="Arial"/>
                                <w:color w:val="C00000"/>
                                <w:sz w:val="20"/>
                              </w:rPr>
                              <w:t xml:space="preserve"> Lange</w:t>
                            </w:r>
                          </w:p>
                          <w:p w14:paraId="10385416" w14:textId="77777777" w:rsidR="00D332E8" w:rsidRPr="006E10D3" w:rsidRDefault="00D332E8"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t>Stefanie Söhnitz (BIB)</w:t>
                            </w:r>
                          </w:p>
                          <w:p w14:paraId="5BFE89FC" w14:textId="77777777" w:rsidR="00D332E8" w:rsidRDefault="00D332E8" w:rsidP="004C10E5">
                            <w:pPr>
                              <w:spacing w:before="0" w:line="240" w:lineRule="auto"/>
                              <w:jc w:val="left"/>
                              <w:rPr>
                                <w:rFonts w:ascii="Arial" w:hAnsi="Arial" w:cs="Arial"/>
                                <w:color w:val="C00000"/>
                                <w:sz w:val="20"/>
                              </w:rPr>
                            </w:pPr>
                            <w:r>
                              <w:rPr>
                                <w:rFonts w:ascii="Arial" w:hAnsi="Arial" w:cs="Arial"/>
                                <w:color w:val="C00000"/>
                                <w:sz w:val="20"/>
                              </w:rPr>
                              <w:t>Vorlagen, Kommentare und Anregungen von folgenden Mitarbeitern im FB MV sind eingearbeitet:</w:t>
                            </w:r>
                          </w:p>
                          <w:p w14:paraId="4F007903" w14:textId="77777777" w:rsidR="00D332E8" w:rsidRDefault="00D332E8" w:rsidP="004C10E5">
                            <w:pPr>
                              <w:spacing w:before="0" w:line="240" w:lineRule="auto"/>
                              <w:ind w:left="357"/>
                              <w:jc w:val="left"/>
                              <w:rPr>
                                <w:rFonts w:ascii="Arial" w:hAnsi="Arial" w:cs="Arial"/>
                                <w:color w:val="C00000"/>
                                <w:sz w:val="20"/>
                              </w:rPr>
                            </w:pPr>
                            <w:r>
                              <w:rPr>
                                <w:rFonts w:ascii="Arial" w:hAnsi="Arial" w:cs="Arial"/>
                                <w:color w:val="C00000"/>
                                <w:sz w:val="20"/>
                              </w:rPr>
                              <w:t>Adam, Binding, Bruckschen, Kameier, Kiel, Lippel, Leuschen, Möhle, Müller, Niemann</w:t>
                            </w:r>
                          </w:p>
                          <w:p w14:paraId="602F5A94" w14:textId="77777777" w:rsidR="00D332E8" w:rsidRPr="006E10D3" w:rsidRDefault="00D332E8" w:rsidP="004C10E5">
                            <w:pPr>
                              <w:spacing w:before="0" w:line="240" w:lineRule="auto"/>
                              <w:jc w:val="left"/>
                              <w:rPr>
                                <w:rFonts w:ascii="Arial" w:hAnsi="Arial" w:cs="Arial"/>
                                <w:color w:val="C00000"/>
                                <w:sz w:val="20"/>
                              </w:rPr>
                            </w:pPr>
                          </w:p>
                          <w:p w14:paraId="13B2CE96" w14:textId="6D71AEB8" w:rsidR="00D332E8" w:rsidRPr="006E10D3" w:rsidRDefault="00D332E8" w:rsidP="004C10E5">
                            <w:pPr>
                              <w:spacing w:before="0" w:line="240" w:lineRule="auto"/>
                              <w:jc w:val="left"/>
                              <w:rPr>
                                <w:rFonts w:ascii="Arial" w:hAnsi="Arial" w:cs="Arial"/>
                                <w:color w:val="C00000"/>
                                <w:sz w:val="20"/>
                              </w:rPr>
                            </w:pPr>
                            <w:r>
                              <w:rPr>
                                <w:rFonts w:ascii="Arial" w:hAnsi="Arial" w:cs="Arial"/>
                                <w:color w:val="C00000"/>
                                <w:sz w:val="20"/>
                              </w:rPr>
                              <w:t xml:space="preserve">Version: </w:t>
                            </w:r>
                            <w:r w:rsidRPr="005E29DF">
                              <w:rPr>
                                <w:rFonts w:ascii="Arial" w:hAnsi="Arial" w:cs="Arial"/>
                                <w:b/>
                                <w:color w:val="C00000"/>
                                <w:sz w:val="20"/>
                              </w:rPr>
                              <w:t>20</w:t>
                            </w:r>
                            <w:r>
                              <w:rPr>
                                <w:rFonts w:ascii="Arial" w:hAnsi="Arial" w:cs="Arial"/>
                                <w:b/>
                                <w:color w:val="C00000"/>
                                <w:sz w:val="20"/>
                              </w:rPr>
                              <w:t>2</w:t>
                            </w:r>
                            <w:r w:rsidR="00984E7B">
                              <w:rPr>
                                <w:rFonts w:ascii="Arial" w:hAnsi="Arial" w:cs="Arial"/>
                                <w:b/>
                                <w:color w:val="C00000"/>
                                <w:sz w:val="20"/>
                              </w:rPr>
                              <w:t>4</w:t>
                            </w:r>
                            <w:r>
                              <w:rPr>
                                <w:rFonts w:ascii="Arial" w:hAnsi="Arial" w:cs="Arial"/>
                                <w:b/>
                                <w:color w:val="C00000"/>
                                <w:sz w:val="20"/>
                              </w:rPr>
                              <w:t>-</w:t>
                            </w:r>
                            <w:r w:rsidR="00984E7B">
                              <w:rPr>
                                <w:rFonts w:ascii="Arial" w:hAnsi="Arial" w:cs="Arial"/>
                                <w:b/>
                                <w:color w:val="C00000"/>
                                <w:sz w:val="20"/>
                              </w:rPr>
                              <w:t>01</w:t>
                            </w:r>
                            <w:r w:rsidRPr="005E29DF">
                              <w:rPr>
                                <w:rFonts w:ascii="Arial" w:hAnsi="Arial" w:cs="Arial"/>
                                <w:b/>
                                <w:color w:val="C00000"/>
                                <w:sz w:val="20"/>
                              </w:rPr>
                              <w:t>-</w:t>
                            </w:r>
                            <w:r w:rsidR="00984E7B">
                              <w:rPr>
                                <w:rFonts w:ascii="Arial" w:hAnsi="Arial" w:cs="Arial"/>
                                <w:b/>
                                <w:color w:val="C00000"/>
                                <w:sz w:val="20"/>
                              </w:rPr>
                              <w:t>16</w:t>
                            </w:r>
                          </w:p>
                          <w:p w14:paraId="4DAC1CC5" w14:textId="77777777" w:rsidR="00D332E8" w:rsidRPr="006E10D3" w:rsidRDefault="00D332E8" w:rsidP="004C10E5">
                            <w:pPr>
                              <w:spacing w:before="0" w:line="240" w:lineRule="auto"/>
                              <w:jc w:val="left"/>
                              <w:rPr>
                                <w:rFonts w:ascii="Arial" w:hAnsi="Arial" w:cs="Arial"/>
                                <w:color w:val="C00000"/>
                                <w:sz w:val="20"/>
                              </w:rPr>
                            </w:pPr>
                          </w:p>
                          <w:p w14:paraId="5ED887F5" w14:textId="77777777" w:rsidR="00D332E8" w:rsidRPr="006E10D3" w:rsidRDefault="00D332E8" w:rsidP="004C10E5">
                            <w:pPr>
                              <w:spacing w:before="0" w:line="240" w:lineRule="auto"/>
                              <w:jc w:val="left"/>
                              <w:rPr>
                                <w:rFonts w:ascii="Arial" w:hAnsi="Arial" w:cs="Arial"/>
                                <w:color w:val="C00000"/>
                                <w:sz w:val="20"/>
                              </w:rPr>
                            </w:pPr>
                            <w:r w:rsidRPr="006E10D3">
                              <w:rPr>
                                <w:rFonts w:ascii="Arial" w:hAnsi="Arial" w:cs="Arial"/>
                                <w:color w:val="C00000"/>
                                <w:sz w:val="20"/>
                              </w:rPr>
                              <w:t xml:space="preserve">Verbesserungsvorschläge </w:t>
                            </w:r>
                            <w:r>
                              <w:rPr>
                                <w:rFonts w:ascii="Arial" w:hAnsi="Arial" w:cs="Arial"/>
                                <w:color w:val="C00000"/>
                                <w:sz w:val="20"/>
                              </w:rPr>
                              <w:t xml:space="preserve">von Tippfehler bis Umstrukturierung </w:t>
                            </w:r>
                            <w:r w:rsidRPr="006E10D3">
                              <w:rPr>
                                <w:rFonts w:ascii="Arial" w:hAnsi="Arial" w:cs="Arial"/>
                                <w:color w:val="C00000"/>
                                <w:sz w:val="20"/>
                              </w:rPr>
                              <w:t xml:space="preserve">bitte an </w:t>
                            </w:r>
                          </w:p>
                          <w:p w14:paraId="33E4AC67" w14:textId="77777777" w:rsidR="00D332E8" w:rsidRDefault="00227E50" w:rsidP="004C10E5">
                            <w:pPr>
                              <w:spacing w:before="0" w:line="240" w:lineRule="auto"/>
                              <w:jc w:val="left"/>
                              <w:rPr>
                                <w:rStyle w:val="Hyperlink"/>
                                <w:rFonts w:ascii="Arial" w:hAnsi="Arial" w:cs="Arial"/>
                                <w:sz w:val="20"/>
                              </w:rPr>
                            </w:pPr>
                            <w:hyperlink r:id="rId11" w:history="1">
                              <w:r w:rsidR="00D332E8" w:rsidRPr="00CC4A20">
                                <w:rPr>
                                  <w:rStyle w:val="Hyperlink"/>
                                  <w:rFonts w:ascii="Arial" w:hAnsi="Arial" w:cs="Arial"/>
                                  <w:sz w:val="20"/>
                                </w:rPr>
                                <w:t>matthias.neef@hs-duesseldorf.de</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25145" id="Abgerundetes Rechteck 25" o:spid="_x0000_s1028" style="position:absolute;left:0;text-align:left;margin-left:-84.25pt;margin-top:20.6pt;width:201.6pt;height:2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" fillcolor="#f2dbdb [661]" strokecolor="#c0504d [3205]" strokeweight="2pt">
                <v:textbox inset="0,0,0,0">
                  <w:txbxContent>
                    <w:p w14:paraId="712955A9" w14:textId="77777777" w:rsidR="00D332E8" w:rsidRDefault="00D332E8" w:rsidP="004C10E5">
                      <w:pPr>
                        <w:spacing w:before="0" w:line="240" w:lineRule="auto"/>
                        <w:jc w:val="left"/>
                        <w:rPr>
                          <w:rFonts w:ascii="Arial" w:hAnsi="Arial" w:cs="Arial"/>
                          <w:b/>
                          <w:color w:val="C00000"/>
                          <w:sz w:val="20"/>
                        </w:rPr>
                      </w:pPr>
                      <w:r w:rsidRPr="005707A4">
                        <w:rPr>
                          <w:rFonts w:ascii="Arial" w:hAnsi="Arial" w:cs="Arial"/>
                          <w:b/>
                          <w:color w:val="C00000"/>
                          <w:sz w:val="28"/>
                          <w:szCs w:val="28"/>
                        </w:rPr>
                        <w:t>Beispiel</w:t>
                      </w:r>
                      <w:r w:rsidRPr="00972803">
                        <w:rPr>
                          <w:rFonts w:ascii="Arial" w:hAnsi="Arial" w:cs="Arial"/>
                          <w:b/>
                          <w:color w:val="C00000"/>
                          <w:sz w:val="20"/>
                        </w:rPr>
                        <w:t xml:space="preserve"> für eine WORD-Vorlage einer ingenieurwissenschaftlichen Abschlussarbeit</w:t>
                      </w:r>
                      <w:r>
                        <w:rPr>
                          <w:rFonts w:ascii="Arial" w:hAnsi="Arial" w:cs="Arial"/>
                          <w:b/>
                          <w:color w:val="C00000"/>
                          <w:sz w:val="20"/>
                        </w:rPr>
                        <w:t>.</w:t>
                      </w:r>
                    </w:p>
                    <w:p w14:paraId="59C825E9" w14:textId="77777777" w:rsidR="00D332E8" w:rsidRPr="00972803" w:rsidRDefault="00D332E8" w:rsidP="004C10E5">
                      <w:pPr>
                        <w:spacing w:before="0" w:line="240" w:lineRule="auto"/>
                        <w:jc w:val="left"/>
                        <w:rPr>
                          <w:rFonts w:ascii="Arial" w:hAnsi="Arial" w:cs="Arial"/>
                          <w:b/>
                          <w:color w:val="C00000"/>
                          <w:sz w:val="20"/>
                        </w:rPr>
                      </w:pPr>
                      <w:r>
                        <w:rPr>
                          <w:rFonts w:ascii="Arial" w:hAnsi="Arial" w:cs="Arial"/>
                          <w:b/>
                          <w:color w:val="C00000"/>
                          <w:sz w:val="20"/>
                        </w:rPr>
                        <w:t>Verwendung bitte mit Betreuerin oder Betreuer absprechen!</w:t>
                      </w:r>
                    </w:p>
                    <w:p w14:paraId="6E633CAD" w14:textId="77777777" w:rsidR="00D332E8" w:rsidRPr="00721F3C" w:rsidRDefault="00D332E8" w:rsidP="004C10E5">
                      <w:pPr>
                        <w:spacing w:before="0" w:line="240" w:lineRule="auto"/>
                        <w:jc w:val="left"/>
                        <w:rPr>
                          <w:rFonts w:ascii="Arial" w:hAnsi="Arial" w:cs="Arial"/>
                          <w:color w:val="C00000"/>
                          <w:sz w:val="20"/>
                        </w:rPr>
                      </w:pPr>
                    </w:p>
                    <w:p w14:paraId="701B9B4D" w14:textId="77777777" w:rsidR="00D332E8" w:rsidRPr="00D04E44" w:rsidRDefault="00D332E8" w:rsidP="004C10E5">
                      <w:pPr>
                        <w:tabs>
                          <w:tab w:val="left" w:pos="1276"/>
                        </w:tabs>
                        <w:spacing w:before="0" w:line="240" w:lineRule="auto"/>
                        <w:jc w:val="left"/>
                        <w:rPr>
                          <w:rFonts w:ascii="Arial" w:hAnsi="Arial" w:cs="Arial"/>
                          <w:color w:val="C00000"/>
                          <w:sz w:val="20"/>
                        </w:rPr>
                      </w:pPr>
                      <w:r w:rsidRPr="00D04E44">
                        <w:rPr>
                          <w:rFonts w:ascii="Arial" w:hAnsi="Arial" w:cs="Arial"/>
                          <w:color w:val="C00000"/>
                          <w:sz w:val="20"/>
                        </w:rPr>
                        <w:t>Autor:</w:t>
                      </w:r>
                      <w:r w:rsidRPr="00D04E44">
                        <w:rPr>
                          <w:rFonts w:ascii="Arial" w:hAnsi="Arial" w:cs="Arial"/>
                          <w:color w:val="C00000"/>
                          <w:sz w:val="20"/>
                        </w:rPr>
                        <w:tab/>
                        <w:t>M</w:t>
                      </w:r>
                      <w:r>
                        <w:rPr>
                          <w:rFonts w:ascii="Arial" w:hAnsi="Arial" w:cs="Arial"/>
                          <w:color w:val="C00000"/>
                          <w:sz w:val="20"/>
                        </w:rPr>
                        <w:t>atthias</w:t>
                      </w:r>
                      <w:r w:rsidRPr="00D04E44">
                        <w:rPr>
                          <w:rFonts w:ascii="Arial" w:hAnsi="Arial" w:cs="Arial"/>
                          <w:color w:val="C00000"/>
                          <w:sz w:val="20"/>
                        </w:rPr>
                        <w:t xml:space="preserve"> Neef</w:t>
                      </w:r>
                    </w:p>
                    <w:p w14:paraId="6E21CCE2" w14:textId="77777777" w:rsidR="00D332E8" w:rsidRDefault="00D332E8" w:rsidP="004C10E5">
                      <w:pPr>
                        <w:tabs>
                          <w:tab w:val="left" w:pos="1276"/>
                        </w:tabs>
                        <w:spacing w:before="0" w:line="240" w:lineRule="auto"/>
                        <w:jc w:val="left"/>
                        <w:rPr>
                          <w:rFonts w:ascii="Arial" w:hAnsi="Arial" w:cs="Arial"/>
                          <w:color w:val="C00000"/>
                          <w:sz w:val="20"/>
                        </w:rPr>
                      </w:pPr>
                      <w:r w:rsidRPr="00721F3C">
                        <w:rPr>
                          <w:rFonts w:ascii="Arial" w:hAnsi="Arial" w:cs="Arial"/>
                          <w:color w:val="C00000"/>
                          <w:sz w:val="20"/>
                        </w:rPr>
                        <w:t>Mitwirkende</w:t>
                      </w:r>
                      <w:r>
                        <w:rPr>
                          <w:rFonts w:ascii="Arial" w:hAnsi="Arial" w:cs="Arial"/>
                          <w:color w:val="C00000"/>
                          <w:sz w:val="20"/>
                        </w:rPr>
                        <w:t>:</w:t>
                      </w:r>
                      <w:r>
                        <w:rPr>
                          <w:rFonts w:ascii="Arial" w:hAnsi="Arial" w:cs="Arial"/>
                          <w:color w:val="C00000"/>
                          <w:sz w:val="20"/>
                        </w:rPr>
                        <w:tab/>
                      </w:r>
                      <w:r w:rsidRPr="006E10D3">
                        <w:rPr>
                          <w:rFonts w:ascii="Arial" w:hAnsi="Arial" w:cs="Arial"/>
                          <w:color w:val="C00000"/>
                          <w:sz w:val="20"/>
                        </w:rPr>
                        <w:t>L</w:t>
                      </w:r>
                      <w:r>
                        <w:rPr>
                          <w:rFonts w:ascii="Arial" w:hAnsi="Arial" w:cs="Arial"/>
                          <w:color w:val="C00000"/>
                          <w:sz w:val="20"/>
                        </w:rPr>
                        <w:t>isa</w:t>
                      </w:r>
                      <w:r w:rsidRPr="006E10D3">
                        <w:rPr>
                          <w:rFonts w:ascii="Arial" w:hAnsi="Arial" w:cs="Arial"/>
                          <w:color w:val="C00000"/>
                          <w:sz w:val="20"/>
                        </w:rPr>
                        <w:t xml:space="preserve"> Hochhäuser</w:t>
                      </w:r>
                    </w:p>
                    <w:p w14:paraId="21BDFA4E" w14:textId="77777777" w:rsidR="00D332E8" w:rsidRDefault="00D332E8"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r>
                      <w:r w:rsidRPr="006E10D3">
                        <w:rPr>
                          <w:rFonts w:ascii="Arial" w:hAnsi="Arial" w:cs="Arial"/>
                          <w:color w:val="C00000"/>
                          <w:sz w:val="20"/>
                        </w:rPr>
                        <w:t>M</w:t>
                      </w:r>
                      <w:r>
                        <w:rPr>
                          <w:rFonts w:ascii="Arial" w:hAnsi="Arial" w:cs="Arial"/>
                          <w:color w:val="C00000"/>
                          <w:sz w:val="20"/>
                        </w:rPr>
                        <w:t>artin</w:t>
                      </w:r>
                      <w:r w:rsidRPr="006E10D3">
                        <w:rPr>
                          <w:rFonts w:ascii="Arial" w:hAnsi="Arial" w:cs="Arial"/>
                          <w:color w:val="C00000"/>
                          <w:sz w:val="20"/>
                        </w:rPr>
                        <w:t xml:space="preserve"> Lange</w:t>
                      </w:r>
                    </w:p>
                    <w:p w14:paraId="10385416" w14:textId="77777777" w:rsidR="00D332E8" w:rsidRPr="006E10D3" w:rsidRDefault="00D332E8" w:rsidP="004C10E5">
                      <w:pPr>
                        <w:tabs>
                          <w:tab w:val="left" w:pos="1276"/>
                        </w:tabs>
                        <w:spacing w:before="0" w:line="240" w:lineRule="auto"/>
                        <w:ind w:firstLine="357"/>
                        <w:jc w:val="left"/>
                        <w:rPr>
                          <w:rFonts w:ascii="Arial" w:hAnsi="Arial" w:cs="Arial"/>
                          <w:color w:val="C00000"/>
                          <w:sz w:val="20"/>
                        </w:rPr>
                      </w:pPr>
                      <w:r>
                        <w:rPr>
                          <w:rFonts w:ascii="Arial" w:hAnsi="Arial" w:cs="Arial"/>
                          <w:color w:val="C00000"/>
                          <w:sz w:val="20"/>
                        </w:rPr>
                        <w:tab/>
                        <w:t>Stefanie Söhnitz (BIB)</w:t>
                      </w:r>
                    </w:p>
                    <w:p w14:paraId="5BFE89FC" w14:textId="77777777" w:rsidR="00D332E8" w:rsidRDefault="00D332E8" w:rsidP="004C10E5">
                      <w:pPr>
                        <w:spacing w:before="0" w:line="240" w:lineRule="auto"/>
                        <w:jc w:val="left"/>
                        <w:rPr>
                          <w:rFonts w:ascii="Arial" w:hAnsi="Arial" w:cs="Arial"/>
                          <w:color w:val="C00000"/>
                          <w:sz w:val="20"/>
                        </w:rPr>
                      </w:pPr>
                      <w:r>
                        <w:rPr>
                          <w:rFonts w:ascii="Arial" w:hAnsi="Arial" w:cs="Arial"/>
                          <w:color w:val="C00000"/>
                          <w:sz w:val="20"/>
                        </w:rPr>
                        <w:t>Vorlagen, Kommentare und Anregungen von folgenden Mitarbeitern im FB MV sind eingearbeitet:</w:t>
                      </w:r>
                    </w:p>
                    <w:p w14:paraId="4F007903" w14:textId="77777777" w:rsidR="00D332E8" w:rsidRDefault="00D332E8" w:rsidP="004C10E5">
                      <w:pPr>
                        <w:spacing w:before="0" w:line="240" w:lineRule="auto"/>
                        <w:ind w:left="357"/>
                        <w:jc w:val="left"/>
                        <w:rPr>
                          <w:rFonts w:ascii="Arial" w:hAnsi="Arial" w:cs="Arial"/>
                          <w:color w:val="C00000"/>
                          <w:sz w:val="20"/>
                        </w:rPr>
                      </w:pPr>
                      <w:r>
                        <w:rPr>
                          <w:rFonts w:ascii="Arial" w:hAnsi="Arial" w:cs="Arial"/>
                          <w:color w:val="C00000"/>
                          <w:sz w:val="20"/>
                        </w:rPr>
                        <w:t>Adam, Binding, Bruckschen, Kameier, Kiel, Lippel, Leuschen, Möhle, Müller, Niemann</w:t>
                      </w:r>
                    </w:p>
                    <w:p w14:paraId="602F5A94" w14:textId="77777777" w:rsidR="00D332E8" w:rsidRPr="006E10D3" w:rsidRDefault="00D332E8" w:rsidP="004C10E5">
                      <w:pPr>
                        <w:spacing w:before="0" w:line="240" w:lineRule="auto"/>
                        <w:jc w:val="left"/>
                        <w:rPr>
                          <w:rFonts w:ascii="Arial" w:hAnsi="Arial" w:cs="Arial"/>
                          <w:color w:val="C00000"/>
                          <w:sz w:val="20"/>
                        </w:rPr>
                      </w:pPr>
                    </w:p>
                    <w:p w14:paraId="13B2CE96" w14:textId="6D71AEB8" w:rsidR="00D332E8" w:rsidRPr="006E10D3" w:rsidRDefault="00D332E8" w:rsidP="004C10E5">
                      <w:pPr>
                        <w:spacing w:before="0" w:line="240" w:lineRule="auto"/>
                        <w:jc w:val="left"/>
                        <w:rPr>
                          <w:rFonts w:ascii="Arial" w:hAnsi="Arial" w:cs="Arial"/>
                          <w:color w:val="C00000"/>
                          <w:sz w:val="20"/>
                        </w:rPr>
                      </w:pPr>
                      <w:r>
                        <w:rPr>
                          <w:rFonts w:ascii="Arial" w:hAnsi="Arial" w:cs="Arial"/>
                          <w:color w:val="C00000"/>
                          <w:sz w:val="20"/>
                        </w:rPr>
                        <w:t xml:space="preserve">Version: </w:t>
                      </w:r>
                      <w:r w:rsidRPr="005E29DF">
                        <w:rPr>
                          <w:rFonts w:ascii="Arial" w:hAnsi="Arial" w:cs="Arial"/>
                          <w:b/>
                          <w:color w:val="C00000"/>
                          <w:sz w:val="20"/>
                        </w:rPr>
                        <w:t>20</w:t>
                      </w:r>
                      <w:r>
                        <w:rPr>
                          <w:rFonts w:ascii="Arial" w:hAnsi="Arial" w:cs="Arial"/>
                          <w:b/>
                          <w:color w:val="C00000"/>
                          <w:sz w:val="20"/>
                        </w:rPr>
                        <w:t>2</w:t>
                      </w:r>
                      <w:r w:rsidR="00984E7B">
                        <w:rPr>
                          <w:rFonts w:ascii="Arial" w:hAnsi="Arial" w:cs="Arial"/>
                          <w:b/>
                          <w:color w:val="C00000"/>
                          <w:sz w:val="20"/>
                        </w:rPr>
                        <w:t>4</w:t>
                      </w:r>
                      <w:r>
                        <w:rPr>
                          <w:rFonts w:ascii="Arial" w:hAnsi="Arial" w:cs="Arial"/>
                          <w:b/>
                          <w:color w:val="C00000"/>
                          <w:sz w:val="20"/>
                        </w:rPr>
                        <w:t>-</w:t>
                      </w:r>
                      <w:r w:rsidR="00984E7B">
                        <w:rPr>
                          <w:rFonts w:ascii="Arial" w:hAnsi="Arial" w:cs="Arial"/>
                          <w:b/>
                          <w:color w:val="C00000"/>
                          <w:sz w:val="20"/>
                        </w:rPr>
                        <w:t>01</w:t>
                      </w:r>
                      <w:r w:rsidRPr="005E29DF">
                        <w:rPr>
                          <w:rFonts w:ascii="Arial" w:hAnsi="Arial" w:cs="Arial"/>
                          <w:b/>
                          <w:color w:val="C00000"/>
                          <w:sz w:val="20"/>
                        </w:rPr>
                        <w:t>-</w:t>
                      </w:r>
                      <w:r w:rsidR="00984E7B">
                        <w:rPr>
                          <w:rFonts w:ascii="Arial" w:hAnsi="Arial" w:cs="Arial"/>
                          <w:b/>
                          <w:color w:val="C00000"/>
                          <w:sz w:val="20"/>
                        </w:rPr>
                        <w:t>16</w:t>
                      </w:r>
                    </w:p>
                    <w:p w14:paraId="4DAC1CC5" w14:textId="77777777" w:rsidR="00D332E8" w:rsidRPr="006E10D3" w:rsidRDefault="00D332E8" w:rsidP="004C10E5">
                      <w:pPr>
                        <w:spacing w:before="0" w:line="240" w:lineRule="auto"/>
                        <w:jc w:val="left"/>
                        <w:rPr>
                          <w:rFonts w:ascii="Arial" w:hAnsi="Arial" w:cs="Arial"/>
                          <w:color w:val="C00000"/>
                          <w:sz w:val="20"/>
                        </w:rPr>
                      </w:pPr>
                    </w:p>
                    <w:p w14:paraId="5ED887F5" w14:textId="77777777" w:rsidR="00D332E8" w:rsidRPr="006E10D3" w:rsidRDefault="00D332E8" w:rsidP="004C10E5">
                      <w:pPr>
                        <w:spacing w:before="0" w:line="240" w:lineRule="auto"/>
                        <w:jc w:val="left"/>
                        <w:rPr>
                          <w:rFonts w:ascii="Arial" w:hAnsi="Arial" w:cs="Arial"/>
                          <w:color w:val="C00000"/>
                          <w:sz w:val="20"/>
                        </w:rPr>
                      </w:pPr>
                      <w:r w:rsidRPr="006E10D3">
                        <w:rPr>
                          <w:rFonts w:ascii="Arial" w:hAnsi="Arial" w:cs="Arial"/>
                          <w:color w:val="C00000"/>
                          <w:sz w:val="20"/>
                        </w:rPr>
                        <w:t xml:space="preserve">Verbesserungsvorschläge </w:t>
                      </w:r>
                      <w:r>
                        <w:rPr>
                          <w:rFonts w:ascii="Arial" w:hAnsi="Arial" w:cs="Arial"/>
                          <w:color w:val="C00000"/>
                          <w:sz w:val="20"/>
                        </w:rPr>
                        <w:t xml:space="preserve">von Tippfehler bis Umstrukturierung </w:t>
                      </w:r>
                      <w:r w:rsidRPr="006E10D3">
                        <w:rPr>
                          <w:rFonts w:ascii="Arial" w:hAnsi="Arial" w:cs="Arial"/>
                          <w:color w:val="C00000"/>
                          <w:sz w:val="20"/>
                        </w:rPr>
                        <w:t xml:space="preserve">bitte an </w:t>
                      </w:r>
                    </w:p>
                    <w:p w14:paraId="33E4AC67" w14:textId="77777777" w:rsidR="00D332E8" w:rsidRDefault="00227E50" w:rsidP="004C10E5">
                      <w:pPr>
                        <w:spacing w:before="0" w:line="240" w:lineRule="auto"/>
                        <w:jc w:val="left"/>
                        <w:rPr>
                          <w:rStyle w:val="Hyperlink"/>
                          <w:rFonts w:ascii="Arial" w:hAnsi="Arial" w:cs="Arial"/>
                          <w:sz w:val="20"/>
                        </w:rPr>
                      </w:pPr>
                      <w:hyperlink r:id="rId12" w:history="1">
                        <w:r w:rsidR="00D332E8" w:rsidRPr="00CC4A20">
                          <w:rPr>
                            <w:rStyle w:val="Hyperlink"/>
                            <w:rFonts w:ascii="Arial" w:hAnsi="Arial" w:cs="Arial"/>
                            <w:sz w:val="20"/>
                          </w:rPr>
                          <w:t>matthias.neef@hs-duesseldorf.de</w:t>
                        </w:r>
                      </w:hyperlink>
                    </w:p>
                  </w:txbxContent>
                </v:textbox>
              </v:roundrect>
            </w:pict>
          </mc:Fallback>
        </mc:AlternateContent>
      </w:r>
      <w:r w:rsidR="00762FA9" w:rsidRPr="00762FA9">
        <w:rPr>
          <w:color w:val="0070C0"/>
        </w:rPr>
        <w:t>Name des Studiengangs (Abkürzung)</w:t>
      </w:r>
    </w:p>
    <w:p w14:paraId="3F8A8F77" w14:textId="77777777" w:rsidR="00E76396" w:rsidRPr="005D11D9" w:rsidRDefault="000C0F63" w:rsidP="000C0F63">
      <w:pPr>
        <w:pStyle w:val="Titelblatt"/>
        <w:tabs>
          <w:tab w:val="center" w:pos="4251"/>
          <w:tab w:val="left" w:pos="5784"/>
        </w:tabs>
        <w:jc w:val="left"/>
      </w:pPr>
      <w:r>
        <w:tab/>
      </w:r>
      <w:r>
        <w:tab/>
      </w:r>
    </w:p>
    <w:p w14:paraId="41AE95A2" w14:textId="77777777" w:rsidR="00E76396" w:rsidRPr="005D11D9" w:rsidRDefault="00E76396" w:rsidP="005D11D9">
      <w:pPr>
        <w:pStyle w:val="Titelblatt"/>
      </w:pPr>
    </w:p>
    <w:p w14:paraId="61AF33AD" w14:textId="77777777" w:rsidR="00EE1F82" w:rsidRPr="005D11D9" w:rsidRDefault="00EE1F82" w:rsidP="005D11D9">
      <w:pPr>
        <w:pStyle w:val="Titelblatt"/>
        <w:rPr>
          <w:b/>
        </w:rPr>
      </w:pPr>
      <w:r w:rsidRPr="005D11D9">
        <w:rPr>
          <w:b/>
          <w:color w:val="0070C0"/>
        </w:rPr>
        <w:t>Titel der Abschlussarbeit</w:t>
      </w:r>
    </w:p>
    <w:p w14:paraId="195E6D29" w14:textId="77777777" w:rsidR="00341E6D" w:rsidRPr="005D11D9" w:rsidRDefault="00341E6D" w:rsidP="005D11D9">
      <w:pPr>
        <w:pStyle w:val="Titelblatt"/>
      </w:pPr>
    </w:p>
    <w:p w14:paraId="568E744B" w14:textId="77777777" w:rsidR="00341E6D" w:rsidRPr="005D11D9" w:rsidRDefault="00341E6D" w:rsidP="005D11D9">
      <w:pPr>
        <w:pStyle w:val="Titelblatt"/>
      </w:pPr>
    </w:p>
    <w:p w14:paraId="32103624" w14:textId="77777777" w:rsidR="00341E6D" w:rsidRPr="005D11D9" w:rsidRDefault="00341E6D" w:rsidP="005D11D9">
      <w:pPr>
        <w:pStyle w:val="Titelblatt"/>
      </w:pPr>
    </w:p>
    <w:p w14:paraId="32F9D533" w14:textId="77777777" w:rsidR="00113354" w:rsidRDefault="00113354" w:rsidP="005D11D9">
      <w:pPr>
        <w:pStyle w:val="Titelblatt"/>
      </w:pPr>
    </w:p>
    <w:p w14:paraId="3574E25D" w14:textId="77777777" w:rsidR="006D463C" w:rsidRPr="005D11D9" w:rsidRDefault="006D463C" w:rsidP="006D463C">
      <w:pPr>
        <w:pStyle w:val="Titelblatt"/>
      </w:pPr>
    </w:p>
    <w:p w14:paraId="601CE5A5" w14:textId="77777777" w:rsidR="00341E6D" w:rsidRPr="006D463C" w:rsidRDefault="00341E6D" w:rsidP="006D463C">
      <w:pPr>
        <w:pStyle w:val="Titelblatt"/>
      </w:pPr>
    </w:p>
    <w:p w14:paraId="4FA2DF4E" w14:textId="77777777" w:rsidR="00341E6D" w:rsidRPr="005D11D9" w:rsidRDefault="00214261" w:rsidP="006D463C">
      <w:pPr>
        <w:pStyle w:val="Titelblatt"/>
      </w:pPr>
      <w:r w:rsidRPr="005D11D9">
        <w:t>Vorname Nachname</w:t>
      </w:r>
    </w:p>
    <w:p w14:paraId="365D908C" w14:textId="77777777" w:rsidR="00341E6D" w:rsidRPr="00CD521F" w:rsidRDefault="00341E6D" w:rsidP="005D11D9">
      <w:pPr>
        <w:pStyle w:val="Titelblatt"/>
      </w:pPr>
      <w:r w:rsidRPr="00CD521F">
        <w:t>Matrikelnummer</w:t>
      </w:r>
      <w:r w:rsidRPr="00463B60">
        <w:rPr>
          <w:color w:val="auto"/>
        </w:rPr>
        <w:t xml:space="preserve"> </w:t>
      </w:r>
      <w:r w:rsidR="00214261" w:rsidRPr="00CD521F">
        <w:rPr>
          <w:color w:val="0070C0"/>
        </w:rPr>
        <w:t>123456</w:t>
      </w:r>
    </w:p>
    <w:p w14:paraId="3E7F2333" w14:textId="77777777" w:rsidR="00341E6D" w:rsidRPr="00CD521F" w:rsidRDefault="00341E6D" w:rsidP="005D11D9">
      <w:pPr>
        <w:pStyle w:val="Titelblatt"/>
      </w:pPr>
    </w:p>
    <w:p w14:paraId="2E763B49" w14:textId="77777777" w:rsidR="00A30F79" w:rsidRPr="00CD521F" w:rsidRDefault="00A30F79" w:rsidP="005D11D9">
      <w:pPr>
        <w:pStyle w:val="Titelblatt"/>
      </w:pPr>
    </w:p>
    <w:p w14:paraId="08CD3E9B" w14:textId="77777777" w:rsidR="004206EE" w:rsidRPr="00CD521F" w:rsidRDefault="004206EE" w:rsidP="005D11D9">
      <w:pPr>
        <w:pStyle w:val="Titelblatt"/>
      </w:pPr>
    </w:p>
    <w:p w14:paraId="44E7870A" w14:textId="77777777" w:rsidR="00341E6D" w:rsidRPr="00CD521F" w:rsidRDefault="004206EE" w:rsidP="005D11D9">
      <w:pPr>
        <w:pStyle w:val="Titelblatt"/>
      </w:pPr>
      <w:r w:rsidRPr="00CD521F">
        <w:t>Düsseldorf</w:t>
      </w:r>
    </w:p>
    <w:p w14:paraId="01347675" w14:textId="77777777" w:rsidR="004206EE" w:rsidRPr="00CD521F" w:rsidRDefault="004206EE" w:rsidP="005D11D9">
      <w:pPr>
        <w:pStyle w:val="Titelblatt"/>
      </w:pPr>
      <w:r w:rsidRPr="00CD521F">
        <w:rPr>
          <w:color w:val="0070C0"/>
        </w:rPr>
        <w:t>T. Monat JJJJ (Abgabedatum)</w:t>
      </w:r>
    </w:p>
    <w:p w14:paraId="54B12897" w14:textId="77777777" w:rsidR="004206EE" w:rsidRPr="00CD521F" w:rsidRDefault="004206EE" w:rsidP="005D11D9">
      <w:pPr>
        <w:pStyle w:val="Titelblatt"/>
      </w:pPr>
    </w:p>
    <w:p w14:paraId="2B6F0AA4" w14:textId="77777777" w:rsidR="004206EE" w:rsidRPr="00A30F79" w:rsidRDefault="004206EE" w:rsidP="00A30F79">
      <w:pPr>
        <w:pStyle w:val="Titelblatt"/>
      </w:pPr>
    </w:p>
    <w:p w14:paraId="5DF7F617" w14:textId="77777777" w:rsidR="00006035" w:rsidRPr="00CD521F" w:rsidRDefault="00006035" w:rsidP="005D11D9">
      <w:pPr>
        <w:pStyle w:val="Titelblatt"/>
      </w:pPr>
    </w:p>
    <w:tbl>
      <w:tblPr>
        <w:tblStyle w:val="Tabellenraster"/>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2"/>
        <w:gridCol w:w="3970"/>
      </w:tblGrid>
      <w:tr w:rsidR="00492050" w:rsidRPr="00A30F79" w14:paraId="6CC03573" w14:textId="77777777" w:rsidTr="00A30F79">
        <w:tc>
          <w:tcPr>
            <w:tcW w:w="4962" w:type="dxa"/>
          </w:tcPr>
          <w:p w14:paraId="0CA8B942" w14:textId="77777777" w:rsidR="00F75676" w:rsidRDefault="00492050" w:rsidP="005D11D9">
            <w:pPr>
              <w:pStyle w:val="Titelblatt"/>
              <w:jc w:val="left"/>
              <w:rPr>
                <w:b/>
                <w:sz w:val="20"/>
                <w:szCs w:val="22"/>
              </w:rPr>
            </w:pPr>
            <w:r w:rsidRPr="00A30F79">
              <w:rPr>
                <w:b/>
                <w:sz w:val="20"/>
                <w:szCs w:val="22"/>
              </w:rPr>
              <w:t>Betreuend</w:t>
            </w:r>
            <w:r w:rsidR="00F75676">
              <w:rPr>
                <w:b/>
                <w:sz w:val="20"/>
                <w:szCs w:val="22"/>
              </w:rPr>
              <w:t>e</w:t>
            </w:r>
            <w:r w:rsidRPr="00A30F79">
              <w:rPr>
                <w:b/>
                <w:sz w:val="20"/>
                <w:szCs w:val="22"/>
              </w:rPr>
              <w:t xml:space="preserve"> Professor</w:t>
            </w:r>
            <w:r w:rsidR="00F75676">
              <w:rPr>
                <w:b/>
                <w:sz w:val="20"/>
                <w:szCs w:val="22"/>
              </w:rPr>
              <w:t xml:space="preserve">in / </w:t>
            </w:r>
            <w:r w:rsidR="00F75676" w:rsidRPr="00A30F79">
              <w:rPr>
                <w:b/>
                <w:sz w:val="20"/>
                <w:szCs w:val="22"/>
              </w:rPr>
              <w:t>Betreuend</w:t>
            </w:r>
            <w:r w:rsidR="00F75676">
              <w:rPr>
                <w:b/>
                <w:sz w:val="20"/>
                <w:szCs w:val="22"/>
              </w:rPr>
              <w:t>er</w:t>
            </w:r>
            <w:r w:rsidR="00F75676" w:rsidRPr="00A30F79">
              <w:rPr>
                <w:b/>
                <w:sz w:val="20"/>
                <w:szCs w:val="22"/>
              </w:rPr>
              <w:t xml:space="preserve"> Professor</w:t>
            </w:r>
            <w:r w:rsidR="00F75676">
              <w:rPr>
                <w:b/>
                <w:sz w:val="20"/>
                <w:szCs w:val="22"/>
              </w:rPr>
              <w:t xml:space="preserve"> </w:t>
            </w:r>
          </w:p>
          <w:p w14:paraId="3FD7D7D7" w14:textId="77777777" w:rsidR="00492050" w:rsidRPr="00A30F79" w:rsidRDefault="00492050" w:rsidP="005D11D9">
            <w:pPr>
              <w:pStyle w:val="Titelblatt"/>
              <w:jc w:val="left"/>
              <w:rPr>
                <w:sz w:val="20"/>
                <w:szCs w:val="22"/>
              </w:rPr>
            </w:pPr>
            <w:r w:rsidRPr="00A30F79">
              <w:rPr>
                <w:sz w:val="20"/>
                <w:szCs w:val="22"/>
              </w:rPr>
              <w:t xml:space="preserve">Prof. </w:t>
            </w:r>
            <w:r w:rsidRPr="00A30F79">
              <w:rPr>
                <w:color w:val="0070C0"/>
                <w:sz w:val="20"/>
                <w:szCs w:val="22"/>
              </w:rPr>
              <w:t>Titel Vorname Nachname</w:t>
            </w:r>
          </w:p>
          <w:p w14:paraId="56803C27" w14:textId="77777777" w:rsidR="00492050" w:rsidRPr="00A30F79" w:rsidRDefault="00492050" w:rsidP="005D11D9">
            <w:pPr>
              <w:pStyle w:val="Titelblatt"/>
              <w:jc w:val="left"/>
              <w:rPr>
                <w:sz w:val="20"/>
                <w:szCs w:val="22"/>
              </w:rPr>
            </w:pPr>
            <w:r w:rsidRPr="00A30F79">
              <w:rPr>
                <w:color w:val="0070C0"/>
                <w:sz w:val="20"/>
                <w:szCs w:val="22"/>
              </w:rPr>
              <w:t>Forschungsgebiet</w:t>
            </w:r>
          </w:p>
          <w:p w14:paraId="10909756" w14:textId="77777777" w:rsidR="004206EE" w:rsidRPr="00A30F79" w:rsidRDefault="00492050" w:rsidP="005D11D9">
            <w:pPr>
              <w:pStyle w:val="Titelblatt"/>
              <w:jc w:val="left"/>
              <w:rPr>
                <w:sz w:val="20"/>
                <w:szCs w:val="22"/>
              </w:rPr>
            </w:pPr>
            <w:r w:rsidRPr="00A30F79">
              <w:rPr>
                <w:sz w:val="20"/>
                <w:szCs w:val="22"/>
              </w:rPr>
              <w:t xml:space="preserve">Fachbereich Maschinenbau und Verfahrenstechnik </w:t>
            </w:r>
          </w:p>
          <w:p w14:paraId="160A78B0" w14:textId="77777777" w:rsidR="00492050" w:rsidRPr="00A30F79" w:rsidRDefault="00F75676" w:rsidP="005D11D9">
            <w:pPr>
              <w:pStyle w:val="Titelblatt"/>
              <w:jc w:val="left"/>
              <w:rPr>
                <w:sz w:val="20"/>
                <w:szCs w:val="22"/>
              </w:rPr>
            </w:pPr>
            <w:r>
              <w:rPr>
                <w:sz w:val="20"/>
                <w:szCs w:val="22"/>
              </w:rPr>
              <w:t>Münsterstr. 156</w:t>
            </w:r>
          </w:p>
          <w:p w14:paraId="2AC4C57D" w14:textId="77777777" w:rsidR="00492050" w:rsidRPr="00A30F79" w:rsidRDefault="00F75676" w:rsidP="005D11D9">
            <w:pPr>
              <w:pStyle w:val="Titelblatt"/>
              <w:jc w:val="left"/>
              <w:rPr>
                <w:sz w:val="20"/>
                <w:szCs w:val="22"/>
              </w:rPr>
            </w:pPr>
            <w:r>
              <w:rPr>
                <w:sz w:val="20"/>
                <w:szCs w:val="22"/>
              </w:rPr>
              <w:t>40476</w:t>
            </w:r>
            <w:r w:rsidR="00492050" w:rsidRPr="00A30F79">
              <w:rPr>
                <w:sz w:val="20"/>
                <w:szCs w:val="22"/>
              </w:rPr>
              <w:t xml:space="preserve"> Düsseldorf</w:t>
            </w:r>
          </w:p>
          <w:p w14:paraId="59D9262C" w14:textId="77777777" w:rsidR="004206EE" w:rsidRPr="00A30F79" w:rsidRDefault="00227E50" w:rsidP="007B2C00">
            <w:pPr>
              <w:pStyle w:val="Titelblatt"/>
              <w:jc w:val="left"/>
              <w:rPr>
                <w:sz w:val="20"/>
                <w:szCs w:val="22"/>
              </w:rPr>
            </w:pPr>
            <w:hyperlink r:id="rId13" w:history="1">
              <w:r w:rsidR="005F7DE4" w:rsidRPr="004B7970">
                <w:rPr>
                  <w:rStyle w:val="Hyperlink"/>
                  <w:sz w:val="20"/>
                  <w:szCs w:val="22"/>
                </w:rPr>
                <w:t>vorname.nachname@hs-duesseldorf.de</w:t>
              </w:r>
            </w:hyperlink>
          </w:p>
        </w:tc>
        <w:tc>
          <w:tcPr>
            <w:tcW w:w="3970" w:type="dxa"/>
          </w:tcPr>
          <w:p w14:paraId="7A9A570C" w14:textId="77777777" w:rsidR="00492050" w:rsidRPr="00A30F79" w:rsidRDefault="00F75676" w:rsidP="005D11D9">
            <w:pPr>
              <w:pStyle w:val="Titelblatt"/>
              <w:jc w:val="left"/>
              <w:rPr>
                <w:b/>
                <w:sz w:val="20"/>
                <w:szCs w:val="22"/>
              </w:rPr>
            </w:pPr>
            <w:r>
              <w:rPr>
                <w:b/>
                <w:sz w:val="20"/>
                <w:szCs w:val="22"/>
              </w:rPr>
              <w:t xml:space="preserve">Zweite Prüferin / </w:t>
            </w:r>
            <w:r w:rsidR="00492050" w:rsidRPr="00A30F79">
              <w:rPr>
                <w:b/>
                <w:sz w:val="20"/>
                <w:szCs w:val="22"/>
              </w:rPr>
              <w:t>Zweiter Prüfer</w:t>
            </w:r>
          </w:p>
          <w:p w14:paraId="0E0A6B3D" w14:textId="77777777" w:rsidR="004206EE" w:rsidRPr="00A30F79" w:rsidRDefault="004206EE" w:rsidP="005D11D9">
            <w:pPr>
              <w:pStyle w:val="Titelblatt"/>
              <w:jc w:val="left"/>
              <w:rPr>
                <w:sz w:val="20"/>
                <w:szCs w:val="22"/>
              </w:rPr>
            </w:pPr>
            <w:r w:rsidRPr="00A30F79">
              <w:rPr>
                <w:color w:val="0070C0"/>
                <w:sz w:val="20"/>
                <w:szCs w:val="22"/>
              </w:rPr>
              <w:t>Titel Vorname Nachname</w:t>
            </w:r>
          </w:p>
          <w:p w14:paraId="40C0AAA6" w14:textId="77777777" w:rsidR="004206EE" w:rsidRPr="00A30F79" w:rsidRDefault="004206EE" w:rsidP="005D11D9">
            <w:pPr>
              <w:pStyle w:val="Titelblatt"/>
              <w:jc w:val="left"/>
              <w:rPr>
                <w:sz w:val="20"/>
                <w:szCs w:val="22"/>
              </w:rPr>
            </w:pPr>
            <w:r w:rsidRPr="00A30F79">
              <w:rPr>
                <w:color w:val="0070C0"/>
                <w:sz w:val="20"/>
                <w:szCs w:val="22"/>
              </w:rPr>
              <w:t>Abteilungsbezeichnung</w:t>
            </w:r>
          </w:p>
          <w:p w14:paraId="3A5F7194" w14:textId="77777777" w:rsidR="004206EE" w:rsidRPr="00A30F79" w:rsidRDefault="004206EE" w:rsidP="005D11D9">
            <w:pPr>
              <w:pStyle w:val="Titelblatt"/>
              <w:jc w:val="left"/>
              <w:rPr>
                <w:sz w:val="20"/>
                <w:szCs w:val="22"/>
              </w:rPr>
            </w:pPr>
            <w:r w:rsidRPr="00A30F79">
              <w:rPr>
                <w:color w:val="0070C0"/>
                <w:sz w:val="20"/>
                <w:szCs w:val="22"/>
              </w:rPr>
              <w:t>Firmenname</w:t>
            </w:r>
          </w:p>
          <w:p w14:paraId="7A951B58" w14:textId="77777777" w:rsidR="004206EE" w:rsidRPr="00A30F79" w:rsidRDefault="001A4F8A" w:rsidP="005D11D9">
            <w:pPr>
              <w:pStyle w:val="Titelblatt"/>
              <w:jc w:val="left"/>
              <w:rPr>
                <w:sz w:val="20"/>
                <w:szCs w:val="22"/>
              </w:rPr>
            </w:pPr>
            <w:r w:rsidRPr="00A30F79">
              <w:rPr>
                <w:color w:val="0070C0"/>
                <w:sz w:val="20"/>
                <w:szCs w:val="22"/>
              </w:rPr>
              <w:t>Straße</w:t>
            </w:r>
            <w:r w:rsidR="004206EE" w:rsidRPr="00A30F79">
              <w:rPr>
                <w:color w:val="0070C0"/>
                <w:sz w:val="20"/>
                <w:szCs w:val="22"/>
              </w:rPr>
              <w:t xml:space="preserve"> Nr.</w:t>
            </w:r>
          </w:p>
          <w:p w14:paraId="45470457" w14:textId="77777777" w:rsidR="004206EE" w:rsidRPr="00A30F79" w:rsidRDefault="004206EE" w:rsidP="005D11D9">
            <w:pPr>
              <w:pStyle w:val="Titelblatt"/>
              <w:jc w:val="left"/>
              <w:rPr>
                <w:sz w:val="20"/>
                <w:szCs w:val="22"/>
              </w:rPr>
            </w:pPr>
            <w:r w:rsidRPr="00A30F79">
              <w:rPr>
                <w:color w:val="0070C0"/>
                <w:sz w:val="20"/>
                <w:szCs w:val="22"/>
              </w:rPr>
              <w:t>PLZ Stadt</w:t>
            </w:r>
          </w:p>
          <w:p w14:paraId="507E63BB" w14:textId="77777777" w:rsidR="004206EE" w:rsidRPr="00A30F79" w:rsidRDefault="004206EE" w:rsidP="005D11D9">
            <w:pPr>
              <w:pStyle w:val="Titelblatt"/>
              <w:jc w:val="left"/>
              <w:rPr>
                <w:sz w:val="20"/>
                <w:szCs w:val="22"/>
              </w:rPr>
            </w:pPr>
            <w:r w:rsidRPr="00A30F79">
              <w:rPr>
                <w:color w:val="0070C0"/>
                <w:sz w:val="20"/>
                <w:szCs w:val="22"/>
              </w:rPr>
              <w:t>Tel.:</w:t>
            </w:r>
          </w:p>
          <w:p w14:paraId="1BC4ECE1" w14:textId="77777777" w:rsidR="004206EE" w:rsidRPr="00A30F79" w:rsidRDefault="00227E50" w:rsidP="005D11D9">
            <w:pPr>
              <w:pStyle w:val="Titelblatt"/>
              <w:jc w:val="left"/>
              <w:rPr>
                <w:sz w:val="20"/>
                <w:szCs w:val="22"/>
              </w:rPr>
            </w:pPr>
            <w:hyperlink r:id="rId14" w:history="1">
              <w:r w:rsidR="006D1459" w:rsidRPr="00286B05">
                <w:rPr>
                  <w:rStyle w:val="Hyperlink"/>
                  <w:sz w:val="20"/>
                  <w:szCs w:val="22"/>
                </w:rPr>
                <w:t>vorname.nachname@firmenname.de</w:t>
              </w:r>
            </w:hyperlink>
          </w:p>
        </w:tc>
      </w:tr>
    </w:tbl>
    <w:p w14:paraId="24CF6215" w14:textId="77777777" w:rsidR="00FD3B3E" w:rsidRPr="00CD521F" w:rsidRDefault="00FD3B3E" w:rsidP="00776C70">
      <w:pPr>
        <w:sectPr w:rsidR="00FD3B3E" w:rsidRPr="00CD521F" w:rsidSect="000F1220">
          <w:headerReference w:type="default" r:id="rId15"/>
          <w:footerReference w:type="default" r:id="rId16"/>
          <w:headerReference w:type="first" r:id="rId17"/>
          <w:type w:val="continuous"/>
          <w:pgSz w:w="11906" w:h="16838" w:code="9"/>
          <w:pgMar w:top="1418" w:right="1418" w:bottom="1134" w:left="1985" w:header="720" w:footer="720" w:gutter="0"/>
          <w:pgNumType w:start="2"/>
          <w:cols w:space="720"/>
          <w:titlePg/>
          <w:docGrid w:linePitch="326"/>
        </w:sectPr>
      </w:pPr>
      <w:bookmarkStart w:id="1" w:name="_Ref491742389"/>
    </w:p>
    <w:bookmarkStart w:id="2" w:name="_Toc334525137"/>
    <w:bookmarkStart w:id="3" w:name="_Toc530840903"/>
    <w:p w14:paraId="42F28949" w14:textId="77777777" w:rsidR="002079A1" w:rsidRDefault="00F81157" w:rsidP="004A3574">
      <w:pPr>
        <w:pStyle w:val="berschrift1"/>
        <w:numPr>
          <w:ilvl w:val="0"/>
          <w:numId w:val="0"/>
        </w:numPr>
        <w:rPr>
          <w:bCs/>
        </w:rPr>
      </w:pPr>
      <w:r w:rsidRPr="00CD521F">
        <w:rPr>
          <w:noProof/>
          <w:lang w:eastAsia="de-DE"/>
        </w:rPr>
        <w:lastRenderedPageBreak/>
        <mc:AlternateContent>
          <mc:Choice Requires="wps">
            <w:drawing>
              <wp:anchor distT="0" distB="0" distL="114300" distR="114300" simplePos="0" relativeHeight="251754496" behindDoc="0" locked="0" layoutInCell="1" allowOverlap="1" wp14:anchorId="632A98CD" wp14:editId="7434D5C6">
                <wp:simplePos x="0" y="0"/>
                <wp:positionH relativeFrom="column">
                  <wp:posOffset>2265680</wp:posOffset>
                </wp:positionH>
                <wp:positionV relativeFrom="paragraph">
                  <wp:posOffset>7914005</wp:posOffset>
                </wp:positionV>
                <wp:extent cx="2439035" cy="1325880"/>
                <wp:effectExtent l="0" t="0" r="18415" b="26670"/>
                <wp:wrapNone/>
                <wp:docPr id="16" name="Abgerundetes Rechteck 16"/>
                <wp:cNvGraphicFramePr/>
                <a:graphic xmlns:a="http://schemas.openxmlformats.org/drawingml/2006/main">
                  <a:graphicData uri="http://schemas.microsoft.com/office/word/2010/wordprocessingShape">
                    <wps:wsp>
                      <wps:cNvSpPr/>
                      <wps:spPr>
                        <a:xfrm>
                          <a:off x="0" y="0"/>
                          <a:ext cx="2439035" cy="132588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2CB4F" w14:textId="77777777" w:rsidR="00D332E8" w:rsidRPr="006E10D3" w:rsidRDefault="00D332E8" w:rsidP="00EE1F82">
                            <w:pPr>
                              <w:spacing w:before="0" w:after="60" w:line="240" w:lineRule="auto"/>
                              <w:jc w:val="left"/>
                              <w:rPr>
                                <w:rFonts w:ascii="Arial" w:hAnsi="Arial" w:cs="Arial"/>
                                <w:color w:val="C00000"/>
                                <w:sz w:val="20"/>
                              </w:rPr>
                            </w:pPr>
                            <w:r w:rsidRPr="006E10D3">
                              <w:rPr>
                                <w:rFonts w:ascii="Arial" w:hAnsi="Arial" w:cs="Arial"/>
                                <w:b/>
                                <w:color w:val="C00000"/>
                                <w:sz w:val="20"/>
                              </w:rPr>
                              <w:t>Beispiel</w:t>
                            </w:r>
                            <w:r w:rsidRPr="006E10D3">
                              <w:rPr>
                                <w:rFonts w:ascii="Arial" w:hAnsi="Arial" w:cs="Arial"/>
                                <w:color w:val="C00000"/>
                                <w:sz w:val="20"/>
                              </w:rPr>
                              <w:t xml:space="preserve"> einer Aufgabenstellung </w:t>
                            </w:r>
                          </w:p>
                          <w:p w14:paraId="5F4E43A1" w14:textId="77777777" w:rsidR="00D332E8" w:rsidRPr="006E10D3" w:rsidRDefault="00D332E8" w:rsidP="005F7DE4">
                            <w:pPr>
                              <w:spacing w:before="0" w:after="60" w:line="240" w:lineRule="auto"/>
                              <w:jc w:val="left"/>
                              <w:rPr>
                                <w:rFonts w:ascii="Arial" w:hAnsi="Arial" w:cs="Arial"/>
                                <w:color w:val="C00000"/>
                                <w:sz w:val="20"/>
                              </w:rPr>
                            </w:pPr>
                            <w:r>
                              <w:rPr>
                                <w:rFonts w:ascii="Arial" w:hAnsi="Arial" w:cs="Arial"/>
                                <w:color w:val="C00000"/>
                                <w:sz w:val="20"/>
                              </w:rPr>
                              <w:t xml:space="preserve">Unterschriebene </w:t>
                            </w:r>
                            <w:r w:rsidRPr="006E10D3">
                              <w:rPr>
                                <w:rFonts w:ascii="Arial" w:hAnsi="Arial" w:cs="Arial"/>
                                <w:color w:val="C00000"/>
                                <w:sz w:val="20"/>
                              </w:rPr>
                              <w:t xml:space="preserve">Original-Aufgabenstellung </w:t>
                            </w:r>
                            <w:r>
                              <w:rPr>
                                <w:rFonts w:ascii="Arial" w:hAnsi="Arial" w:cs="Arial"/>
                                <w:color w:val="C00000"/>
                                <w:sz w:val="20"/>
                              </w:rPr>
                              <w:t>ist hinter dem Deckblatt</w:t>
                            </w:r>
                            <w:r w:rsidRPr="006E10D3">
                              <w:rPr>
                                <w:rFonts w:ascii="Arial" w:hAnsi="Arial" w:cs="Arial"/>
                                <w:color w:val="C00000"/>
                                <w:sz w:val="20"/>
                              </w:rPr>
                              <w:t xml:space="preserve"> ein</w:t>
                            </w:r>
                            <w:r>
                              <w:rPr>
                                <w:rFonts w:ascii="Arial" w:hAnsi="Arial" w:cs="Arial"/>
                                <w:color w:val="C00000"/>
                                <w:sz w:val="20"/>
                              </w:rPr>
                              <w:t>zu</w:t>
                            </w:r>
                            <w:r w:rsidRPr="006E10D3">
                              <w:rPr>
                                <w:rFonts w:ascii="Arial" w:hAnsi="Arial" w:cs="Arial"/>
                                <w:color w:val="C00000"/>
                                <w:sz w:val="20"/>
                              </w:rPr>
                              <w:t>binden</w:t>
                            </w:r>
                            <w:r>
                              <w:rPr>
                                <w:rFonts w:ascii="Arial" w:hAnsi="Arial" w:cs="Arial"/>
                                <w:color w:val="C00000"/>
                                <w:sz w:val="20"/>
                              </w:rPr>
                              <w:t>, ggf. zusätzlich</w:t>
                            </w:r>
                            <w:r w:rsidRPr="006E10D3">
                              <w:rPr>
                                <w:rFonts w:ascii="Arial" w:hAnsi="Arial" w:cs="Arial"/>
                                <w:color w:val="C00000"/>
                                <w:sz w:val="20"/>
                              </w:rPr>
                              <w:t xml:space="preserve"> als Teil der Einleitung (Kapitel 1) selbständig formulieren.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A98CD" id="Abgerundetes Rechteck 16" o:spid="_x0000_s1029" style="position:absolute;margin-left:178.4pt;margin-top:623.15pt;width:192.05pt;height:10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" fillcolor="#f2dbdb [661]" strokecolor="#c0504d [3205]" strokeweight="2pt">
                <v:textbox>
                  <w:txbxContent>
                    <w:p w14:paraId="0C52CB4F" w14:textId="77777777" w:rsidR="00D332E8" w:rsidRPr="006E10D3" w:rsidRDefault="00D332E8" w:rsidP="00EE1F82">
                      <w:pPr>
                        <w:spacing w:before="0" w:after="60" w:line="240" w:lineRule="auto"/>
                        <w:jc w:val="left"/>
                        <w:rPr>
                          <w:rFonts w:ascii="Arial" w:hAnsi="Arial" w:cs="Arial"/>
                          <w:color w:val="C00000"/>
                          <w:sz w:val="20"/>
                        </w:rPr>
                      </w:pPr>
                      <w:r w:rsidRPr="006E10D3">
                        <w:rPr>
                          <w:rFonts w:ascii="Arial" w:hAnsi="Arial" w:cs="Arial"/>
                          <w:b/>
                          <w:color w:val="C00000"/>
                          <w:sz w:val="20"/>
                        </w:rPr>
                        <w:t>Beispiel</w:t>
                      </w:r>
                      <w:r w:rsidRPr="006E10D3">
                        <w:rPr>
                          <w:rFonts w:ascii="Arial" w:hAnsi="Arial" w:cs="Arial"/>
                          <w:color w:val="C00000"/>
                          <w:sz w:val="20"/>
                        </w:rPr>
                        <w:t xml:space="preserve"> einer Aufgabenstellung </w:t>
                      </w:r>
                    </w:p>
                    <w:p w14:paraId="5F4E43A1" w14:textId="77777777" w:rsidR="00D332E8" w:rsidRPr="006E10D3" w:rsidRDefault="00D332E8" w:rsidP="005F7DE4">
                      <w:pPr>
                        <w:spacing w:before="0" w:after="60" w:line="240" w:lineRule="auto"/>
                        <w:jc w:val="left"/>
                        <w:rPr>
                          <w:rFonts w:ascii="Arial" w:hAnsi="Arial" w:cs="Arial"/>
                          <w:color w:val="C00000"/>
                          <w:sz w:val="20"/>
                        </w:rPr>
                      </w:pPr>
                      <w:r>
                        <w:rPr>
                          <w:rFonts w:ascii="Arial" w:hAnsi="Arial" w:cs="Arial"/>
                          <w:color w:val="C00000"/>
                          <w:sz w:val="20"/>
                        </w:rPr>
                        <w:t xml:space="preserve">Unterschriebene </w:t>
                      </w:r>
                      <w:r w:rsidRPr="006E10D3">
                        <w:rPr>
                          <w:rFonts w:ascii="Arial" w:hAnsi="Arial" w:cs="Arial"/>
                          <w:color w:val="C00000"/>
                          <w:sz w:val="20"/>
                        </w:rPr>
                        <w:t xml:space="preserve">Original-Aufgabenstellung </w:t>
                      </w:r>
                      <w:r>
                        <w:rPr>
                          <w:rFonts w:ascii="Arial" w:hAnsi="Arial" w:cs="Arial"/>
                          <w:color w:val="C00000"/>
                          <w:sz w:val="20"/>
                        </w:rPr>
                        <w:t>ist hinter dem Deckblatt</w:t>
                      </w:r>
                      <w:r w:rsidRPr="006E10D3">
                        <w:rPr>
                          <w:rFonts w:ascii="Arial" w:hAnsi="Arial" w:cs="Arial"/>
                          <w:color w:val="C00000"/>
                          <w:sz w:val="20"/>
                        </w:rPr>
                        <w:t xml:space="preserve"> ein</w:t>
                      </w:r>
                      <w:r>
                        <w:rPr>
                          <w:rFonts w:ascii="Arial" w:hAnsi="Arial" w:cs="Arial"/>
                          <w:color w:val="C00000"/>
                          <w:sz w:val="20"/>
                        </w:rPr>
                        <w:t>zu</w:t>
                      </w:r>
                      <w:r w:rsidRPr="006E10D3">
                        <w:rPr>
                          <w:rFonts w:ascii="Arial" w:hAnsi="Arial" w:cs="Arial"/>
                          <w:color w:val="C00000"/>
                          <w:sz w:val="20"/>
                        </w:rPr>
                        <w:t>binden</w:t>
                      </w:r>
                      <w:r>
                        <w:rPr>
                          <w:rFonts w:ascii="Arial" w:hAnsi="Arial" w:cs="Arial"/>
                          <w:color w:val="C00000"/>
                          <w:sz w:val="20"/>
                        </w:rPr>
                        <w:t>, ggf. zusätzlich</w:t>
                      </w:r>
                      <w:r w:rsidRPr="006E10D3">
                        <w:rPr>
                          <w:rFonts w:ascii="Arial" w:hAnsi="Arial" w:cs="Arial"/>
                          <w:color w:val="C00000"/>
                          <w:sz w:val="20"/>
                        </w:rPr>
                        <w:t xml:space="preserve"> als Teil der Einleitung (Kapitel 1) selbständig formulieren.</w:t>
                      </w:r>
                    </w:p>
                  </w:txbxContent>
                </v:textbox>
              </v:roundrect>
            </w:pict>
          </mc:Fallback>
        </mc:AlternateContent>
      </w:r>
      <w:r w:rsidR="00865AA1" w:rsidRPr="00CD521F">
        <w:rPr>
          <w:bCs/>
        </w:rPr>
        <w:t>Aufgabenstellung</w:t>
      </w:r>
      <w:bookmarkEnd w:id="2"/>
      <w:bookmarkEnd w:id="3"/>
    </w:p>
    <w:p w14:paraId="6D897E33" w14:textId="77777777" w:rsidR="00B310BC" w:rsidRPr="00B310BC" w:rsidRDefault="00B310BC" w:rsidP="00B310BC">
      <w:r>
        <w:rPr>
          <w:noProof/>
        </w:rPr>
        <w:drawing>
          <wp:inline distT="0" distB="0" distL="0" distR="0" wp14:anchorId="29F9FCF3" wp14:editId="7669BF08">
            <wp:extent cx="5399405" cy="766064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9405" cy="7660640"/>
                    </a:xfrm>
                    <a:prstGeom prst="rect">
                      <a:avLst/>
                    </a:prstGeom>
                  </pic:spPr>
                </pic:pic>
              </a:graphicData>
            </a:graphic>
          </wp:inline>
        </w:drawing>
      </w:r>
    </w:p>
    <w:p w14:paraId="4EBB4BB5" w14:textId="77777777" w:rsidR="00865AA1" w:rsidRPr="00CD521F" w:rsidRDefault="00865AA1" w:rsidP="00865AA1">
      <w:pPr>
        <w:pStyle w:val="berschrift1"/>
        <w:numPr>
          <w:ilvl w:val="0"/>
          <w:numId w:val="0"/>
        </w:numPr>
        <w:rPr>
          <w:bCs/>
          <w:i/>
        </w:rPr>
      </w:pPr>
      <w:bookmarkStart w:id="4" w:name="_Toc530840904"/>
      <w:bookmarkStart w:id="5" w:name="_Toc277421918"/>
      <w:bookmarkStart w:id="6" w:name="_Toc277762827"/>
      <w:bookmarkEnd w:id="1"/>
      <w:r w:rsidRPr="00CD521F">
        <w:rPr>
          <w:bCs/>
        </w:rPr>
        <w:lastRenderedPageBreak/>
        <w:t xml:space="preserve">Sperrvermerk </w:t>
      </w:r>
      <w:r w:rsidRPr="00CD521F">
        <w:rPr>
          <w:bCs/>
          <w:color w:val="C00000"/>
        </w:rPr>
        <w:t>(optional)</w:t>
      </w:r>
      <w:bookmarkEnd w:id="4"/>
    </w:p>
    <w:p w14:paraId="02544F3A" w14:textId="77777777" w:rsidR="00865AA1" w:rsidRPr="00CD521F" w:rsidRDefault="00492050" w:rsidP="005D11D9">
      <w:r w:rsidRPr="00CD521F">
        <w:t xml:space="preserve">Diese Arbeit unterliegt </w:t>
      </w:r>
      <w:r w:rsidRPr="00CD521F">
        <w:rPr>
          <w:color w:val="0070C0"/>
        </w:rPr>
        <w:t>(max. 3</w:t>
      </w:r>
      <w:r w:rsidR="00232612">
        <w:rPr>
          <w:color w:val="0070C0"/>
        </w:rPr>
        <w:t>6</w:t>
      </w:r>
      <w:r w:rsidRPr="00CD521F">
        <w:rPr>
          <w:color w:val="0070C0"/>
        </w:rPr>
        <w:t xml:space="preserve">) </w:t>
      </w:r>
      <w:r w:rsidRPr="00CD521F">
        <w:t xml:space="preserve">Monate der Geheimhaltung und darf bis zum </w:t>
      </w:r>
      <w:r w:rsidRPr="00CD521F">
        <w:rPr>
          <w:color w:val="0070C0"/>
        </w:rPr>
        <w:t xml:space="preserve">TT.MM.JJJJ </w:t>
      </w:r>
      <w:r w:rsidRPr="00CD521F">
        <w:t xml:space="preserve">nicht an Dritte gelangen. </w:t>
      </w:r>
    </w:p>
    <w:p w14:paraId="777009D5" w14:textId="77777777" w:rsidR="006E10D3" w:rsidRPr="00CD521F" w:rsidRDefault="006E10D3" w:rsidP="005D11D9"/>
    <w:p w14:paraId="20361F34" w14:textId="77777777" w:rsidR="00865AA1" w:rsidRPr="00CD521F" w:rsidRDefault="00865AA1" w:rsidP="005D11D9">
      <w:pPr>
        <w:rPr>
          <w:i/>
        </w:rPr>
      </w:pPr>
      <w:r w:rsidRPr="00CD521F">
        <w:rPr>
          <w:color w:val="C00000"/>
        </w:rPr>
        <w:t xml:space="preserve">Der Sperrvermerk ist optional. Er wird nur bei extern betreuten Arbeiten benötigt und auch dann nur, wenn dies von dem betreuenden Unternehmen </w:t>
      </w:r>
      <w:r w:rsidR="00492050" w:rsidRPr="00CD521F">
        <w:rPr>
          <w:color w:val="C00000"/>
        </w:rPr>
        <w:t xml:space="preserve">unbedingt </w:t>
      </w:r>
      <w:r w:rsidRPr="00CD521F">
        <w:rPr>
          <w:color w:val="C00000"/>
        </w:rPr>
        <w:t>gefordert wird.</w:t>
      </w:r>
    </w:p>
    <w:p w14:paraId="5757CACE" w14:textId="77777777" w:rsidR="00865AA1" w:rsidRPr="00CD521F" w:rsidRDefault="000F6CB6" w:rsidP="004A3574">
      <w:pPr>
        <w:rPr>
          <w:i/>
        </w:rPr>
      </w:pPr>
      <w:r>
        <w:rPr>
          <w:i/>
          <w:noProof/>
          <w:lang w:eastAsia="de-DE"/>
        </w:rPr>
        <mc:AlternateContent>
          <mc:Choice Requires="wpg">
            <w:drawing>
              <wp:anchor distT="0" distB="0" distL="114300" distR="114300" simplePos="0" relativeHeight="251684864" behindDoc="0" locked="0" layoutInCell="1" allowOverlap="1" wp14:anchorId="51D27E0E" wp14:editId="133ACB83">
                <wp:simplePos x="0" y="0"/>
                <wp:positionH relativeFrom="column">
                  <wp:posOffset>-984250</wp:posOffset>
                </wp:positionH>
                <wp:positionV relativeFrom="paragraph">
                  <wp:posOffset>228600</wp:posOffset>
                </wp:positionV>
                <wp:extent cx="6324771" cy="6877049"/>
                <wp:effectExtent l="38100" t="171450" r="19050" b="19685"/>
                <wp:wrapNone/>
                <wp:docPr id="40" name="Gruppieren 40"/>
                <wp:cNvGraphicFramePr/>
                <a:graphic xmlns:a="http://schemas.openxmlformats.org/drawingml/2006/main">
                  <a:graphicData uri="http://schemas.microsoft.com/office/word/2010/wordprocessingGroup">
                    <wpg:wgp>
                      <wpg:cNvGrpSpPr/>
                      <wpg:grpSpPr>
                        <a:xfrm>
                          <a:off x="0" y="0"/>
                          <a:ext cx="6324771" cy="6877049"/>
                          <a:chOff x="-677443" y="-272977"/>
                          <a:chExt cx="6324795" cy="6877709"/>
                        </a:xfrm>
                      </wpg:grpSpPr>
                      <wps:wsp>
                        <wps:cNvPr id="17" name="Abgerundetes Rechteck 17"/>
                        <wps:cNvSpPr/>
                        <wps:spPr>
                          <a:xfrm>
                            <a:off x="995977" y="-30456"/>
                            <a:ext cx="4651375" cy="6635188"/>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A9E4D" w14:textId="77777777" w:rsidR="00D332E8" w:rsidRPr="004C10E5" w:rsidRDefault="00D332E8" w:rsidP="00526190">
                              <w:pPr>
                                <w:rPr>
                                  <w:rFonts w:ascii="Arial" w:hAnsi="Arial" w:cs="Arial"/>
                                  <w:b/>
                                  <w:color w:val="C00000"/>
                                  <w:sz w:val="32"/>
                                  <w:szCs w:val="24"/>
                                </w:rPr>
                              </w:pPr>
                              <w:r w:rsidRPr="004C10E5">
                                <w:rPr>
                                  <w:rFonts w:ascii="Arial" w:hAnsi="Arial" w:cs="Arial"/>
                                  <w:b/>
                                  <w:color w:val="C00000"/>
                                  <w:sz w:val="32"/>
                                  <w:szCs w:val="24"/>
                                </w:rPr>
                                <w:t xml:space="preserve">Gebrauchsanweisung </w:t>
                              </w:r>
                              <w:r>
                                <w:rPr>
                                  <w:rFonts w:ascii="Arial" w:hAnsi="Arial" w:cs="Arial"/>
                                  <w:b/>
                                  <w:color w:val="C00000"/>
                                  <w:sz w:val="32"/>
                                  <w:szCs w:val="24"/>
                                </w:rPr>
                                <w:t xml:space="preserve">zu </w:t>
                              </w:r>
                              <w:r w:rsidRPr="004C10E5">
                                <w:rPr>
                                  <w:rFonts w:ascii="Arial" w:hAnsi="Arial" w:cs="Arial"/>
                                  <w:b/>
                                  <w:color w:val="C00000"/>
                                  <w:sz w:val="32"/>
                                  <w:szCs w:val="24"/>
                                </w:rPr>
                                <w:t>dieser Vorla</w:t>
                              </w:r>
                              <w:r>
                                <w:rPr>
                                  <w:rFonts w:ascii="Arial" w:hAnsi="Arial" w:cs="Arial"/>
                                  <w:b/>
                                  <w:color w:val="C00000"/>
                                  <w:sz w:val="32"/>
                                  <w:szCs w:val="24"/>
                                </w:rPr>
                                <w:t>ge</w:t>
                              </w:r>
                            </w:p>
                            <w:p w14:paraId="53E7A279"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Die Vorlage soll Ihnen das Verfassen Ihrer ingenieurwissenschaftlichen Abschlussa</w:t>
                              </w:r>
                              <w:r w:rsidRPr="00C4418F">
                                <w:rPr>
                                  <w:rFonts w:ascii="Arial" w:hAnsi="Arial" w:cs="Arial"/>
                                  <w:color w:val="C00000"/>
                                  <w:sz w:val="20"/>
                                  <w:szCs w:val="24"/>
                                </w:rPr>
                                <w:t xml:space="preserve">rbeit mit </w:t>
                              </w:r>
                              <w:r>
                                <w:rPr>
                                  <w:rFonts w:ascii="Arial" w:hAnsi="Arial" w:cs="Arial"/>
                                  <w:color w:val="C00000"/>
                                  <w:sz w:val="20"/>
                                  <w:szCs w:val="24"/>
                                </w:rPr>
                                <w:t xml:space="preserve">Microsoft </w:t>
                              </w:r>
                              <w:r w:rsidRPr="00C4418F">
                                <w:rPr>
                                  <w:rFonts w:ascii="Arial" w:hAnsi="Arial" w:cs="Arial"/>
                                  <w:color w:val="C00000"/>
                                  <w:sz w:val="20"/>
                                  <w:szCs w:val="24"/>
                                </w:rPr>
                                <w:t>WORD erleich</w:t>
                              </w:r>
                              <w:r>
                                <w:rPr>
                                  <w:rFonts w:ascii="Arial" w:hAnsi="Arial" w:cs="Arial"/>
                                  <w:color w:val="C00000"/>
                                  <w:sz w:val="20"/>
                                  <w:szCs w:val="24"/>
                                </w:rPr>
                                <w:t>tern. V</w:t>
                              </w:r>
                              <w:r w:rsidRPr="00C4418F">
                                <w:rPr>
                                  <w:rFonts w:ascii="Arial" w:hAnsi="Arial" w:cs="Arial"/>
                                  <w:color w:val="C00000"/>
                                  <w:sz w:val="20"/>
                                  <w:szCs w:val="24"/>
                                </w:rPr>
                                <w:t xml:space="preserve">iele Elemente –auch Verweise etc. – </w:t>
                              </w:r>
                              <w:r>
                                <w:rPr>
                                  <w:rFonts w:ascii="Arial" w:hAnsi="Arial" w:cs="Arial"/>
                                  <w:color w:val="C00000"/>
                                  <w:sz w:val="20"/>
                                  <w:szCs w:val="24"/>
                                </w:rPr>
                                <w:t>können</w:t>
                              </w:r>
                              <w:r w:rsidRPr="00C4418F">
                                <w:rPr>
                                  <w:rFonts w:ascii="Arial" w:hAnsi="Arial" w:cs="Arial"/>
                                  <w:color w:val="C00000"/>
                                  <w:sz w:val="20"/>
                                  <w:szCs w:val="24"/>
                                </w:rPr>
                                <w:t xml:space="preserve"> durch Kopieren übernommen und vervielfacht werden. Die Vorlage enthält </w:t>
                              </w:r>
                              <w:r>
                                <w:rPr>
                                  <w:rFonts w:ascii="Arial" w:hAnsi="Arial" w:cs="Arial"/>
                                  <w:color w:val="C00000"/>
                                  <w:sz w:val="20"/>
                                  <w:szCs w:val="24"/>
                                </w:rPr>
                                <w:t xml:space="preserve">daher </w:t>
                              </w:r>
                              <w:r w:rsidRPr="00C4418F">
                                <w:rPr>
                                  <w:rFonts w:ascii="Arial" w:hAnsi="Arial" w:cs="Arial"/>
                                  <w:color w:val="C00000"/>
                                  <w:sz w:val="20"/>
                                  <w:szCs w:val="24"/>
                                </w:rPr>
                                <w:t xml:space="preserve">bewusst </w:t>
                              </w:r>
                              <w:r>
                                <w:rPr>
                                  <w:rFonts w:ascii="Arial" w:hAnsi="Arial" w:cs="Arial"/>
                                  <w:color w:val="C00000"/>
                                  <w:sz w:val="20"/>
                                  <w:szCs w:val="24"/>
                                </w:rPr>
                                <w:t>kaum</w:t>
                              </w:r>
                              <w:r w:rsidRPr="00C4418F">
                                <w:rPr>
                                  <w:rFonts w:ascii="Arial" w:hAnsi="Arial" w:cs="Arial"/>
                                  <w:color w:val="C00000"/>
                                  <w:sz w:val="20"/>
                                  <w:szCs w:val="24"/>
                                </w:rPr>
                                <w:t xml:space="preserve"> Hinweise zur Handhabung von WORD und nur einige Gestaltungshinweise ohne vollständige Begründungen. Die vorhandenen Beispiele für Verzeichnisse, Bilder</w:t>
                              </w:r>
                              <w:r>
                                <w:rPr>
                                  <w:rFonts w:ascii="Arial" w:hAnsi="Arial" w:cs="Arial"/>
                                  <w:color w:val="C00000"/>
                                  <w:sz w:val="20"/>
                                  <w:szCs w:val="24"/>
                                </w:rPr>
                                <w:t>,</w:t>
                              </w:r>
                              <w:r w:rsidRPr="00C4418F">
                                <w:rPr>
                                  <w:rFonts w:ascii="Arial" w:hAnsi="Arial" w:cs="Arial"/>
                                  <w:color w:val="C00000"/>
                                  <w:sz w:val="20"/>
                                  <w:szCs w:val="24"/>
                                </w:rPr>
                                <w:t xml:space="preserve"> Überschriften </w:t>
                              </w:r>
                              <w:r>
                                <w:rPr>
                                  <w:rFonts w:ascii="Arial" w:hAnsi="Arial" w:cs="Arial"/>
                                  <w:color w:val="C00000"/>
                                  <w:sz w:val="20"/>
                                  <w:szCs w:val="24"/>
                                </w:rPr>
                                <w:t xml:space="preserve">etc. </w:t>
                              </w:r>
                              <w:r w:rsidRPr="00C4418F">
                                <w:rPr>
                                  <w:rFonts w:ascii="Arial" w:hAnsi="Arial" w:cs="Arial"/>
                                  <w:color w:val="C00000"/>
                                  <w:sz w:val="20"/>
                                  <w:szCs w:val="24"/>
                                </w:rPr>
                                <w:t>sollten für die Übertragung auf Ihren Anwendungsfall selbsterklärend sein.</w:t>
                              </w:r>
                            </w:p>
                            <w:p w14:paraId="7850E621" w14:textId="77777777" w:rsidR="00D332E8" w:rsidRDefault="00D332E8" w:rsidP="000F6CB6">
                              <w:pPr>
                                <w:spacing w:after="120"/>
                                <w:rPr>
                                  <w:rFonts w:ascii="Arial" w:hAnsi="Arial" w:cs="Arial"/>
                                  <w:color w:val="C00000"/>
                                  <w:szCs w:val="24"/>
                                </w:rPr>
                              </w:pPr>
                              <w:r w:rsidRPr="005707A4">
                                <w:rPr>
                                  <w:rFonts w:ascii="Arial" w:hAnsi="Arial" w:cs="Arial"/>
                                  <w:b/>
                                  <w:color w:val="C00000"/>
                                  <w:szCs w:val="24"/>
                                </w:rPr>
                                <w:t>Die Vorlage ist als Vorbild zu verstehen, aber nicht verbindlich vorgeschrieben.</w:t>
                              </w:r>
                              <w:r w:rsidRPr="005707A4">
                                <w:rPr>
                                  <w:rFonts w:ascii="Arial" w:hAnsi="Arial" w:cs="Arial"/>
                                  <w:color w:val="C00000"/>
                                  <w:szCs w:val="24"/>
                                </w:rPr>
                                <w:t xml:space="preserve"> </w:t>
                              </w:r>
                              <w:r w:rsidRPr="005707A4">
                                <w:rPr>
                                  <w:rFonts w:ascii="Arial" w:hAnsi="Arial" w:cs="Arial"/>
                                  <w:b/>
                                  <w:color w:val="C00000"/>
                                  <w:szCs w:val="24"/>
                                </w:rPr>
                                <w:t xml:space="preserve">Sprechen Sie das Format der Arbeit </w:t>
                              </w:r>
                              <w:r>
                                <w:rPr>
                                  <w:rFonts w:ascii="Arial" w:hAnsi="Arial" w:cs="Arial"/>
                                  <w:b/>
                                  <w:color w:val="C00000"/>
                                  <w:szCs w:val="24"/>
                                </w:rPr>
                                <w:t xml:space="preserve">immer auch </w:t>
                              </w:r>
                              <w:r w:rsidRPr="005707A4">
                                <w:rPr>
                                  <w:rFonts w:ascii="Arial" w:hAnsi="Arial" w:cs="Arial"/>
                                  <w:b/>
                                  <w:color w:val="C00000"/>
                                  <w:szCs w:val="24"/>
                                </w:rPr>
                                <w:t>mit Ihrer Betreuerin oder Ihrem Betreuer ab.</w:t>
                              </w:r>
                              <w:r>
                                <w:rPr>
                                  <w:rFonts w:ascii="Arial" w:hAnsi="Arial" w:cs="Arial"/>
                                  <w:color w:val="C00000"/>
                                  <w:szCs w:val="24"/>
                                </w:rPr>
                                <w:t xml:space="preserve"> </w:t>
                              </w:r>
                            </w:p>
                            <w:p w14:paraId="52996896" w14:textId="49C0A7C5" w:rsidR="00D332E8" w:rsidRDefault="00D332E8" w:rsidP="000F6CB6">
                              <w:pPr>
                                <w:spacing w:after="120"/>
                                <w:rPr>
                                  <w:rFonts w:ascii="Arial" w:hAnsi="Arial" w:cs="Arial"/>
                                  <w:color w:val="C00000"/>
                                  <w:sz w:val="20"/>
                                  <w:szCs w:val="24"/>
                                </w:rPr>
                              </w:pPr>
                              <w:r>
                                <w:rPr>
                                  <w:rFonts w:ascii="Arial" w:hAnsi="Arial" w:cs="Arial"/>
                                  <w:color w:val="C00000"/>
                                  <w:sz w:val="20"/>
                                  <w:szCs w:val="24"/>
                                </w:rPr>
                                <w:t>Die</w:t>
                              </w:r>
                              <w:r w:rsidR="00463B60">
                                <w:rPr>
                                  <w:rFonts w:ascii="Arial" w:hAnsi="Arial" w:cs="Arial"/>
                                  <w:color w:val="C00000"/>
                                  <w:sz w:val="20"/>
                                  <w:szCs w:val="24"/>
                                </w:rPr>
                                <w:t xml:space="preserve">ses Beispiel kann mit den enthaltenen Tipps </w:t>
                              </w:r>
                              <w:r>
                                <w:rPr>
                                  <w:rFonts w:ascii="Arial" w:hAnsi="Arial" w:cs="Arial"/>
                                  <w:color w:val="C00000"/>
                                  <w:sz w:val="20"/>
                                  <w:szCs w:val="24"/>
                                </w:rPr>
                                <w:t>auch dann herangezogen werden, wenn Sie Ihre Arbeit in einem anderen Textverarbeitungsprogramm schreiben wollen als mit WORD (z.B. LaTeX).</w:t>
                              </w:r>
                            </w:p>
                            <w:p w14:paraId="624E3235"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Textkennzeichnung:</w:t>
                              </w:r>
                            </w:p>
                            <w:p w14:paraId="6CE914C9" w14:textId="77777777" w:rsidR="00D332E8" w:rsidRPr="006E10D3" w:rsidRDefault="00D332E8" w:rsidP="000F6CB6">
                              <w:pPr>
                                <w:pStyle w:val="Listenabsatz"/>
                                <w:numPr>
                                  <w:ilvl w:val="0"/>
                                  <w:numId w:val="19"/>
                                </w:numPr>
                                <w:rPr>
                                  <w:rFonts w:ascii="Arial" w:hAnsi="Arial" w:cs="Arial"/>
                                  <w:color w:val="C00000"/>
                                  <w:sz w:val="20"/>
                                  <w:szCs w:val="24"/>
                                </w:rPr>
                              </w:pPr>
                              <w:r w:rsidRPr="006E10D3">
                                <w:rPr>
                                  <w:rFonts w:ascii="Arial" w:hAnsi="Arial" w:cs="Arial"/>
                                  <w:color w:val="C00000"/>
                                  <w:sz w:val="20"/>
                                  <w:szCs w:val="24"/>
                                </w:rPr>
                                <w:t xml:space="preserve">In </w:t>
                              </w:r>
                              <w:r w:rsidRPr="006E10D3">
                                <w:rPr>
                                  <w:rFonts w:ascii="Arial" w:hAnsi="Arial" w:cs="Arial"/>
                                  <w:color w:val="0070C0"/>
                                  <w:sz w:val="20"/>
                                  <w:szCs w:val="24"/>
                                </w:rPr>
                                <w:t xml:space="preserve">blauer Schrift </w:t>
                              </w:r>
                              <w:r w:rsidRPr="006E10D3">
                                <w:rPr>
                                  <w:rFonts w:ascii="Arial" w:hAnsi="Arial" w:cs="Arial"/>
                                  <w:color w:val="C00000"/>
                                  <w:sz w:val="20"/>
                                  <w:szCs w:val="24"/>
                                </w:rPr>
                                <w:t xml:space="preserve">geschriebene Passagen müssen </w:t>
                              </w:r>
                              <w:r>
                                <w:rPr>
                                  <w:rFonts w:ascii="Arial" w:hAnsi="Arial" w:cs="Arial"/>
                                  <w:color w:val="C00000"/>
                                  <w:sz w:val="20"/>
                                  <w:szCs w:val="24"/>
                                </w:rPr>
                                <w:t>von Ihnen</w:t>
                              </w:r>
                              <w:r w:rsidRPr="006E10D3">
                                <w:rPr>
                                  <w:rFonts w:ascii="Arial" w:hAnsi="Arial" w:cs="Arial"/>
                                  <w:color w:val="C00000"/>
                                  <w:sz w:val="20"/>
                                  <w:szCs w:val="24"/>
                                </w:rPr>
                                <w:t xml:space="preserve"> inhaltlich geändert und anschließend schwarz eingefärbt werden. Die Vorlage wird dadurch auf die jeweilige</w:t>
                              </w:r>
                              <w:r>
                                <w:rPr>
                                  <w:rFonts w:ascii="Arial" w:hAnsi="Arial" w:cs="Arial"/>
                                  <w:color w:val="C00000"/>
                                  <w:sz w:val="20"/>
                                  <w:szCs w:val="24"/>
                                </w:rPr>
                                <w:t>n</w:t>
                              </w:r>
                              <w:r w:rsidRPr="006E10D3">
                                <w:rPr>
                                  <w:rFonts w:ascii="Arial" w:hAnsi="Arial" w:cs="Arial"/>
                                  <w:color w:val="C00000"/>
                                  <w:sz w:val="20"/>
                                  <w:szCs w:val="24"/>
                                </w:rPr>
                                <w:t xml:space="preserve"> persönliche Abschlussarbeit angepasst.</w:t>
                              </w:r>
                            </w:p>
                            <w:p w14:paraId="44CF54B0" w14:textId="6C5E3FA4" w:rsidR="00D332E8" w:rsidRDefault="00D332E8" w:rsidP="000F6CB6">
                              <w:pPr>
                                <w:pStyle w:val="Listenabsatz"/>
                                <w:numPr>
                                  <w:ilvl w:val="0"/>
                                  <w:numId w:val="19"/>
                                </w:numPr>
                                <w:spacing w:after="0"/>
                                <w:ind w:left="357" w:hanging="357"/>
                                <w:contextualSpacing w:val="0"/>
                                <w:rPr>
                                  <w:rFonts w:ascii="Arial" w:hAnsi="Arial" w:cs="Arial"/>
                                  <w:color w:val="C00000"/>
                                  <w:sz w:val="20"/>
                                  <w:szCs w:val="24"/>
                                </w:rPr>
                              </w:pPr>
                              <w:r w:rsidRPr="006E10D3">
                                <w:rPr>
                                  <w:rFonts w:ascii="Arial" w:hAnsi="Arial" w:cs="Arial"/>
                                  <w:color w:val="C00000"/>
                                  <w:sz w:val="20"/>
                                  <w:szCs w:val="24"/>
                                </w:rPr>
                                <w:t xml:space="preserve">Bei </w:t>
                              </w:r>
                              <w:r w:rsidRPr="000D0616">
                                <w:rPr>
                                  <w:rFonts w:ascii="Arial" w:hAnsi="Arial" w:cs="Arial"/>
                                  <w:b/>
                                  <w:color w:val="C00000"/>
                                  <w:sz w:val="20"/>
                                  <w:szCs w:val="24"/>
                                </w:rPr>
                                <w:t>rot geschriebenen</w:t>
                              </w:r>
                              <w:r w:rsidRPr="006E10D3">
                                <w:rPr>
                                  <w:rFonts w:ascii="Arial" w:hAnsi="Arial" w:cs="Arial"/>
                                  <w:color w:val="C00000"/>
                                  <w:sz w:val="20"/>
                                  <w:szCs w:val="24"/>
                                </w:rPr>
                                <w:t xml:space="preserve"> Passagen bzw. Textboxen handelt es sich um Kommentare der Autor</w:t>
                              </w:r>
                              <w:r w:rsidR="00463B60">
                                <w:rPr>
                                  <w:rFonts w:ascii="Arial" w:hAnsi="Arial" w:cs="Arial"/>
                                  <w:color w:val="C00000"/>
                                  <w:sz w:val="20"/>
                                  <w:szCs w:val="24"/>
                                </w:rPr>
                                <w:t>*inn</w:t>
                              </w:r>
                              <w:r w:rsidRPr="006E10D3">
                                <w:rPr>
                                  <w:rFonts w:ascii="Arial" w:hAnsi="Arial" w:cs="Arial"/>
                                  <w:color w:val="C00000"/>
                                  <w:sz w:val="20"/>
                                  <w:szCs w:val="24"/>
                                </w:rPr>
                                <w:t>en dieser Vorlage. Diese Passagen müssen vollständig gelöscht werden und dürfen in der späteren Abschlussarbeit nicht mehr enthalten sein.</w:t>
                              </w:r>
                            </w:p>
                            <w:p w14:paraId="60F0AC8B" w14:textId="77777777" w:rsidR="00D332E8" w:rsidRPr="00C4418F" w:rsidRDefault="00D332E8" w:rsidP="000F6CB6">
                              <w:pPr>
                                <w:spacing w:before="0" w:after="120"/>
                                <w:rPr>
                                  <w:rFonts w:ascii="Arial" w:hAnsi="Arial" w:cs="Arial"/>
                                  <w:color w:val="C00000"/>
                                  <w:sz w:val="20"/>
                                  <w:szCs w:val="24"/>
                                </w:rPr>
                              </w:pPr>
                              <w:r w:rsidRPr="00C4418F">
                                <w:rPr>
                                  <w:color w:val="C00000"/>
                                </w:rPr>
                                <w:sym w:font="Wingdings" w:char="F0E8"/>
                              </w:r>
                              <w:r w:rsidRPr="00C4418F">
                                <w:rPr>
                                  <w:rFonts w:ascii="Arial" w:hAnsi="Arial" w:cs="Arial"/>
                                  <w:color w:val="C00000"/>
                                  <w:sz w:val="20"/>
                                  <w:szCs w:val="24"/>
                                </w:rPr>
                                <w:t xml:space="preserve"> Die endgültige Arbeit darf </w:t>
                              </w:r>
                              <w:r>
                                <w:rPr>
                                  <w:rFonts w:ascii="Arial" w:hAnsi="Arial" w:cs="Arial"/>
                                  <w:color w:val="C00000"/>
                                  <w:sz w:val="20"/>
                                  <w:szCs w:val="24"/>
                                </w:rPr>
                                <w:t>keinen farbigen Text mehr enthalten!</w:t>
                              </w:r>
                            </w:p>
                            <w:p w14:paraId="0C182AB7" w14:textId="77777777" w:rsidR="00D332E8" w:rsidRDefault="00D332E8" w:rsidP="000F6CB6">
                              <w:pPr>
                                <w:spacing w:after="120"/>
                                <w:rPr>
                                  <w:rFonts w:ascii="Arial" w:hAnsi="Arial" w:cs="Arial"/>
                                  <w:color w:val="C00000"/>
                                  <w:sz w:val="20"/>
                                  <w:szCs w:val="24"/>
                                </w:rPr>
                              </w:pPr>
                              <w:r w:rsidRPr="00C4418F">
                                <w:rPr>
                                  <w:rFonts w:ascii="Arial" w:hAnsi="Arial" w:cs="Arial"/>
                                  <w:color w:val="C00000"/>
                                  <w:sz w:val="20"/>
                                  <w:szCs w:val="24"/>
                                </w:rPr>
                                <w:t xml:space="preserve">Machen Sie sich vor Beginn des Schreibens mit dieser Vorlage vertraut, indem Sie </w:t>
                              </w:r>
                              <w:r>
                                <w:rPr>
                                  <w:rFonts w:ascii="Arial" w:hAnsi="Arial" w:cs="Arial"/>
                                  <w:color w:val="C00000"/>
                                  <w:sz w:val="20"/>
                                  <w:szCs w:val="24"/>
                                </w:rPr>
                                <w:t>alle enthaltenen roten Anmerkungen</w:t>
                              </w:r>
                              <w:r w:rsidRPr="00C4418F">
                                <w:rPr>
                                  <w:rFonts w:ascii="Arial" w:hAnsi="Arial" w:cs="Arial"/>
                                  <w:color w:val="C00000"/>
                                  <w:sz w:val="20"/>
                                  <w:szCs w:val="24"/>
                                </w:rPr>
                                <w:t xml:space="preserve"> durchlesen.</w:t>
                              </w:r>
                            </w:p>
                            <w:p w14:paraId="162B5645"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Zu Fragen, die beim Zusammenschreiben entstehen, fragen Sie Ihren Betreuer, der die Arbeit nachher auch bewertet.</w:t>
                              </w:r>
                            </w:p>
                            <w:p w14:paraId="179959DA" w14:textId="77777777" w:rsidR="00D332E8" w:rsidRPr="00E16677" w:rsidRDefault="00D332E8" w:rsidP="000F6CB6">
                              <w:pPr>
                                <w:spacing w:after="120"/>
                                <w:rPr>
                                  <w:rFonts w:ascii="Arial" w:hAnsi="Arial" w:cs="Arial"/>
                                  <w:b/>
                                  <w:color w:val="C00000"/>
                                  <w:sz w:val="20"/>
                                  <w:szCs w:val="24"/>
                                </w:rPr>
                              </w:pPr>
                              <w:r w:rsidRPr="00E16677">
                                <w:rPr>
                                  <w:rFonts w:ascii="Arial" w:hAnsi="Arial" w:cs="Arial"/>
                                  <w:b/>
                                  <w:color w:val="C00000"/>
                                  <w:sz w:val="20"/>
                                  <w:szCs w:val="24"/>
                                </w:rPr>
                                <w:t>Viel Erfolg bei der Krönung Ihres Studiums!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feil nach unten 8"/>
                        <wps:cNvSpPr/>
                        <wps:spPr>
                          <a:xfrm rot="18660045">
                            <a:off x="-516265" y="-434155"/>
                            <a:ext cx="1808646" cy="2131001"/>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FFBADC1" w14:textId="77777777" w:rsidR="00D332E8" w:rsidRPr="004C10E5" w:rsidRDefault="00D332E8" w:rsidP="00281392">
                              <w:pPr>
                                <w:jc w:val="center"/>
                                <w:rPr>
                                  <w:rFonts w:ascii="Arial" w:hAnsi="Arial" w:cs="Arial"/>
                                  <w:b/>
                                  <w:color w:val="FFFFFF" w:themeColor="background1"/>
                                  <w:sz w:val="40"/>
                                </w:rPr>
                              </w:pPr>
                              <w:r w:rsidRPr="004C10E5">
                                <w:rPr>
                                  <w:rFonts w:ascii="Arial" w:hAnsi="Arial" w:cs="Arial"/>
                                  <w:b/>
                                  <w:color w:val="FFFFFF" w:themeColor="background1"/>
                                  <w:sz w:val="40"/>
                                </w:rPr>
                                <w:t>Bitte lesen!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7E0E" id="Gruppieren 40" o:spid="_x0000_s1030" style="position:absolute;left:0;text-align:left;margin-left:-77.5pt;margin-top:18pt;width:498pt;height:541.5pt;z-index:251684864;mso-width-relative:margin;mso-height-relative:margin" coordorigin="-6774,-2729" coordsize="63247,6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">
                <v:roundrect id="Abgerundetes Rechteck 17" o:spid="_x0000_s1031" style="position:absolute;left:9959;top:-304;width:46514;height:6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" fillcolor="#f2dbdb [661]" strokecolor="#c0504d [3205]" strokeweight="2pt">
                  <v:textbox>
                    <w:txbxContent>
                      <w:p w14:paraId="0F8A9E4D" w14:textId="77777777" w:rsidR="00D332E8" w:rsidRPr="004C10E5" w:rsidRDefault="00D332E8" w:rsidP="00526190">
                        <w:pPr>
                          <w:rPr>
                            <w:rFonts w:ascii="Arial" w:hAnsi="Arial" w:cs="Arial"/>
                            <w:b/>
                            <w:color w:val="C00000"/>
                            <w:sz w:val="32"/>
                            <w:szCs w:val="24"/>
                          </w:rPr>
                        </w:pPr>
                        <w:r w:rsidRPr="004C10E5">
                          <w:rPr>
                            <w:rFonts w:ascii="Arial" w:hAnsi="Arial" w:cs="Arial"/>
                            <w:b/>
                            <w:color w:val="C00000"/>
                            <w:sz w:val="32"/>
                            <w:szCs w:val="24"/>
                          </w:rPr>
                          <w:t xml:space="preserve">Gebrauchsanweisung </w:t>
                        </w:r>
                        <w:r>
                          <w:rPr>
                            <w:rFonts w:ascii="Arial" w:hAnsi="Arial" w:cs="Arial"/>
                            <w:b/>
                            <w:color w:val="C00000"/>
                            <w:sz w:val="32"/>
                            <w:szCs w:val="24"/>
                          </w:rPr>
                          <w:t xml:space="preserve">zu </w:t>
                        </w:r>
                        <w:r w:rsidRPr="004C10E5">
                          <w:rPr>
                            <w:rFonts w:ascii="Arial" w:hAnsi="Arial" w:cs="Arial"/>
                            <w:b/>
                            <w:color w:val="C00000"/>
                            <w:sz w:val="32"/>
                            <w:szCs w:val="24"/>
                          </w:rPr>
                          <w:t>dieser Vorla</w:t>
                        </w:r>
                        <w:r>
                          <w:rPr>
                            <w:rFonts w:ascii="Arial" w:hAnsi="Arial" w:cs="Arial"/>
                            <w:b/>
                            <w:color w:val="C00000"/>
                            <w:sz w:val="32"/>
                            <w:szCs w:val="24"/>
                          </w:rPr>
                          <w:t>ge</w:t>
                        </w:r>
                      </w:p>
                      <w:p w14:paraId="53E7A279"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Die Vorlage soll Ihnen das Verfassen Ihrer ingenieurwissenschaftlichen Abschlussa</w:t>
                        </w:r>
                        <w:r w:rsidRPr="00C4418F">
                          <w:rPr>
                            <w:rFonts w:ascii="Arial" w:hAnsi="Arial" w:cs="Arial"/>
                            <w:color w:val="C00000"/>
                            <w:sz w:val="20"/>
                            <w:szCs w:val="24"/>
                          </w:rPr>
                          <w:t xml:space="preserve">rbeit mit </w:t>
                        </w:r>
                        <w:r>
                          <w:rPr>
                            <w:rFonts w:ascii="Arial" w:hAnsi="Arial" w:cs="Arial"/>
                            <w:color w:val="C00000"/>
                            <w:sz w:val="20"/>
                            <w:szCs w:val="24"/>
                          </w:rPr>
                          <w:t xml:space="preserve">Microsoft </w:t>
                        </w:r>
                        <w:r w:rsidRPr="00C4418F">
                          <w:rPr>
                            <w:rFonts w:ascii="Arial" w:hAnsi="Arial" w:cs="Arial"/>
                            <w:color w:val="C00000"/>
                            <w:sz w:val="20"/>
                            <w:szCs w:val="24"/>
                          </w:rPr>
                          <w:t>WORD erleich</w:t>
                        </w:r>
                        <w:r>
                          <w:rPr>
                            <w:rFonts w:ascii="Arial" w:hAnsi="Arial" w:cs="Arial"/>
                            <w:color w:val="C00000"/>
                            <w:sz w:val="20"/>
                            <w:szCs w:val="24"/>
                          </w:rPr>
                          <w:t>tern. V</w:t>
                        </w:r>
                        <w:r w:rsidRPr="00C4418F">
                          <w:rPr>
                            <w:rFonts w:ascii="Arial" w:hAnsi="Arial" w:cs="Arial"/>
                            <w:color w:val="C00000"/>
                            <w:sz w:val="20"/>
                            <w:szCs w:val="24"/>
                          </w:rPr>
                          <w:t xml:space="preserve">iele Elemente –auch Verweise etc. – </w:t>
                        </w:r>
                        <w:r>
                          <w:rPr>
                            <w:rFonts w:ascii="Arial" w:hAnsi="Arial" w:cs="Arial"/>
                            <w:color w:val="C00000"/>
                            <w:sz w:val="20"/>
                            <w:szCs w:val="24"/>
                          </w:rPr>
                          <w:t>können</w:t>
                        </w:r>
                        <w:r w:rsidRPr="00C4418F">
                          <w:rPr>
                            <w:rFonts w:ascii="Arial" w:hAnsi="Arial" w:cs="Arial"/>
                            <w:color w:val="C00000"/>
                            <w:sz w:val="20"/>
                            <w:szCs w:val="24"/>
                          </w:rPr>
                          <w:t xml:space="preserve"> durch Kopieren übernommen und vervielfacht werden. Die Vorlage enthält </w:t>
                        </w:r>
                        <w:r>
                          <w:rPr>
                            <w:rFonts w:ascii="Arial" w:hAnsi="Arial" w:cs="Arial"/>
                            <w:color w:val="C00000"/>
                            <w:sz w:val="20"/>
                            <w:szCs w:val="24"/>
                          </w:rPr>
                          <w:t xml:space="preserve">daher </w:t>
                        </w:r>
                        <w:r w:rsidRPr="00C4418F">
                          <w:rPr>
                            <w:rFonts w:ascii="Arial" w:hAnsi="Arial" w:cs="Arial"/>
                            <w:color w:val="C00000"/>
                            <w:sz w:val="20"/>
                            <w:szCs w:val="24"/>
                          </w:rPr>
                          <w:t xml:space="preserve">bewusst </w:t>
                        </w:r>
                        <w:r>
                          <w:rPr>
                            <w:rFonts w:ascii="Arial" w:hAnsi="Arial" w:cs="Arial"/>
                            <w:color w:val="C00000"/>
                            <w:sz w:val="20"/>
                            <w:szCs w:val="24"/>
                          </w:rPr>
                          <w:t>kaum</w:t>
                        </w:r>
                        <w:r w:rsidRPr="00C4418F">
                          <w:rPr>
                            <w:rFonts w:ascii="Arial" w:hAnsi="Arial" w:cs="Arial"/>
                            <w:color w:val="C00000"/>
                            <w:sz w:val="20"/>
                            <w:szCs w:val="24"/>
                          </w:rPr>
                          <w:t xml:space="preserve"> Hinweise zur Handhabung von WORD und nur einige Gestaltungshinweise ohne vollständige Begründungen. Die vorhandenen Beispiele für Verzeichnisse, Bilder</w:t>
                        </w:r>
                        <w:r>
                          <w:rPr>
                            <w:rFonts w:ascii="Arial" w:hAnsi="Arial" w:cs="Arial"/>
                            <w:color w:val="C00000"/>
                            <w:sz w:val="20"/>
                            <w:szCs w:val="24"/>
                          </w:rPr>
                          <w:t>,</w:t>
                        </w:r>
                        <w:r w:rsidRPr="00C4418F">
                          <w:rPr>
                            <w:rFonts w:ascii="Arial" w:hAnsi="Arial" w:cs="Arial"/>
                            <w:color w:val="C00000"/>
                            <w:sz w:val="20"/>
                            <w:szCs w:val="24"/>
                          </w:rPr>
                          <w:t xml:space="preserve"> Überschriften </w:t>
                        </w:r>
                        <w:r>
                          <w:rPr>
                            <w:rFonts w:ascii="Arial" w:hAnsi="Arial" w:cs="Arial"/>
                            <w:color w:val="C00000"/>
                            <w:sz w:val="20"/>
                            <w:szCs w:val="24"/>
                          </w:rPr>
                          <w:t xml:space="preserve">etc. </w:t>
                        </w:r>
                        <w:r w:rsidRPr="00C4418F">
                          <w:rPr>
                            <w:rFonts w:ascii="Arial" w:hAnsi="Arial" w:cs="Arial"/>
                            <w:color w:val="C00000"/>
                            <w:sz w:val="20"/>
                            <w:szCs w:val="24"/>
                          </w:rPr>
                          <w:t>sollten für die Übertragung auf Ihren Anwendungsfall selbsterklärend sein.</w:t>
                        </w:r>
                      </w:p>
                      <w:p w14:paraId="7850E621" w14:textId="77777777" w:rsidR="00D332E8" w:rsidRDefault="00D332E8" w:rsidP="000F6CB6">
                        <w:pPr>
                          <w:spacing w:after="120"/>
                          <w:rPr>
                            <w:rFonts w:ascii="Arial" w:hAnsi="Arial" w:cs="Arial"/>
                            <w:color w:val="C00000"/>
                            <w:szCs w:val="24"/>
                          </w:rPr>
                        </w:pPr>
                        <w:r w:rsidRPr="005707A4">
                          <w:rPr>
                            <w:rFonts w:ascii="Arial" w:hAnsi="Arial" w:cs="Arial"/>
                            <w:b/>
                            <w:color w:val="C00000"/>
                            <w:szCs w:val="24"/>
                          </w:rPr>
                          <w:t>Die Vorlage ist als Vorbild zu verstehen, aber nicht verbindlich vorgeschrieben.</w:t>
                        </w:r>
                        <w:r w:rsidRPr="005707A4">
                          <w:rPr>
                            <w:rFonts w:ascii="Arial" w:hAnsi="Arial" w:cs="Arial"/>
                            <w:color w:val="C00000"/>
                            <w:szCs w:val="24"/>
                          </w:rPr>
                          <w:t xml:space="preserve"> </w:t>
                        </w:r>
                        <w:r w:rsidRPr="005707A4">
                          <w:rPr>
                            <w:rFonts w:ascii="Arial" w:hAnsi="Arial" w:cs="Arial"/>
                            <w:b/>
                            <w:color w:val="C00000"/>
                            <w:szCs w:val="24"/>
                          </w:rPr>
                          <w:t xml:space="preserve">Sprechen Sie das Format der Arbeit </w:t>
                        </w:r>
                        <w:r>
                          <w:rPr>
                            <w:rFonts w:ascii="Arial" w:hAnsi="Arial" w:cs="Arial"/>
                            <w:b/>
                            <w:color w:val="C00000"/>
                            <w:szCs w:val="24"/>
                          </w:rPr>
                          <w:t xml:space="preserve">immer auch </w:t>
                        </w:r>
                        <w:r w:rsidRPr="005707A4">
                          <w:rPr>
                            <w:rFonts w:ascii="Arial" w:hAnsi="Arial" w:cs="Arial"/>
                            <w:b/>
                            <w:color w:val="C00000"/>
                            <w:szCs w:val="24"/>
                          </w:rPr>
                          <w:t>mit Ihrer Betreuerin oder Ihrem Betreuer ab.</w:t>
                        </w:r>
                        <w:r>
                          <w:rPr>
                            <w:rFonts w:ascii="Arial" w:hAnsi="Arial" w:cs="Arial"/>
                            <w:color w:val="C00000"/>
                            <w:szCs w:val="24"/>
                          </w:rPr>
                          <w:t xml:space="preserve"> </w:t>
                        </w:r>
                      </w:p>
                      <w:p w14:paraId="52996896" w14:textId="49C0A7C5" w:rsidR="00D332E8" w:rsidRDefault="00D332E8" w:rsidP="000F6CB6">
                        <w:pPr>
                          <w:spacing w:after="120"/>
                          <w:rPr>
                            <w:rFonts w:ascii="Arial" w:hAnsi="Arial" w:cs="Arial"/>
                            <w:color w:val="C00000"/>
                            <w:sz w:val="20"/>
                            <w:szCs w:val="24"/>
                          </w:rPr>
                        </w:pPr>
                        <w:r>
                          <w:rPr>
                            <w:rFonts w:ascii="Arial" w:hAnsi="Arial" w:cs="Arial"/>
                            <w:color w:val="C00000"/>
                            <w:sz w:val="20"/>
                            <w:szCs w:val="24"/>
                          </w:rPr>
                          <w:t>Die</w:t>
                        </w:r>
                        <w:r w:rsidR="00463B60">
                          <w:rPr>
                            <w:rFonts w:ascii="Arial" w:hAnsi="Arial" w:cs="Arial"/>
                            <w:color w:val="C00000"/>
                            <w:sz w:val="20"/>
                            <w:szCs w:val="24"/>
                          </w:rPr>
                          <w:t xml:space="preserve">ses Beispiel kann mit den enthaltenen Tipps </w:t>
                        </w:r>
                        <w:r>
                          <w:rPr>
                            <w:rFonts w:ascii="Arial" w:hAnsi="Arial" w:cs="Arial"/>
                            <w:color w:val="C00000"/>
                            <w:sz w:val="20"/>
                            <w:szCs w:val="24"/>
                          </w:rPr>
                          <w:t>auch dann herangezogen werden, wenn Sie Ihre Arbeit in einem anderen Textverarbeitungsprogramm schreiben wollen als mit WORD (z.B. LaTeX).</w:t>
                        </w:r>
                      </w:p>
                      <w:p w14:paraId="624E3235"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Textkennzeichnung:</w:t>
                        </w:r>
                      </w:p>
                      <w:p w14:paraId="6CE914C9" w14:textId="77777777" w:rsidR="00D332E8" w:rsidRPr="006E10D3" w:rsidRDefault="00D332E8" w:rsidP="000F6CB6">
                        <w:pPr>
                          <w:pStyle w:val="Listenabsatz"/>
                          <w:numPr>
                            <w:ilvl w:val="0"/>
                            <w:numId w:val="19"/>
                          </w:numPr>
                          <w:rPr>
                            <w:rFonts w:ascii="Arial" w:hAnsi="Arial" w:cs="Arial"/>
                            <w:color w:val="C00000"/>
                            <w:sz w:val="20"/>
                            <w:szCs w:val="24"/>
                          </w:rPr>
                        </w:pPr>
                        <w:r w:rsidRPr="006E10D3">
                          <w:rPr>
                            <w:rFonts w:ascii="Arial" w:hAnsi="Arial" w:cs="Arial"/>
                            <w:color w:val="C00000"/>
                            <w:sz w:val="20"/>
                            <w:szCs w:val="24"/>
                          </w:rPr>
                          <w:t xml:space="preserve">In </w:t>
                        </w:r>
                        <w:r w:rsidRPr="006E10D3">
                          <w:rPr>
                            <w:rFonts w:ascii="Arial" w:hAnsi="Arial" w:cs="Arial"/>
                            <w:color w:val="0070C0"/>
                            <w:sz w:val="20"/>
                            <w:szCs w:val="24"/>
                          </w:rPr>
                          <w:t xml:space="preserve">blauer Schrift </w:t>
                        </w:r>
                        <w:r w:rsidRPr="006E10D3">
                          <w:rPr>
                            <w:rFonts w:ascii="Arial" w:hAnsi="Arial" w:cs="Arial"/>
                            <w:color w:val="C00000"/>
                            <w:sz w:val="20"/>
                            <w:szCs w:val="24"/>
                          </w:rPr>
                          <w:t xml:space="preserve">geschriebene Passagen müssen </w:t>
                        </w:r>
                        <w:r>
                          <w:rPr>
                            <w:rFonts w:ascii="Arial" w:hAnsi="Arial" w:cs="Arial"/>
                            <w:color w:val="C00000"/>
                            <w:sz w:val="20"/>
                            <w:szCs w:val="24"/>
                          </w:rPr>
                          <w:t>von Ihnen</w:t>
                        </w:r>
                        <w:r w:rsidRPr="006E10D3">
                          <w:rPr>
                            <w:rFonts w:ascii="Arial" w:hAnsi="Arial" w:cs="Arial"/>
                            <w:color w:val="C00000"/>
                            <w:sz w:val="20"/>
                            <w:szCs w:val="24"/>
                          </w:rPr>
                          <w:t xml:space="preserve"> inhaltlich geändert und anschließend schwarz eingefärbt werden. Die Vorlage wird dadurch auf die jeweilige</w:t>
                        </w:r>
                        <w:r>
                          <w:rPr>
                            <w:rFonts w:ascii="Arial" w:hAnsi="Arial" w:cs="Arial"/>
                            <w:color w:val="C00000"/>
                            <w:sz w:val="20"/>
                            <w:szCs w:val="24"/>
                          </w:rPr>
                          <w:t>n</w:t>
                        </w:r>
                        <w:r w:rsidRPr="006E10D3">
                          <w:rPr>
                            <w:rFonts w:ascii="Arial" w:hAnsi="Arial" w:cs="Arial"/>
                            <w:color w:val="C00000"/>
                            <w:sz w:val="20"/>
                            <w:szCs w:val="24"/>
                          </w:rPr>
                          <w:t xml:space="preserve"> persönliche Abschlussarbeit angepasst.</w:t>
                        </w:r>
                      </w:p>
                      <w:p w14:paraId="44CF54B0" w14:textId="6C5E3FA4" w:rsidR="00D332E8" w:rsidRDefault="00D332E8" w:rsidP="000F6CB6">
                        <w:pPr>
                          <w:pStyle w:val="Listenabsatz"/>
                          <w:numPr>
                            <w:ilvl w:val="0"/>
                            <w:numId w:val="19"/>
                          </w:numPr>
                          <w:spacing w:after="0"/>
                          <w:ind w:left="357" w:hanging="357"/>
                          <w:contextualSpacing w:val="0"/>
                          <w:rPr>
                            <w:rFonts w:ascii="Arial" w:hAnsi="Arial" w:cs="Arial"/>
                            <w:color w:val="C00000"/>
                            <w:sz w:val="20"/>
                            <w:szCs w:val="24"/>
                          </w:rPr>
                        </w:pPr>
                        <w:r w:rsidRPr="006E10D3">
                          <w:rPr>
                            <w:rFonts w:ascii="Arial" w:hAnsi="Arial" w:cs="Arial"/>
                            <w:color w:val="C00000"/>
                            <w:sz w:val="20"/>
                            <w:szCs w:val="24"/>
                          </w:rPr>
                          <w:t xml:space="preserve">Bei </w:t>
                        </w:r>
                        <w:r w:rsidRPr="000D0616">
                          <w:rPr>
                            <w:rFonts w:ascii="Arial" w:hAnsi="Arial" w:cs="Arial"/>
                            <w:b/>
                            <w:color w:val="C00000"/>
                            <w:sz w:val="20"/>
                            <w:szCs w:val="24"/>
                          </w:rPr>
                          <w:t>rot geschriebenen</w:t>
                        </w:r>
                        <w:r w:rsidRPr="006E10D3">
                          <w:rPr>
                            <w:rFonts w:ascii="Arial" w:hAnsi="Arial" w:cs="Arial"/>
                            <w:color w:val="C00000"/>
                            <w:sz w:val="20"/>
                            <w:szCs w:val="24"/>
                          </w:rPr>
                          <w:t xml:space="preserve"> Passagen bzw. Textboxen handelt es sich um Kommentare der Autor</w:t>
                        </w:r>
                        <w:r w:rsidR="00463B60">
                          <w:rPr>
                            <w:rFonts w:ascii="Arial" w:hAnsi="Arial" w:cs="Arial"/>
                            <w:color w:val="C00000"/>
                            <w:sz w:val="20"/>
                            <w:szCs w:val="24"/>
                          </w:rPr>
                          <w:t>*inn</w:t>
                        </w:r>
                        <w:r w:rsidRPr="006E10D3">
                          <w:rPr>
                            <w:rFonts w:ascii="Arial" w:hAnsi="Arial" w:cs="Arial"/>
                            <w:color w:val="C00000"/>
                            <w:sz w:val="20"/>
                            <w:szCs w:val="24"/>
                          </w:rPr>
                          <w:t>en dieser Vorlage. Diese Passagen müssen vollständig gelöscht werden und dürfen in der späteren Abschlussarbeit nicht mehr enthalten sein.</w:t>
                        </w:r>
                      </w:p>
                      <w:p w14:paraId="60F0AC8B" w14:textId="77777777" w:rsidR="00D332E8" w:rsidRPr="00C4418F" w:rsidRDefault="00D332E8" w:rsidP="000F6CB6">
                        <w:pPr>
                          <w:spacing w:before="0" w:after="120"/>
                          <w:rPr>
                            <w:rFonts w:ascii="Arial" w:hAnsi="Arial" w:cs="Arial"/>
                            <w:color w:val="C00000"/>
                            <w:sz w:val="20"/>
                            <w:szCs w:val="24"/>
                          </w:rPr>
                        </w:pPr>
                        <w:r w:rsidRPr="00C4418F">
                          <w:rPr>
                            <w:color w:val="C00000"/>
                          </w:rPr>
                          <w:sym w:font="Wingdings" w:char="F0E8"/>
                        </w:r>
                        <w:r w:rsidRPr="00C4418F">
                          <w:rPr>
                            <w:rFonts w:ascii="Arial" w:hAnsi="Arial" w:cs="Arial"/>
                            <w:color w:val="C00000"/>
                            <w:sz w:val="20"/>
                            <w:szCs w:val="24"/>
                          </w:rPr>
                          <w:t xml:space="preserve"> Die endgültige Arbeit darf </w:t>
                        </w:r>
                        <w:r>
                          <w:rPr>
                            <w:rFonts w:ascii="Arial" w:hAnsi="Arial" w:cs="Arial"/>
                            <w:color w:val="C00000"/>
                            <w:sz w:val="20"/>
                            <w:szCs w:val="24"/>
                          </w:rPr>
                          <w:t>keinen farbigen Text mehr enthalten!</w:t>
                        </w:r>
                      </w:p>
                      <w:p w14:paraId="0C182AB7" w14:textId="77777777" w:rsidR="00D332E8" w:rsidRDefault="00D332E8" w:rsidP="000F6CB6">
                        <w:pPr>
                          <w:spacing w:after="120"/>
                          <w:rPr>
                            <w:rFonts w:ascii="Arial" w:hAnsi="Arial" w:cs="Arial"/>
                            <w:color w:val="C00000"/>
                            <w:sz w:val="20"/>
                            <w:szCs w:val="24"/>
                          </w:rPr>
                        </w:pPr>
                        <w:r w:rsidRPr="00C4418F">
                          <w:rPr>
                            <w:rFonts w:ascii="Arial" w:hAnsi="Arial" w:cs="Arial"/>
                            <w:color w:val="C00000"/>
                            <w:sz w:val="20"/>
                            <w:szCs w:val="24"/>
                          </w:rPr>
                          <w:t xml:space="preserve">Machen Sie sich vor Beginn des Schreibens mit dieser Vorlage vertraut, indem Sie </w:t>
                        </w:r>
                        <w:r>
                          <w:rPr>
                            <w:rFonts w:ascii="Arial" w:hAnsi="Arial" w:cs="Arial"/>
                            <w:color w:val="C00000"/>
                            <w:sz w:val="20"/>
                            <w:szCs w:val="24"/>
                          </w:rPr>
                          <w:t>alle enthaltenen roten Anmerkungen</w:t>
                        </w:r>
                        <w:r w:rsidRPr="00C4418F">
                          <w:rPr>
                            <w:rFonts w:ascii="Arial" w:hAnsi="Arial" w:cs="Arial"/>
                            <w:color w:val="C00000"/>
                            <w:sz w:val="20"/>
                            <w:szCs w:val="24"/>
                          </w:rPr>
                          <w:t xml:space="preserve"> durchlesen.</w:t>
                        </w:r>
                      </w:p>
                      <w:p w14:paraId="162B5645" w14:textId="77777777" w:rsidR="00D332E8" w:rsidRDefault="00D332E8" w:rsidP="000F6CB6">
                        <w:pPr>
                          <w:spacing w:after="120"/>
                          <w:rPr>
                            <w:rFonts w:ascii="Arial" w:hAnsi="Arial" w:cs="Arial"/>
                            <w:color w:val="C00000"/>
                            <w:sz w:val="20"/>
                            <w:szCs w:val="24"/>
                          </w:rPr>
                        </w:pPr>
                        <w:r>
                          <w:rPr>
                            <w:rFonts w:ascii="Arial" w:hAnsi="Arial" w:cs="Arial"/>
                            <w:color w:val="C00000"/>
                            <w:sz w:val="20"/>
                            <w:szCs w:val="24"/>
                          </w:rPr>
                          <w:t>Zu Fragen, die beim Zusammenschreiben entstehen, fragen Sie Ihren Betreuer, der die Arbeit nachher auch bewertet.</w:t>
                        </w:r>
                      </w:p>
                      <w:p w14:paraId="179959DA" w14:textId="77777777" w:rsidR="00D332E8" w:rsidRPr="00E16677" w:rsidRDefault="00D332E8" w:rsidP="000F6CB6">
                        <w:pPr>
                          <w:spacing w:after="120"/>
                          <w:rPr>
                            <w:rFonts w:ascii="Arial" w:hAnsi="Arial" w:cs="Arial"/>
                            <w:b/>
                            <w:color w:val="C00000"/>
                            <w:sz w:val="20"/>
                            <w:szCs w:val="24"/>
                          </w:rPr>
                        </w:pPr>
                        <w:r w:rsidRPr="00E16677">
                          <w:rPr>
                            <w:rFonts w:ascii="Arial" w:hAnsi="Arial" w:cs="Arial"/>
                            <w:b/>
                            <w:color w:val="C00000"/>
                            <w:sz w:val="20"/>
                            <w:szCs w:val="24"/>
                          </w:rPr>
                          <w:t>Viel Erfolg bei der Krönung Ihres Studiums!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 o:spid="_x0000_s1032" type="#_x0000_t67" style="position:absolute;left:-5162;top:-4341;width:18085;height:21309;rotation:-32112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" adj="12434" fillcolor="#c0504d [3205]" strokecolor="#622423 [1605]" strokeweight="2pt">
                  <v:textbox style="layout-flow:vertical">
                    <w:txbxContent>
                      <w:p w14:paraId="5FFBADC1" w14:textId="77777777" w:rsidR="00D332E8" w:rsidRPr="004C10E5" w:rsidRDefault="00D332E8" w:rsidP="00281392">
                        <w:pPr>
                          <w:jc w:val="center"/>
                          <w:rPr>
                            <w:rFonts w:ascii="Arial" w:hAnsi="Arial" w:cs="Arial"/>
                            <w:b/>
                            <w:color w:val="FFFFFF" w:themeColor="background1"/>
                            <w:sz w:val="40"/>
                          </w:rPr>
                        </w:pPr>
                        <w:r w:rsidRPr="004C10E5">
                          <w:rPr>
                            <w:rFonts w:ascii="Arial" w:hAnsi="Arial" w:cs="Arial"/>
                            <w:b/>
                            <w:color w:val="FFFFFF" w:themeColor="background1"/>
                            <w:sz w:val="40"/>
                          </w:rPr>
                          <w:t>Bitte lesen!</w:t>
                        </w:r>
                      </w:p>
                    </w:txbxContent>
                  </v:textbox>
                </v:shape>
              </v:group>
            </w:pict>
          </mc:Fallback>
        </mc:AlternateContent>
      </w:r>
    </w:p>
    <w:p w14:paraId="5E0C3486" w14:textId="77777777" w:rsidR="003617C3" w:rsidRPr="00CD521F" w:rsidRDefault="003617C3" w:rsidP="003617C3">
      <w:pPr>
        <w:pStyle w:val="berschrift1"/>
        <w:numPr>
          <w:ilvl w:val="0"/>
          <w:numId w:val="0"/>
        </w:numPr>
        <w:ind w:left="432" w:hanging="432"/>
        <w:rPr>
          <w:color w:val="C00000"/>
        </w:rPr>
      </w:pPr>
      <w:bookmarkStart w:id="7" w:name="_Toc530840905"/>
      <w:bookmarkStart w:id="8" w:name="_Toc277948432"/>
      <w:bookmarkStart w:id="9" w:name="_Toc334525138"/>
      <w:r w:rsidRPr="00CD521F">
        <w:lastRenderedPageBreak/>
        <w:t xml:space="preserve">Kurzfassung </w:t>
      </w:r>
      <w:r w:rsidRPr="00CD521F">
        <w:rPr>
          <w:color w:val="C00000"/>
        </w:rPr>
        <w:t>(optional)</w:t>
      </w:r>
      <w:bookmarkEnd w:id="7"/>
    </w:p>
    <w:p w14:paraId="1547E3E8" w14:textId="77777777" w:rsidR="003617C3" w:rsidRPr="00CD521F" w:rsidRDefault="003617C3" w:rsidP="003617C3">
      <w:pPr>
        <w:rPr>
          <w:color w:val="C00000"/>
        </w:rPr>
      </w:pPr>
      <w:r w:rsidRPr="00CD521F">
        <w:rPr>
          <w:color w:val="C00000"/>
        </w:rPr>
        <w:t xml:space="preserve">Sinn </w:t>
      </w:r>
      <w:r w:rsidR="00526190" w:rsidRPr="00CD521F">
        <w:rPr>
          <w:color w:val="C00000"/>
        </w:rPr>
        <w:t>ergibt</w:t>
      </w:r>
      <w:r w:rsidRPr="00CD521F">
        <w:rPr>
          <w:color w:val="C00000"/>
        </w:rPr>
        <w:t xml:space="preserve"> eine Kurfassung dann, wenn </w:t>
      </w:r>
      <w:r w:rsidR="00526190" w:rsidRPr="00CD521F">
        <w:rPr>
          <w:color w:val="C00000"/>
        </w:rPr>
        <w:t>s</w:t>
      </w:r>
      <w:r w:rsidRPr="00CD521F">
        <w:rPr>
          <w:color w:val="C00000"/>
        </w:rPr>
        <w:t xml:space="preserve">ie von einem betreuenden Unternehmen gefordert wird oder </w:t>
      </w:r>
      <w:r w:rsidR="00B174B6">
        <w:rPr>
          <w:color w:val="C00000"/>
        </w:rPr>
        <w:t xml:space="preserve">wenn </w:t>
      </w:r>
      <w:r w:rsidRPr="00CD521F">
        <w:rPr>
          <w:color w:val="C00000"/>
        </w:rPr>
        <w:t xml:space="preserve">die Arbeit veröffentlicht werden soll und </w:t>
      </w:r>
      <w:r w:rsidR="00FC568C">
        <w:rPr>
          <w:color w:val="C00000"/>
        </w:rPr>
        <w:t xml:space="preserve">dann </w:t>
      </w:r>
      <w:r w:rsidRPr="00CD521F">
        <w:rPr>
          <w:color w:val="C00000"/>
        </w:rPr>
        <w:t>die Kurzfassung in eine Onlinedatenbank gestellt wird (</w:t>
      </w:r>
      <w:r w:rsidR="00853F85" w:rsidRPr="00CD521F">
        <w:rPr>
          <w:color w:val="C00000"/>
        </w:rPr>
        <w:t xml:space="preserve">dann </w:t>
      </w:r>
      <w:r w:rsidRPr="00CD521F">
        <w:rPr>
          <w:color w:val="C00000"/>
        </w:rPr>
        <w:t xml:space="preserve">ggf. auch </w:t>
      </w:r>
      <w:r w:rsidR="00853F85" w:rsidRPr="00CD521F">
        <w:rPr>
          <w:color w:val="C00000"/>
        </w:rPr>
        <w:t xml:space="preserve">eine </w:t>
      </w:r>
      <w:r w:rsidRPr="00CD521F">
        <w:rPr>
          <w:color w:val="C00000"/>
        </w:rPr>
        <w:t>englische Version</w:t>
      </w:r>
      <w:r w:rsidR="00B174B6">
        <w:rPr>
          <w:color w:val="C00000"/>
        </w:rPr>
        <w:t xml:space="preserve"> der Kurzfassung erstellen</w:t>
      </w:r>
      <w:r w:rsidRPr="00CD521F">
        <w:rPr>
          <w:color w:val="C00000"/>
        </w:rPr>
        <w:t>).</w:t>
      </w:r>
    </w:p>
    <w:p w14:paraId="01FEEBFD" w14:textId="77777777" w:rsidR="00865AA1" w:rsidRPr="00CD521F" w:rsidRDefault="00865AA1" w:rsidP="003617C3"/>
    <w:p w14:paraId="2BAFFEEF" w14:textId="77777777" w:rsidR="005A4250" w:rsidRPr="00CD521F" w:rsidRDefault="005A4250">
      <w:pPr>
        <w:pStyle w:val="berschrift1"/>
        <w:numPr>
          <w:ilvl w:val="0"/>
          <w:numId w:val="0"/>
        </w:numPr>
        <w:rPr>
          <w:rFonts w:cs="Arial"/>
          <w:color w:val="C00000"/>
        </w:rPr>
      </w:pPr>
      <w:bookmarkStart w:id="10" w:name="_Toc530840906"/>
      <w:r w:rsidRPr="00CD521F">
        <w:rPr>
          <w:rFonts w:cs="Arial"/>
        </w:rPr>
        <w:lastRenderedPageBreak/>
        <w:t>Vorwort</w:t>
      </w:r>
      <w:bookmarkEnd w:id="5"/>
      <w:bookmarkEnd w:id="6"/>
      <w:bookmarkEnd w:id="8"/>
      <w:bookmarkEnd w:id="9"/>
      <w:r w:rsidR="007B6323" w:rsidRPr="00CD521F">
        <w:rPr>
          <w:rFonts w:cs="Arial"/>
        </w:rPr>
        <w:t xml:space="preserve"> </w:t>
      </w:r>
      <w:r w:rsidR="007B6323" w:rsidRPr="00CD521F">
        <w:rPr>
          <w:rFonts w:cs="Arial"/>
          <w:color w:val="C00000"/>
        </w:rPr>
        <w:t>(optional)</w:t>
      </w:r>
      <w:bookmarkEnd w:id="10"/>
    </w:p>
    <w:p w14:paraId="19D3EF3F" w14:textId="77777777" w:rsidR="00B46816" w:rsidRPr="00CD521F" w:rsidRDefault="00E20C20" w:rsidP="00A40A6A">
      <w:r w:rsidRPr="00CD521F">
        <w:rPr>
          <w:color w:val="C00000"/>
        </w:rPr>
        <w:t xml:space="preserve">Bei einer </w:t>
      </w:r>
      <w:r w:rsidR="00EE1F82" w:rsidRPr="00CD521F">
        <w:rPr>
          <w:color w:val="C00000"/>
        </w:rPr>
        <w:t>Abschlussarbeit</w:t>
      </w:r>
      <w:r w:rsidRPr="00CD521F">
        <w:rPr>
          <w:color w:val="C00000"/>
        </w:rPr>
        <w:t xml:space="preserve"> </w:t>
      </w:r>
      <w:r w:rsidR="0015225D" w:rsidRPr="00CD521F">
        <w:rPr>
          <w:color w:val="C00000"/>
        </w:rPr>
        <w:t>mit einer</w:t>
      </w:r>
      <w:r w:rsidRPr="00CD521F">
        <w:rPr>
          <w:color w:val="C00000"/>
        </w:rPr>
        <w:t xml:space="preserve"> Bearbeitungszeit </w:t>
      </w:r>
      <w:r w:rsidR="0015225D" w:rsidRPr="00CD521F">
        <w:rPr>
          <w:color w:val="C00000"/>
        </w:rPr>
        <w:t xml:space="preserve">von drei </w:t>
      </w:r>
      <w:r w:rsidR="006D1459">
        <w:rPr>
          <w:color w:val="C00000"/>
        </w:rPr>
        <w:t>oder vier Monaten (je nach Studienordnung)</w:t>
      </w:r>
      <w:r w:rsidR="0015225D" w:rsidRPr="00CD521F">
        <w:rPr>
          <w:color w:val="C00000"/>
        </w:rPr>
        <w:t xml:space="preserve"> </w:t>
      </w:r>
      <w:r w:rsidRPr="00CD521F">
        <w:rPr>
          <w:color w:val="C00000"/>
        </w:rPr>
        <w:t xml:space="preserve">ist ein Vorwort </w:t>
      </w:r>
      <w:r w:rsidR="00F03511" w:rsidRPr="00CD521F">
        <w:rPr>
          <w:color w:val="C00000"/>
        </w:rPr>
        <w:t>nicht erforderlich</w:t>
      </w:r>
      <w:r w:rsidR="000F3289" w:rsidRPr="00CD521F">
        <w:rPr>
          <w:color w:val="C00000"/>
        </w:rPr>
        <w:t>.</w:t>
      </w:r>
      <w:r w:rsidR="006D463C">
        <w:rPr>
          <w:color w:val="C00000"/>
        </w:rPr>
        <w:t xml:space="preserve"> Auf keine</w:t>
      </w:r>
      <w:r w:rsidR="00EA2F25">
        <w:rPr>
          <w:color w:val="C00000"/>
        </w:rPr>
        <w:t>n</w:t>
      </w:r>
      <w:r w:rsidR="006D463C">
        <w:rPr>
          <w:color w:val="C00000"/>
        </w:rPr>
        <w:t xml:space="preserve"> Fall dürfen unnötige Wie</w:t>
      </w:r>
      <w:r w:rsidR="00EA2F25">
        <w:rPr>
          <w:color w:val="C00000"/>
        </w:rPr>
        <w:t>derholungen aus Kurzfassung und/</w:t>
      </w:r>
      <w:r w:rsidR="006D463C">
        <w:rPr>
          <w:color w:val="C00000"/>
        </w:rPr>
        <w:t>oder Einleitung auftauchen. Ein Vorwort kann für Danksagungen verwendet werden, nimmt aber die Abschlussarbeit etwas zu wichtig.</w:t>
      </w:r>
      <w:r w:rsidR="00EA2F25">
        <w:rPr>
          <w:color w:val="C00000"/>
        </w:rPr>
        <w:t xml:space="preserve"> Wenn überhaupt</w:t>
      </w:r>
      <w:r w:rsidR="00B310BC">
        <w:rPr>
          <w:color w:val="C00000"/>
        </w:rPr>
        <w:t>,</w:t>
      </w:r>
      <w:r w:rsidR="00EA2F25">
        <w:rPr>
          <w:color w:val="C00000"/>
        </w:rPr>
        <w:t xml:space="preserve"> wird ein Vorwort erst in der Endphase der Arbeit </w:t>
      </w:r>
      <w:r w:rsidR="00414D27">
        <w:rPr>
          <w:color w:val="C00000"/>
        </w:rPr>
        <w:t>geschrieben</w:t>
      </w:r>
      <w:r w:rsidR="00EA2F25">
        <w:rPr>
          <w:color w:val="C00000"/>
        </w:rPr>
        <w:t>.</w:t>
      </w:r>
    </w:p>
    <w:p w14:paraId="728DF4E3" w14:textId="77777777" w:rsidR="004239D2" w:rsidRPr="00CD521F" w:rsidRDefault="004239D2">
      <w:pPr>
        <w:pStyle w:val="berschrift1"/>
        <w:numPr>
          <w:ilvl w:val="0"/>
          <w:numId w:val="0"/>
        </w:numPr>
        <w:rPr>
          <w:rFonts w:cs="Arial"/>
        </w:rPr>
      </w:pPr>
      <w:bookmarkStart w:id="11" w:name="_Toc277421920"/>
      <w:bookmarkStart w:id="12" w:name="_Toc277762829"/>
      <w:bookmarkStart w:id="13" w:name="_Toc277948434"/>
      <w:bookmarkStart w:id="14" w:name="_Toc530840907"/>
      <w:r w:rsidRPr="00CD521F">
        <w:rPr>
          <w:rFonts w:cs="Arial"/>
        </w:rPr>
        <w:lastRenderedPageBreak/>
        <w:t>Inhaltsverzeichnis</w:t>
      </w:r>
      <w:bookmarkEnd w:id="11"/>
      <w:bookmarkEnd w:id="12"/>
      <w:bookmarkEnd w:id="13"/>
      <w:bookmarkEnd w:id="14"/>
    </w:p>
    <w:p w14:paraId="4AF8A0B9" w14:textId="77777777" w:rsidR="004C7C07" w:rsidRDefault="0019717C">
      <w:pPr>
        <w:pStyle w:val="Verzeichnis1"/>
        <w:rPr>
          <w:rFonts w:asciiTheme="minorHAnsi" w:eastAsiaTheme="minorEastAsia" w:hAnsiTheme="minorHAnsi" w:cstheme="minorBidi"/>
          <w:b w:val="0"/>
          <w:color w:val="auto"/>
          <w:szCs w:val="22"/>
          <w:lang w:eastAsia="de-DE"/>
        </w:rPr>
      </w:pPr>
      <w:r w:rsidRPr="00CD521F">
        <w:rPr>
          <w:b w:val="0"/>
        </w:rPr>
        <w:fldChar w:fldCharType="begin"/>
      </w:r>
      <w:r w:rsidRPr="00CD521F">
        <w:rPr>
          <w:b w:val="0"/>
        </w:rPr>
        <w:instrText xml:space="preserve"> TOC \o "1-4" \h \z \u </w:instrText>
      </w:r>
      <w:r w:rsidRPr="00CD521F">
        <w:rPr>
          <w:b w:val="0"/>
        </w:rPr>
        <w:fldChar w:fldCharType="separate"/>
      </w:r>
      <w:hyperlink w:anchor="_Toc530840903" w:history="1">
        <w:r w:rsidR="004C7C07" w:rsidRPr="0094190A">
          <w:rPr>
            <w:rStyle w:val="Hyperlink"/>
            <w:bCs/>
          </w:rPr>
          <w:t>Aufgabenstellung</w:t>
        </w:r>
        <w:r w:rsidR="004C7C07">
          <w:rPr>
            <w:webHidden/>
          </w:rPr>
          <w:tab/>
        </w:r>
        <w:r w:rsidR="004C7C07">
          <w:rPr>
            <w:webHidden/>
          </w:rPr>
          <w:fldChar w:fldCharType="begin"/>
        </w:r>
        <w:r w:rsidR="004C7C07">
          <w:rPr>
            <w:webHidden/>
          </w:rPr>
          <w:instrText xml:space="preserve"> PAGEREF _Toc530840903 \h </w:instrText>
        </w:r>
        <w:r w:rsidR="004C7C07">
          <w:rPr>
            <w:webHidden/>
          </w:rPr>
        </w:r>
        <w:r w:rsidR="004C7C07">
          <w:rPr>
            <w:webHidden/>
          </w:rPr>
          <w:fldChar w:fldCharType="separate"/>
        </w:r>
        <w:r w:rsidR="004C7C07">
          <w:rPr>
            <w:webHidden/>
          </w:rPr>
          <w:t>I</w:t>
        </w:r>
        <w:r w:rsidR="004C7C07">
          <w:rPr>
            <w:webHidden/>
          </w:rPr>
          <w:fldChar w:fldCharType="end"/>
        </w:r>
      </w:hyperlink>
    </w:p>
    <w:p w14:paraId="3F3AC794"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4" w:history="1">
        <w:r w:rsidR="004C7C07" w:rsidRPr="0094190A">
          <w:rPr>
            <w:rStyle w:val="Hyperlink"/>
            <w:bCs/>
          </w:rPr>
          <w:t>Sperrvermerk (optional)</w:t>
        </w:r>
        <w:r w:rsidR="004C7C07">
          <w:rPr>
            <w:webHidden/>
          </w:rPr>
          <w:tab/>
        </w:r>
        <w:r w:rsidR="004C7C07">
          <w:rPr>
            <w:webHidden/>
          </w:rPr>
          <w:fldChar w:fldCharType="begin"/>
        </w:r>
        <w:r w:rsidR="004C7C07">
          <w:rPr>
            <w:webHidden/>
          </w:rPr>
          <w:instrText xml:space="preserve"> PAGEREF _Toc530840904 \h </w:instrText>
        </w:r>
        <w:r w:rsidR="004C7C07">
          <w:rPr>
            <w:webHidden/>
          </w:rPr>
        </w:r>
        <w:r w:rsidR="004C7C07">
          <w:rPr>
            <w:webHidden/>
          </w:rPr>
          <w:fldChar w:fldCharType="separate"/>
        </w:r>
        <w:r w:rsidR="004C7C07">
          <w:rPr>
            <w:webHidden/>
          </w:rPr>
          <w:t>II</w:t>
        </w:r>
        <w:r w:rsidR="004C7C07">
          <w:rPr>
            <w:webHidden/>
          </w:rPr>
          <w:fldChar w:fldCharType="end"/>
        </w:r>
      </w:hyperlink>
    </w:p>
    <w:p w14:paraId="4D074198"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5" w:history="1">
        <w:r w:rsidR="004C7C07" w:rsidRPr="0094190A">
          <w:rPr>
            <w:rStyle w:val="Hyperlink"/>
          </w:rPr>
          <w:t>Kurzfassung (optional)</w:t>
        </w:r>
        <w:r w:rsidR="004C7C07">
          <w:rPr>
            <w:webHidden/>
          </w:rPr>
          <w:tab/>
        </w:r>
        <w:r w:rsidR="004C7C07">
          <w:rPr>
            <w:webHidden/>
          </w:rPr>
          <w:fldChar w:fldCharType="begin"/>
        </w:r>
        <w:r w:rsidR="004C7C07">
          <w:rPr>
            <w:webHidden/>
          </w:rPr>
          <w:instrText xml:space="preserve"> PAGEREF _Toc530840905 \h </w:instrText>
        </w:r>
        <w:r w:rsidR="004C7C07">
          <w:rPr>
            <w:webHidden/>
          </w:rPr>
        </w:r>
        <w:r w:rsidR="004C7C07">
          <w:rPr>
            <w:webHidden/>
          </w:rPr>
          <w:fldChar w:fldCharType="separate"/>
        </w:r>
        <w:r w:rsidR="004C7C07">
          <w:rPr>
            <w:webHidden/>
          </w:rPr>
          <w:t>III</w:t>
        </w:r>
        <w:r w:rsidR="004C7C07">
          <w:rPr>
            <w:webHidden/>
          </w:rPr>
          <w:fldChar w:fldCharType="end"/>
        </w:r>
      </w:hyperlink>
    </w:p>
    <w:p w14:paraId="2A6C5357"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6" w:history="1">
        <w:r w:rsidR="004C7C07" w:rsidRPr="0094190A">
          <w:rPr>
            <w:rStyle w:val="Hyperlink"/>
            <w:rFonts w:cs="Arial"/>
          </w:rPr>
          <w:t>Vorwort (optional)</w:t>
        </w:r>
        <w:r w:rsidR="004C7C07">
          <w:rPr>
            <w:webHidden/>
          </w:rPr>
          <w:tab/>
        </w:r>
        <w:r w:rsidR="004C7C07">
          <w:rPr>
            <w:webHidden/>
          </w:rPr>
          <w:fldChar w:fldCharType="begin"/>
        </w:r>
        <w:r w:rsidR="004C7C07">
          <w:rPr>
            <w:webHidden/>
          </w:rPr>
          <w:instrText xml:space="preserve"> PAGEREF _Toc530840906 \h </w:instrText>
        </w:r>
        <w:r w:rsidR="004C7C07">
          <w:rPr>
            <w:webHidden/>
          </w:rPr>
        </w:r>
        <w:r w:rsidR="004C7C07">
          <w:rPr>
            <w:webHidden/>
          </w:rPr>
          <w:fldChar w:fldCharType="separate"/>
        </w:r>
        <w:r w:rsidR="004C7C07">
          <w:rPr>
            <w:webHidden/>
          </w:rPr>
          <w:t>IV</w:t>
        </w:r>
        <w:r w:rsidR="004C7C07">
          <w:rPr>
            <w:webHidden/>
          </w:rPr>
          <w:fldChar w:fldCharType="end"/>
        </w:r>
      </w:hyperlink>
    </w:p>
    <w:p w14:paraId="18C5F265"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7" w:history="1">
        <w:r w:rsidR="004C7C07" w:rsidRPr="0094190A">
          <w:rPr>
            <w:rStyle w:val="Hyperlink"/>
            <w:rFonts w:cs="Arial"/>
          </w:rPr>
          <w:t>Inhaltsverzeichnis</w:t>
        </w:r>
        <w:r w:rsidR="004C7C07">
          <w:rPr>
            <w:webHidden/>
          </w:rPr>
          <w:tab/>
        </w:r>
        <w:r w:rsidR="004C7C07">
          <w:rPr>
            <w:webHidden/>
          </w:rPr>
          <w:fldChar w:fldCharType="begin"/>
        </w:r>
        <w:r w:rsidR="004C7C07">
          <w:rPr>
            <w:webHidden/>
          </w:rPr>
          <w:instrText xml:space="preserve"> PAGEREF _Toc530840907 \h </w:instrText>
        </w:r>
        <w:r w:rsidR="004C7C07">
          <w:rPr>
            <w:webHidden/>
          </w:rPr>
        </w:r>
        <w:r w:rsidR="004C7C07">
          <w:rPr>
            <w:webHidden/>
          </w:rPr>
          <w:fldChar w:fldCharType="separate"/>
        </w:r>
        <w:r w:rsidR="004C7C07">
          <w:rPr>
            <w:webHidden/>
          </w:rPr>
          <w:t>V</w:t>
        </w:r>
        <w:r w:rsidR="004C7C07">
          <w:rPr>
            <w:webHidden/>
          </w:rPr>
          <w:fldChar w:fldCharType="end"/>
        </w:r>
      </w:hyperlink>
    </w:p>
    <w:p w14:paraId="7CF0D299"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8" w:history="1">
        <w:r w:rsidR="004C7C07" w:rsidRPr="0094190A">
          <w:rPr>
            <w:rStyle w:val="Hyperlink"/>
          </w:rPr>
          <w:t>Symbolverzeichnis</w:t>
        </w:r>
        <w:r w:rsidR="004C7C07">
          <w:rPr>
            <w:webHidden/>
          </w:rPr>
          <w:tab/>
        </w:r>
        <w:r w:rsidR="004C7C07">
          <w:rPr>
            <w:webHidden/>
          </w:rPr>
          <w:fldChar w:fldCharType="begin"/>
        </w:r>
        <w:r w:rsidR="004C7C07">
          <w:rPr>
            <w:webHidden/>
          </w:rPr>
          <w:instrText xml:space="preserve"> PAGEREF _Toc530840908 \h </w:instrText>
        </w:r>
        <w:r w:rsidR="004C7C07">
          <w:rPr>
            <w:webHidden/>
          </w:rPr>
        </w:r>
        <w:r w:rsidR="004C7C07">
          <w:rPr>
            <w:webHidden/>
          </w:rPr>
          <w:fldChar w:fldCharType="separate"/>
        </w:r>
        <w:r w:rsidR="004C7C07">
          <w:rPr>
            <w:webHidden/>
          </w:rPr>
          <w:t>VI</w:t>
        </w:r>
        <w:r w:rsidR="004C7C07">
          <w:rPr>
            <w:webHidden/>
          </w:rPr>
          <w:fldChar w:fldCharType="end"/>
        </w:r>
      </w:hyperlink>
    </w:p>
    <w:p w14:paraId="3DCC237B"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09" w:history="1">
        <w:r w:rsidR="004C7C07" w:rsidRPr="0094190A">
          <w:rPr>
            <w:rStyle w:val="Hyperlink"/>
          </w:rPr>
          <w:t>Abkürzungsverzeichnis</w:t>
        </w:r>
        <w:r w:rsidR="004C7C07">
          <w:rPr>
            <w:webHidden/>
          </w:rPr>
          <w:tab/>
        </w:r>
        <w:r w:rsidR="004C7C07">
          <w:rPr>
            <w:webHidden/>
          </w:rPr>
          <w:fldChar w:fldCharType="begin"/>
        </w:r>
        <w:r w:rsidR="004C7C07">
          <w:rPr>
            <w:webHidden/>
          </w:rPr>
          <w:instrText xml:space="preserve"> PAGEREF _Toc530840909 \h </w:instrText>
        </w:r>
        <w:r w:rsidR="004C7C07">
          <w:rPr>
            <w:webHidden/>
          </w:rPr>
        </w:r>
        <w:r w:rsidR="004C7C07">
          <w:rPr>
            <w:webHidden/>
          </w:rPr>
          <w:fldChar w:fldCharType="separate"/>
        </w:r>
        <w:r w:rsidR="004C7C07">
          <w:rPr>
            <w:webHidden/>
          </w:rPr>
          <w:t>VIII</w:t>
        </w:r>
        <w:r w:rsidR="004C7C07">
          <w:rPr>
            <w:webHidden/>
          </w:rPr>
          <w:fldChar w:fldCharType="end"/>
        </w:r>
      </w:hyperlink>
    </w:p>
    <w:p w14:paraId="5B79EEBD"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0" w:history="1">
        <w:r w:rsidR="004C7C07" w:rsidRPr="0094190A">
          <w:rPr>
            <w:rStyle w:val="Hyperlink"/>
          </w:rPr>
          <w:t>1</w:t>
        </w:r>
        <w:r w:rsidR="004C7C07">
          <w:rPr>
            <w:rFonts w:asciiTheme="minorHAnsi" w:eastAsiaTheme="minorEastAsia" w:hAnsiTheme="minorHAnsi" w:cstheme="minorBidi"/>
            <w:b w:val="0"/>
            <w:color w:val="auto"/>
            <w:szCs w:val="22"/>
            <w:lang w:eastAsia="de-DE"/>
          </w:rPr>
          <w:tab/>
        </w:r>
        <w:r w:rsidR="004C7C07" w:rsidRPr="0094190A">
          <w:rPr>
            <w:rStyle w:val="Hyperlink"/>
          </w:rPr>
          <w:t>Einleitung</w:t>
        </w:r>
        <w:r w:rsidR="004C7C07">
          <w:rPr>
            <w:webHidden/>
          </w:rPr>
          <w:tab/>
        </w:r>
        <w:r w:rsidR="004C7C07">
          <w:rPr>
            <w:webHidden/>
          </w:rPr>
          <w:fldChar w:fldCharType="begin"/>
        </w:r>
        <w:r w:rsidR="004C7C07">
          <w:rPr>
            <w:webHidden/>
          </w:rPr>
          <w:instrText xml:space="preserve"> PAGEREF _Toc530840910 \h </w:instrText>
        </w:r>
        <w:r w:rsidR="004C7C07">
          <w:rPr>
            <w:webHidden/>
          </w:rPr>
        </w:r>
        <w:r w:rsidR="004C7C07">
          <w:rPr>
            <w:webHidden/>
          </w:rPr>
          <w:fldChar w:fldCharType="separate"/>
        </w:r>
        <w:r w:rsidR="004C7C07">
          <w:rPr>
            <w:webHidden/>
          </w:rPr>
          <w:t>1</w:t>
        </w:r>
        <w:r w:rsidR="004C7C07">
          <w:rPr>
            <w:webHidden/>
          </w:rPr>
          <w:fldChar w:fldCharType="end"/>
        </w:r>
      </w:hyperlink>
    </w:p>
    <w:p w14:paraId="6FC8A651"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1" w:history="1">
        <w:r w:rsidR="004C7C07" w:rsidRPr="0094190A">
          <w:rPr>
            <w:rStyle w:val="Hyperlink"/>
          </w:rPr>
          <w:t>2</w:t>
        </w:r>
        <w:r w:rsidR="004C7C07">
          <w:rPr>
            <w:rFonts w:asciiTheme="minorHAnsi" w:eastAsiaTheme="minorEastAsia" w:hAnsiTheme="minorHAnsi" w:cstheme="minorBidi"/>
            <w:b w:val="0"/>
            <w:color w:val="auto"/>
            <w:szCs w:val="22"/>
            <w:lang w:eastAsia="de-DE"/>
          </w:rPr>
          <w:tab/>
        </w:r>
        <w:r w:rsidR="004C7C07" w:rsidRPr="0094190A">
          <w:rPr>
            <w:rStyle w:val="Hyperlink"/>
          </w:rPr>
          <w:t>Hinweise zur Gliederung</w:t>
        </w:r>
        <w:r w:rsidR="004C7C07">
          <w:rPr>
            <w:webHidden/>
          </w:rPr>
          <w:tab/>
        </w:r>
        <w:r w:rsidR="004C7C07">
          <w:rPr>
            <w:webHidden/>
          </w:rPr>
          <w:fldChar w:fldCharType="begin"/>
        </w:r>
        <w:r w:rsidR="004C7C07">
          <w:rPr>
            <w:webHidden/>
          </w:rPr>
          <w:instrText xml:space="preserve"> PAGEREF _Toc530840911 \h </w:instrText>
        </w:r>
        <w:r w:rsidR="004C7C07">
          <w:rPr>
            <w:webHidden/>
          </w:rPr>
        </w:r>
        <w:r w:rsidR="004C7C07">
          <w:rPr>
            <w:webHidden/>
          </w:rPr>
          <w:fldChar w:fldCharType="separate"/>
        </w:r>
        <w:r w:rsidR="004C7C07">
          <w:rPr>
            <w:webHidden/>
          </w:rPr>
          <w:t>2</w:t>
        </w:r>
        <w:r w:rsidR="004C7C07">
          <w:rPr>
            <w:webHidden/>
          </w:rPr>
          <w:fldChar w:fldCharType="end"/>
        </w:r>
      </w:hyperlink>
    </w:p>
    <w:p w14:paraId="7FA17393"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2" w:history="1">
        <w:r w:rsidR="004C7C07" w:rsidRPr="0094190A">
          <w:rPr>
            <w:rStyle w:val="Hyperlink"/>
          </w:rPr>
          <w:t>3</w:t>
        </w:r>
        <w:r w:rsidR="004C7C07">
          <w:rPr>
            <w:rFonts w:asciiTheme="minorHAnsi" w:eastAsiaTheme="minorEastAsia" w:hAnsiTheme="minorHAnsi" w:cstheme="minorBidi"/>
            <w:b w:val="0"/>
            <w:color w:val="auto"/>
            <w:szCs w:val="22"/>
            <w:lang w:eastAsia="de-DE"/>
          </w:rPr>
          <w:tab/>
        </w:r>
        <w:r w:rsidR="004C7C07" w:rsidRPr="0094190A">
          <w:rPr>
            <w:rStyle w:val="Hyperlink"/>
          </w:rPr>
          <w:t>Hinweise zur Formatierung, Beispiele</w:t>
        </w:r>
        <w:r w:rsidR="004C7C07">
          <w:rPr>
            <w:webHidden/>
          </w:rPr>
          <w:tab/>
        </w:r>
        <w:r w:rsidR="004C7C07">
          <w:rPr>
            <w:webHidden/>
          </w:rPr>
          <w:fldChar w:fldCharType="begin"/>
        </w:r>
        <w:r w:rsidR="004C7C07">
          <w:rPr>
            <w:webHidden/>
          </w:rPr>
          <w:instrText xml:space="preserve"> PAGEREF _Toc530840912 \h </w:instrText>
        </w:r>
        <w:r w:rsidR="004C7C07">
          <w:rPr>
            <w:webHidden/>
          </w:rPr>
        </w:r>
        <w:r w:rsidR="004C7C07">
          <w:rPr>
            <w:webHidden/>
          </w:rPr>
          <w:fldChar w:fldCharType="separate"/>
        </w:r>
        <w:r w:rsidR="004C7C07">
          <w:rPr>
            <w:webHidden/>
          </w:rPr>
          <w:t>4</w:t>
        </w:r>
        <w:r w:rsidR="004C7C07">
          <w:rPr>
            <w:webHidden/>
          </w:rPr>
          <w:fldChar w:fldCharType="end"/>
        </w:r>
      </w:hyperlink>
    </w:p>
    <w:p w14:paraId="6FDBBBDF" w14:textId="77777777" w:rsidR="004C7C07" w:rsidRDefault="00227E50">
      <w:pPr>
        <w:pStyle w:val="Verzeichnis2"/>
        <w:tabs>
          <w:tab w:val="left" w:pos="1360"/>
        </w:tabs>
        <w:rPr>
          <w:rFonts w:asciiTheme="minorHAnsi" w:eastAsiaTheme="minorEastAsia" w:hAnsiTheme="minorHAnsi" w:cstheme="minorBidi"/>
          <w:color w:val="auto"/>
          <w:szCs w:val="22"/>
          <w:lang w:eastAsia="de-DE"/>
        </w:rPr>
      </w:pPr>
      <w:hyperlink w:anchor="_Toc530840913" w:history="1">
        <w:r w:rsidR="004C7C07" w:rsidRPr="0094190A">
          <w:rPr>
            <w:rStyle w:val="Hyperlink"/>
            <w:rFonts w:cs="Arial"/>
          </w:rPr>
          <w:t>3.1</w:t>
        </w:r>
        <w:r w:rsidR="004C7C07">
          <w:rPr>
            <w:rFonts w:asciiTheme="minorHAnsi" w:eastAsiaTheme="minorEastAsia" w:hAnsiTheme="minorHAnsi" w:cstheme="minorBidi"/>
            <w:color w:val="auto"/>
            <w:szCs w:val="22"/>
            <w:lang w:eastAsia="de-DE"/>
          </w:rPr>
          <w:tab/>
        </w:r>
        <w:r w:rsidR="004C7C07" w:rsidRPr="0094190A">
          <w:rPr>
            <w:rStyle w:val="Hyperlink"/>
          </w:rPr>
          <w:t>Erstes Unterkapitel</w:t>
        </w:r>
        <w:r w:rsidR="004C7C07">
          <w:rPr>
            <w:webHidden/>
          </w:rPr>
          <w:tab/>
        </w:r>
        <w:r w:rsidR="004C7C07">
          <w:rPr>
            <w:webHidden/>
          </w:rPr>
          <w:fldChar w:fldCharType="begin"/>
        </w:r>
        <w:r w:rsidR="004C7C07">
          <w:rPr>
            <w:webHidden/>
          </w:rPr>
          <w:instrText xml:space="preserve"> PAGEREF _Toc530840913 \h </w:instrText>
        </w:r>
        <w:r w:rsidR="004C7C07">
          <w:rPr>
            <w:webHidden/>
          </w:rPr>
        </w:r>
        <w:r w:rsidR="004C7C07">
          <w:rPr>
            <w:webHidden/>
          </w:rPr>
          <w:fldChar w:fldCharType="separate"/>
        </w:r>
        <w:r w:rsidR="004C7C07">
          <w:rPr>
            <w:webHidden/>
          </w:rPr>
          <w:t>15</w:t>
        </w:r>
        <w:r w:rsidR="004C7C07">
          <w:rPr>
            <w:webHidden/>
          </w:rPr>
          <w:fldChar w:fldCharType="end"/>
        </w:r>
      </w:hyperlink>
    </w:p>
    <w:p w14:paraId="5BC34263" w14:textId="77777777" w:rsidR="004C7C07" w:rsidRDefault="00227E50">
      <w:pPr>
        <w:pStyle w:val="Verzeichnis2"/>
        <w:tabs>
          <w:tab w:val="left" w:pos="1360"/>
        </w:tabs>
        <w:rPr>
          <w:rFonts w:asciiTheme="minorHAnsi" w:eastAsiaTheme="minorEastAsia" w:hAnsiTheme="minorHAnsi" w:cstheme="minorBidi"/>
          <w:color w:val="auto"/>
          <w:szCs w:val="22"/>
          <w:lang w:eastAsia="de-DE"/>
        </w:rPr>
      </w:pPr>
      <w:hyperlink w:anchor="_Toc530840914" w:history="1">
        <w:r w:rsidR="004C7C07" w:rsidRPr="0094190A">
          <w:rPr>
            <w:rStyle w:val="Hyperlink"/>
            <w:rFonts w:cs="Arial"/>
          </w:rPr>
          <w:t>3.2</w:t>
        </w:r>
        <w:r w:rsidR="004C7C07">
          <w:rPr>
            <w:rFonts w:asciiTheme="minorHAnsi" w:eastAsiaTheme="minorEastAsia" w:hAnsiTheme="minorHAnsi" w:cstheme="minorBidi"/>
            <w:color w:val="auto"/>
            <w:szCs w:val="22"/>
            <w:lang w:eastAsia="de-DE"/>
          </w:rPr>
          <w:tab/>
        </w:r>
        <w:r w:rsidR="004C7C07" w:rsidRPr="0094190A">
          <w:rPr>
            <w:rStyle w:val="Hyperlink"/>
          </w:rPr>
          <w:t>Zweites Unterkapitel</w:t>
        </w:r>
        <w:r w:rsidR="004C7C07">
          <w:rPr>
            <w:webHidden/>
          </w:rPr>
          <w:tab/>
        </w:r>
        <w:r w:rsidR="004C7C07">
          <w:rPr>
            <w:webHidden/>
          </w:rPr>
          <w:fldChar w:fldCharType="begin"/>
        </w:r>
        <w:r w:rsidR="004C7C07">
          <w:rPr>
            <w:webHidden/>
          </w:rPr>
          <w:instrText xml:space="preserve"> PAGEREF _Toc530840914 \h </w:instrText>
        </w:r>
        <w:r w:rsidR="004C7C07">
          <w:rPr>
            <w:webHidden/>
          </w:rPr>
        </w:r>
        <w:r w:rsidR="004C7C07">
          <w:rPr>
            <w:webHidden/>
          </w:rPr>
          <w:fldChar w:fldCharType="separate"/>
        </w:r>
        <w:r w:rsidR="004C7C07">
          <w:rPr>
            <w:webHidden/>
          </w:rPr>
          <w:t>15</w:t>
        </w:r>
        <w:r w:rsidR="004C7C07">
          <w:rPr>
            <w:webHidden/>
          </w:rPr>
          <w:fldChar w:fldCharType="end"/>
        </w:r>
      </w:hyperlink>
    </w:p>
    <w:p w14:paraId="6CD6AADA" w14:textId="77777777" w:rsidR="004C7C07" w:rsidRDefault="00227E50">
      <w:pPr>
        <w:pStyle w:val="Verzeichnis3"/>
        <w:tabs>
          <w:tab w:val="left" w:pos="1616"/>
        </w:tabs>
        <w:rPr>
          <w:rFonts w:asciiTheme="minorHAnsi" w:eastAsiaTheme="minorEastAsia" w:hAnsiTheme="minorHAnsi" w:cstheme="minorBidi"/>
          <w:color w:val="auto"/>
          <w:szCs w:val="22"/>
          <w:lang w:eastAsia="de-DE"/>
        </w:rPr>
      </w:pPr>
      <w:hyperlink w:anchor="_Toc530840915" w:history="1">
        <w:r w:rsidR="004C7C07" w:rsidRPr="0094190A">
          <w:rPr>
            <w:rStyle w:val="Hyperlink"/>
            <w:rFonts w:cs="Arial"/>
          </w:rPr>
          <w:t>3.2.1</w:t>
        </w:r>
        <w:r w:rsidR="004C7C07">
          <w:rPr>
            <w:rFonts w:asciiTheme="minorHAnsi" w:eastAsiaTheme="minorEastAsia" w:hAnsiTheme="minorHAnsi" w:cstheme="minorBidi"/>
            <w:color w:val="auto"/>
            <w:szCs w:val="22"/>
            <w:lang w:eastAsia="de-DE"/>
          </w:rPr>
          <w:tab/>
        </w:r>
        <w:r w:rsidR="004C7C07" w:rsidRPr="0094190A">
          <w:rPr>
            <w:rStyle w:val="Hyperlink"/>
          </w:rPr>
          <w:t>Erste weitere Ebene</w:t>
        </w:r>
        <w:r w:rsidR="004C7C07">
          <w:rPr>
            <w:webHidden/>
          </w:rPr>
          <w:tab/>
        </w:r>
        <w:r w:rsidR="004C7C07">
          <w:rPr>
            <w:webHidden/>
          </w:rPr>
          <w:fldChar w:fldCharType="begin"/>
        </w:r>
        <w:r w:rsidR="004C7C07">
          <w:rPr>
            <w:webHidden/>
          </w:rPr>
          <w:instrText xml:space="preserve"> PAGEREF _Toc530840915 \h </w:instrText>
        </w:r>
        <w:r w:rsidR="004C7C07">
          <w:rPr>
            <w:webHidden/>
          </w:rPr>
        </w:r>
        <w:r w:rsidR="004C7C07">
          <w:rPr>
            <w:webHidden/>
          </w:rPr>
          <w:fldChar w:fldCharType="separate"/>
        </w:r>
        <w:r w:rsidR="004C7C07">
          <w:rPr>
            <w:webHidden/>
          </w:rPr>
          <w:t>15</w:t>
        </w:r>
        <w:r w:rsidR="004C7C07">
          <w:rPr>
            <w:webHidden/>
          </w:rPr>
          <w:fldChar w:fldCharType="end"/>
        </w:r>
      </w:hyperlink>
    </w:p>
    <w:p w14:paraId="026553B4" w14:textId="77777777" w:rsidR="004C7C07" w:rsidRDefault="00227E50">
      <w:pPr>
        <w:pStyle w:val="Verzeichnis3"/>
        <w:tabs>
          <w:tab w:val="left" w:pos="1616"/>
        </w:tabs>
        <w:rPr>
          <w:rFonts w:asciiTheme="minorHAnsi" w:eastAsiaTheme="minorEastAsia" w:hAnsiTheme="minorHAnsi" w:cstheme="minorBidi"/>
          <w:color w:val="auto"/>
          <w:szCs w:val="22"/>
          <w:lang w:eastAsia="de-DE"/>
        </w:rPr>
      </w:pPr>
      <w:hyperlink w:anchor="_Toc530840916" w:history="1">
        <w:r w:rsidR="004C7C07" w:rsidRPr="0094190A">
          <w:rPr>
            <w:rStyle w:val="Hyperlink"/>
            <w:rFonts w:cs="Arial"/>
          </w:rPr>
          <w:t>3.2.2</w:t>
        </w:r>
        <w:r w:rsidR="004C7C07">
          <w:rPr>
            <w:rFonts w:asciiTheme="minorHAnsi" w:eastAsiaTheme="minorEastAsia" w:hAnsiTheme="minorHAnsi" w:cstheme="minorBidi"/>
            <w:color w:val="auto"/>
            <w:szCs w:val="22"/>
            <w:lang w:eastAsia="de-DE"/>
          </w:rPr>
          <w:tab/>
        </w:r>
        <w:r w:rsidR="004C7C07" w:rsidRPr="0094190A">
          <w:rPr>
            <w:rStyle w:val="Hyperlink"/>
          </w:rPr>
          <w:t>Zweite weitere Ebene</w:t>
        </w:r>
        <w:r w:rsidR="004C7C07">
          <w:rPr>
            <w:webHidden/>
          </w:rPr>
          <w:tab/>
        </w:r>
        <w:r w:rsidR="004C7C07">
          <w:rPr>
            <w:webHidden/>
          </w:rPr>
          <w:fldChar w:fldCharType="begin"/>
        </w:r>
        <w:r w:rsidR="004C7C07">
          <w:rPr>
            <w:webHidden/>
          </w:rPr>
          <w:instrText xml:space="preserve"> PAGEREF _Toc530840916 \h </w:instrText>
        </w:r>
        <w:r w:rsidR="004C7C07">
          <w:rPr>
            <w:webHidden/>
          </w:rPr>
        </w:r>
        <w:r w:rsidR="004C7C07">
          <w:rPr>
            <w:webHidden/>
          </w:rPr>
          <w:fldChar w:fldCharType="separate"/>
        </w:r>
        <w:r w:rsidR="004C7C07">
          <w:rPr>
            <w:webHidden/>
          </w:rPr>
          <w:t>15</w:t>
        </w:r>
        <w:r w:rsidR="004C7C07">
          <w:rPr>
            <w:webHidden/>
          </w:rPr>
          <w:fldChar w:fldCharType="end"/>
        </w:r>
      </w:hyperlink>
    </w:p>
    <w:p w14:paraId="0448C017"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7" w:history="1">
        <w:r w:rsidR="004C7C07" w:rsidRPr="0094190A">
          <w:rPr>
            <w:rStyle w:val="Hyperlink"/>
          </w:rPr>
          <w:t>4</w:t>
        </w:r>
        <w:r w:rsidR="004C7C07">
          <w:rPr>
            <w:rFonts w:asciiTheme="minorHAnsi" w:eastAsiaTheme="minorEastAsia" w:hAnsiTheme="minorHAnsi" w:cstheme="minorBidi"/>
            <w:b w:val="0"/>
            <w:color w:val="auto"/>
            <w:szCs w:val="22"/>
            <w:lang w:eastAsia="de-DE"/>
          </w:rPr>
          <w:tab/>
        </w:r>
        <w:r w:rsidR="004C7C07" w:rsidRPr="0094190A">
          <w:rPr>
            <w:rStyle w:val="Hyperlink"/>
          </w:rPr>
          <w:t>Zusammenfassung und Ausblick</w:t>
        </w:r>
        <w:r w:rsidR="004C7C07">
          <w:rPr>
            <w:webHidden/>
          </w:rPr>
          <w:tab/>
        </w:r>
        <w:r w:rsidR="004C7C07">
          <w:rPr>
            <w:webHidden/>
          </w:rPr>
          <w:fldChar w:fldCharType="begin"/>
        </w:r>
        <w:r w:rsidR="004C7C07">
          <w:rPr>
            <w:webHidden/>
          </w:rPr>
          <w:instrText xml:space="preserve"> PAGEREF _Toc530840917 \h </w:instrText>
        </w:r>
        <w:r w:rsidR="004C7C07">
          <w:rPr>
            <w:webHidden/>
          </w:rPr>
        </w:r>
        <w:r w:rsidR="004C7C07">
          <w:rPr>
            <w:webHidden/>
          </w:rPr>
          <w:fldChar w:fldCharType="separate"/>
        </w:r>
        <w:r w:rsidR="004C7C07">
          <w:rPr>
            <w:webHidden/>
          </w:rPr>
          <w:t>16</w:t>
        </w:r>
        <w:r w:rsidR="004C7C07">
          <w:rPr>
            <w:webHidden/>
          </w:rPr>
          <w:fldChar w:fldCharType="end"/>
        </w:r>
      </w:hyperlink>
    </w:p>
    <w:p w14:paraId="75FDDF76"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8" w:history="1">
        <w:r w:rsidR="004C7C07" w:rsidRPr="0094190A">
          <w:rPr>
            <w:rStyle w:val="Hyperlink"/>
          </w:rPr>
          <w:t>Quellenverzeichnis</w:t>
        </w:r>
        <w:r w:rsidR="004C7C07">
          <w:rPr>
            <w:webHidden/>
          </w:rPr>
          <w:tab/>
        </w:r>
        <w:r w:rsidR="004C7C07">
          <w:rPr>
            <w:webHidden/>
          </w:rPr>
          <w:fldChar w:fldCharType="begin"/>
        </w:r>
        <w:r w:rsidR="004C7C07">
          <w:rPr>
            <w:webHidden/>
          </w:rPr>
          <w:instrText xml:space="preserve"> PAGEREF _Toc530840918 \h </w:instrText>
        </w:r>
        <w:r w:rsidR="004C7C07">
          <w:rPr>
            <w:webHidden/>
          </w:rPr>
        </w:r>
        <w:r w:rsidR="004C7C07">
          <w:rPr>
            <w:webHidden/>
          </w:rPr>
          <w:fldChar w:fldCharType="separate"/>
        </w:r>
        <w:r w:rsidR="004C7C07">
          <w:rPr>
            <w:webHidden/>
          </w:rPr>
          <w:t>17</w:t>
        </w:r>
        <w:r w:rsidR="004C7C07">
          <w:rPr>
            <w:webHidden/>
          </w:rPr>
          <w:fldChar w:fldCharType="end"/>
        </w:r>
      </w:hyperlink>
    </w:p>
    <w:p w14:paraId="2772B00A"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19" w:history="1">
        <w:r w:rsidR="004C7C07" w:rsidRPr="0094190A">
          <w:rPr>
            <w:rStyle w:val="Hyperlink"/>
          </w:rPr>
          <w:t>Anhang A: Was gehört in den Anhang?</w:t>
        </w:r>
        <w:r w:rsidR="004C7C07">
          <w:rPr>
            <w:webHidden/>
          </w:rPr>
          <w:tab/>
        </w:r>
        <w:r w:rsidR="004C7C07">
          <w:rPr>
            <w:webHidden/>
          </w:rPr>
          <w:fldChar w:fldCharType="begin"/>
        </w:r>
        <w:r w:rsidR="004C7C07">
          <w:rPr>
            <w:webHidden/>
          </w:rPr>
          <w:instrText xml:space="preserve"> PAGEREF _Toc530840919 \h </w:instrText>
        </w:r>
        <w:r w:rsidR="004C7C07">
          <w:rPr>
            <w:webHidden/>
          </w:rPr>
        </w:r>
        <w:r w:rsidR="004C7C07">
          <w:rPr>
            <w:webHidden/>
          </w:rPr>
          <w:fldChar w:fldCharType="separate"/>
        </w:r>
        <w:r w:rsidR="004C7C07">
          <w:rPr>
            <w:webHidden/>
          </w:rPr>
          <w:t>21</w:t>
        </w:r>
        <w:r w:rsidR="004C7C07">
          <w:rPr>
            <w:webHidden/>
          </w:rPr>
          <w:fldChar w:fldCharType="end"/>
        </w:r>
      </w:hyperlink>
    </w:p>
    <w:p w14:paraId="75D835D6"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20" w:history="1">
        <w:r w:rsidR="004C7C07" w:rsidRPr="0094190A">
          <w:rPr>
            <w:rStyle w:val="Hyperlink"/>
          </w:rPr>
          <w:t>Anhang B: Weiterführende Literatur zum Thema Abschlussarbeiten</w:t>
        </w:r>
        <w:r w:rsidR="004C7C07">
          <w:rPr>
            <w:webHidden/>
          </w:rPr>
          <w:tab/>
        </w:r>
        <w:r w:rsidR="004C7C07">
          <w:rPr>
            <w:webHidden/>
          </w:rPr>
          <w:fldChar w:fldCharType="begin"/>
        </w:r>
        <w:r w:rsidR="004C7C07">
          <w:rPr>
            <w:webHidden/>
          </w:rPr>
          <w:instrText xml:space="preserve"> PAGEREF _Toc530840920 \h </w:instrText>
        </w:r>
        <w:r w:rsidR="004C7C07">
          <w:rPr>
            <w:webHidden/>
          </w:rPr>
        </w:r>
        <w:r w:rsidR="004C7C07">
          <w:rPr>
            <w:webHidden/>
          </w:rPr>
          <w:fldChar w:fldCharType="separate"/>
        </w:r>
        <w:r w:rsidR="004C7C07">
          <w:rPr>
            <w:webHidden/>
          </w:rPr>
          <w:t>22</w:t>
        </w:r>
        <w:r w:rsidR="004C7C07">
          <w:rPr>
            <w:webHidden/>
          </w:rPr>
          <w:fldChar w:fldCharType="end"/>
        </w:r>
      </w:hyperlink>
    </w:p>
    <w:p w14:paraId="02965A84" w14:textId="77777777" w:rsidR="004C7C07" w:rsidRDefault="00227E50">
      <w:pPr>
        <w:pStyle w:val="Verzeichnis1"/>
        <w:rPr>
          <w:rFonts w:asciiTheme="minorHAnsi" w:eastAsiaTheme="minorEastAsia" w:hAnsiTheme="minorHAnsi" w:cstheme="minorBidi"/>
          <w:b w:val="0"/>
          <w:color w:val="auto"/>
          <w:szCs w:val="22"/>
          <w:lang w:eastAsia="de-DE"/>
        </w:rPr>
      </w:pPr>
      <w:hyperlink w:anchor="_Toc530840921" w:history="1">
        <w:r w:rsidR="004C7C07" w:rsidRPr="0094190A">
          <w:rPr>
            <w:rStyle w:val="Hyperlink"/>
          </w:rPr>
          <w:t>Eidesstattliche Erklärung</w:t>
        </w:r>
        <w:r w:rsidR="004C7C07">
          <w:rPr>
            <w:webHidden/>
          </w:rPr>
          <w:tab/>
        </w:r>
        <w:r w:rsidR="004C7C07">
          <w:rPr>
            <w:webHidden/>
          </w:rPr>
          <w:fldChar w:fldCharType="begin"/>
        </w:r>
        <w:r w:rsidR="004C7C07">
          <w:rPr>
            <w:webHidden/>
          </w:rPr>
          <w:instrText xml:space="preserve"> PAGEREF _Toc530840921 \h </w:instrText>
        </w:r>
        <w:r w:rsidR="004C7C07">
          <w:rPr>
            <w:webHidden/>
          </w:rPr>
        </w:r>
        <w:r w:rsidR="004C7C07">
          <w:rPr>
            <w:webHidden/>
          </w:rPr>
          <w:fldChar w:fldCharType="separate"/>
        </w:r>
        <w:r w:rsidR="004C7C07">
          <w:rPr>
            <w:webHidden/>
          </w:rPr>
          <w:t>24</w:t>
        </w:r>
        <w:r w:rsidR="004C7C07">
          <w:rPr>
            <w:webHidden/>
          </w:rPr>
          <w:fldChar w:fldCharType="end"/>
        </w:r>
      </w:hyperlink>
    </w:p>
    <w:p w14:paraId="5D1B3286" w14:textId="77777777" w:rsidR="004239D2" w:rsidRPr="00CD521F" w:rsidRDefault="0019717C" w:rsidP="00AF1258">
      <w:pPr>
        <w:pStyle w:val="berschrift1"/>
        <w:numPr>
          <w:ilvl w:val="0"/>
          <w:numId w:val="0"/>
        </w:numPr>
        <w:ind w:left="432" w:hanging="432"/>
      </w:pPr>
      <w:r w:rsidRPr="00CD521F">
        <w:rPr>
          <w:b w:val="0"/>
          <w:noProof/>
          <w:kern w:val="0"/>
          <w:sz w:val="22"/>
        </w:rPr>
        <w:lastRenderedPageBreak/>
        <w:fldChar w:fldCharType="end"/>
      </w:r>
      <w:bookmarkStart w:id="15" w:name="_Toc530840908"/>
      <w:r w:rsidR="00AF186B" w:rsidRPr="00CD521F">
        <w:t>Symbol</w:t>
      </w:r>
      <w:r w:rsidR="00AE11DE" w:rsidRPr="00CD521F">
        <w:t>verzeichnis</w:t>
      </w:r>
      <w:bookmarkEnd w:id="15"/>
    </w:p>
    <w:p w14:paraId="776E1DD7" w14:textId="77777777" w:rsidR="000A0C96" w:rsidRPr="006E3E19" w:rsidRDefault="000A0C96" w:rsidP="006E3E19">
      <w:pPr>
        <w:pStyle w:val="ZwischenberschriftnichtinInhaltsverzeichnis"/>
      </w:pPr>
      <w:r w:rsidRPr="006E3E19">
        <w:t>Lateinische Symbole</w:t>
      </w:r>
    </w:p>
    <w:tbl>
      <w:tblPr>
        <w:tblW w:w="8505" w:type="dxa"/>
        <w:tblInd w:w="108" w:type="dxa"/>
        <w:tblLook w:val="01E0" w:firstRow="1" w:lastRow="1" w:firstColumn="1" w:lastColumn="1" w:noHBand="0" w:noVBand="0"/>
      </w:tblPr>
      <w:tblGrid>
        <w:gridCol w:w="935"/>
        <w:gridCol w:w="1003"/>
        <w:gridCol w:w="6567"/>
      </w:tblGrid>
      <w:tr w:rsidR="006E3E19" w:rsidRPr="006E3E19" w14:paraId="0353BFBB" w14:textId="77777777" w:rsidTr="00743270">
        <w:tc>
          <w:tcPr>
            <w:tcW w:w="935" w:type="dxa"/>
          </w:tcPr>
          <w:p w14:paraId="567BA5CF"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vertAlign w:val="subscript"/>
                      </w:rPr>
                    </m:ctrlPr>
                  </m:sSubPr>
                  <m:e>
                    <m:r>
                      <w:rPr>
                        <w:rStyle w:val="StandardSchrift"/>
                        <w:rFonts w:ascii="Cambria Math" w:hAnsi="Cambria Math"/>
                        <w:color w:val="0070C0"/>
                        <w:vertAlign w:val="subscript"/>
                      </w:rPr>
                      <m:t>a</m:t>
                    </m:r>
                  </m:e>
                  <m:sub>
                    <m:r>
                      <w:rPr>
                        <w:rStyle w:val="StandardSchrift"/>
                        <w:rFonts w:ascii="Cambria Math" w:hAnsi="Cambria Math"/>
                        <w:color w:val="0070C0"/>
                        <w:vertAlign w:val="subscript"/>
                      </w:rPr>
                      <m:t>e</m:t>
                    </m:r>
                  </m:sub>
                </m:sSub>
              </m:oMath>
            </m:oMathPara>
          </w:p>
        </w:tc>
        <w:tc>
          <w:tcPr>
            <w:tcW w:w="1003" w:type="dxa"/>
          </w:tcPr>
          <w:p w14:paraId="6094D4D5" w14:textId="77777777" w:rsidR="00A568E6" w:rsidRPr="006E3E19" w:rsidRDefault="00A568E6" w:rsidP="006E3E19">
            <w:pPr>
              <w:jc w:val="left"/>
              <w:rPr>
                <w:rStyle w:val="StandardSchrift"/>
                <w:color w:val="0070C0"/>
              </w:rPr>
            </w:pPr>
            <w:r w:rsidRPr="006E3E19">
              <w:rPr>
                <w:rStyle w:val="StandardSchrift"/>
                <w:color w:val="0070C0"/>
              </w:rPr>
              <w:t>mm</w:t>
            </w:r>
          </w:p>
        </w:tc>
        <w:tc>
          <w:tcPr>
            <w:tcW w:w="6567" w:type="dxa"/>
          </w:tcPr>
          <w:p w14:paraId="48B5D907" w14:textId="77777777" w:rsidR="00A568E6" w:rsidRPr="006E3E19" w:rsidRDefault="00A568E6" w:rsidP="006E3E19">
            <w:pPr>
              <w:jc w:val="left"/>
              <w:rPr>
                <w:rStyle w:val="StandardSchrift"/>
                <w:color w:val="0070C0"/>
              </w:rPr>
            </w:pPr>
            <w:r w:rsidRPr="006E3E19">
              <w:rPr>
                <w:rStyle w:val="StandardSchrift"/>
                <w:color w:val="0070C0"/>
              </w:rPr>
              <w:t>Arbeitseingriff/ Zustellung</w:t>
            </w:r>
          </w:p>
        </w:tc>
      </w:tr>
      <w:tr w:rsidR="006E3E19" w:rsidRPr="006E3E19" w14:paraId="5937FB7A" w14:textId="77777777" w:rsidTr="00743270">
        <w:tc>
          <w:tcPr>
            <w:tcW w:w="935" w:type="dxa"/>
          </w:tcPr>
          <w:p w14:paraId="3EEF28C6"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A</m:t>
                    </m:r>
                  </m:e>
                  <m:sub>
                    <m:r>
                      <w:rPr>
                        <w:rStyle w:val="StandardSchrift"/>
                        <w:rFonts w:ascii="Cambria Math" w:hAnsi="Cambria Math"/>
                        <w:color w:val="0070C0"/>
                      </w:rPr>
                      <m:t>k</m:t>
                    </m:r>
                  </m:sub>
                </m:sSub>
              </m:oMath>
            </m:oMathPara>
          </w:p>
        </w:tc>
        <w:tc>
          <w:tcPr>
            <w:tcW w:w="1003" w:type="dxa"/>
          </w:tcPr>
          <w:p w14:paraId="77FC047A" w14:textId="77777777" w:rsidR="00A568E6" w:rsidRPr="006E3E19" w:rsidRDefault="00A568E6" w:rsidP="00762FA9">
            <w:pPr>
              <w:jc w:val="left"/>
              <w:rPr>
                <w:rStyle w:val="StandardSchrift"/>
                <w:color w:val="0070C0"/>
              </w:rPr>
            </w:pPr>
            <w:r w:rsidRPr="006E3E19">
              <w:rPr>
                <w:rStyle w:val="StandardSchrift"/>
                <w:color w:val="0070C0"/>
              </w:rPr>
              <w:t>mm²</w:t>
            </w:r>
          </w:p>
        </w:tc>
        <w:tc>
          <w:tcPr>
            <w:tcW w:w="6567" w:type="dxa"/>
          </w:tcPr>
          <w:p w14:paraId="1A44B748" w14:textId="77777777" w:rsidR="00A568E6" w:rsidRPr="006E3E19" w:rsidRDefault="00A568E6" w:rsidP="006E3E19">
            <w:pPr>
              <w:jc w:val="left"/>
              <w:rPr>
                <w:rStyle w:val="StandardSchrift"/>
                <w:color w:val="0070C0"/>
              </w:rPr>
            </w:pPr>
            <w:r w:rsidRPr="006E3E19">
              <w:rPr>
                <w:rStyle w:val="StandardSchrift"/>
                <w:color w:val="0070C0"/>
              </w:rPr>
              <w:t>Kolbenfläche</w:t>
            </w:r>
          </w:p>
        </w:tc>
      </w:tr>
      <w:tr w:rsidR="006E3E19" w:rsidRPr="006E3E19" w14:paraId="0D2F70FB" w14:textId="77777777" w:rsidTr="00743270">
        <w:tc>
          <w:tcPr>
            <w:tcW w:w="935" w:type="dxa"/>
          </w:tcPr>
          <w:p w14:paraId="53B76B9C" w14:textId="77777777"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b</m:t>
                </m:r>
              </m:oMath>
            </m:oMathPara>
          </w:p>
        </w:tc>
        <w:tc>
          <w:tcPr>
            <w:tcW w:w="1003" w:type="dxa"/>
          </w:tcPr>
          <w:p w14:paraId="3EA815EA" w14:textId="77777777" w:rsidR="00A568E6" w:rsidRPr="006E3E19" w:rsidRDefault="00762FA9" w:rsidP="006E3E19">
            <w:pPr>
              <w:jc w:val="left"/>
              <w:rPr>
                <w:rStyle w:val="StandardSchrift"/>
                <w:color w:val="0070C0"/>
              </w:rPr>
            </w:pPr>
            <w:r>
              <w:rPr>
                <w:rStyle w:val="StandardSchrift"/>
                <w:color w:val="0070C0"/>
              </w:rPr>
              <w:t>m</w:t>
            </w:r>
            <w:r w:rsidR="00A568E6" w:rsidRPr="006E3E19">
              <w:rPr>
                <w:rStyle w:val="StandardSchrift"/>
                <w:color w:val="0070C0"/>
              </w:rPr>
              <w:t>m</w:t>
            </w:r>
          </w:p>
        </w:tc>
        <w:tc>
          <w:tcPr>
            <w:tcW w:w="6567" w:type="dxa"/>
          </w:tcPr>
          <w:p w14:paraId="515D8E78" w14:textId="77777777" w:rsidR="00A568E6" w:rsidRPr="006E3E19" w:rsidRDefault="00A568E6" w:rsidP="006E3E19">
            <w:pPr>
              <w:jc w:val="left"/>
              <w:rPr>
                <w:rStyle w:val="StandardSchrift"/>
                <w:color w:val="0070C0"/>
              </w:rPr>
            </w:pPr>
            <w:r w:rsidRPr="006E3E19">
              <w:rPr>
                <w:rStyle w:val="StandardSchrift"/>
                <w:color w:val="0070C0"/>
              </w:rPr>
              <w:t>Spanungbreite</w:t>
            </w:r>
          </w:p>
        </w:tc>
      </w:tr>
      <w:tr w:rsidR="00EF3D55" w:rsidRPr="006E3E19" w14:paraId="7025CE7E" w14:textId="77777777" w:rsidTr="00743270">
        <w:trPr>
          <w:trHeight w:val="55"/>
        </w:trPr>
        <w:tc>
          <w:tcPr>
            <w:tcW w:w="935" w:type="dxa"/>
          </w:tcPr>
          <w:p w14:paraId="700E096C" w14:textId="77777777" w:rsidR="00EF3D55" w:rsidRPr="00EF3D55" w:rsidRDefault="00EF3D55" w:rsidP="006E3E19">
            <w:pPr>
              <w:jc w:val="left"/>
              <w:rPr>
                <w:rStyle w:val="StandardSchrift"/>
                <w:color w:val="0070C0"/>
              </w:rPr>
            </w:pPr>
            <m:oMathPara>
              <m:oMathParaPr>
                <m:jc m:val="left"/>
              </m:oMathParaPr>
              <m:oMath>
                <m:r>
                  <w:rPr>
                    <w:rStyle w:val="StandardSchrift"/>
                    <w:rFonts w:ascii="Cambria Math" w:hAnsi="Cambria Math"/>
                    <w:color w:val="0070C0"/>
                  </w:rPr>
                  <m:t>c</m:t>
                </m:r>
              </m:oMath>
            </m:oMathPara>
          </w:p>
        </w:tc>
        <w:tc>
          <w:tcPr>
            <w:tcW w:w="1003" w:type="dxa"/>
          </w:tcPr>
          <w:p w14:paraId="658C75EF" w14:textId="77777777" w:rsidR="00EF3D55" w:rsidRPr="006E3E19" w:rsidRDefault="00EF3D55" w:rsidP="006E3E19">
            <w:pPr>
              <w:jc w:val="left"/>
              <w:rPr>
                <w:rStyle w:val="StandardSchrift"/>
                <w:color w:val="0070C0"/>
              </w:rPr>
            </w:pPr>
            <w:r>
              <w:rPr>
                <w:rStyle w:val="StandardSchrift"/>
                <w:color w:val="0070C0"/>
              </w:rPr>
              <w:t>m/s</w:t>
            </w:r>
          </w:p>
        </w:tc>
        <w:tc>
          <w:tcPr>
            <w:tcW w:w="6567" w:type="dxa"/>
          </w:tcPr>
          <w:p w14:paraId="58953BD9" w14:textId="77777777" w:rsidR="00EF3D55" w:rsidRPr="006E3E19" w:rsidRDefault="00EF3D55" w:rsidP="006E3E19">
            <w:pPr>
              <w:jc w:val="left"/>
              <w:rPr>
                <w:rStyle w:val="StandardSchrift"/>
                <w:color w:val="0070C0"/>
              </w:rPr>
            </w:pPr>
            <w:r>
              <w:rPr>
                <w:rStyle w:val="StandardSchrift"/>
                <w:color w:val="0070C0"/>
              </w:rPr>
              <w:t>Geschwindigkeit</w:t>
            </w:r>
          </w:p>
        </w:tc>
      </w:tr>
      <w:tr w:rsidR="006E3E19" w:rsidRPr="006E3E19" w14:paraId="47A3F6F1" w14:textId="77777777" w:rsidTr="00743270">
        <w:trPr>
          <w:trHeight w:val="55"/>
        </w:trPr>
        <w:tc>
          <w:tcPr>
            <w:tcW w:w="935" w:type="dxa"/>
          </w:tcPr>
          <w:p w14:paraId="756FAFBB" w14:textId="77777777"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d</m:t>
                </m:r>
              </m:oMath>
            </m:oMathPara>
          </w:p>
        </w:tc>
        <w:tc>
          <w:tcPr>
            <w:tcW w:w="1003" w:type="dxa"/>
          </w:tcPr>
          <w:p w14:paraId="58B591CB" w14:textId="77777777" w:rsidR="00A568E6" w:rsidRPr="006E3E19" w:rsidRDefault="00762FA9" w:rsidP="00762FA9">
            <w:pPr>
              <w:jc w:val="left"/>
              <w:rPr>
                <w:rStyle w:val="StandardSchrift"/>
                <w:color w:val="0070C0"/>
              </w:rPr>
            </w:pPr>
            <w:r>
              <w:rPr>
                <w:rStyle w:val="StandardSchrift"/>
                <w:color w:val="0070C0"/>
              </w:rPr>
              <w:t>m</w:t>
            </w:r>
            <w:r w:rsidR="00A568E6" w:rsidRPr="006E3E19">
              <w:rPr>
                <w:rStyle w:val="StandardSchrift"/>
                <w:color w:val="0070C0"/>
              </w:rPr>
              <w:t>m</w:t>
            </w:r>
          </w:p>
        </w:tc>
        <w:tc>
          <w:tcPr>
            <w:tcW w:w="6567" w:type="dxa"/>
          </w:tcPr>
          <w:p w14:paraId="48A6F223" w14:textId="77777777" w:rsidR="00A568E6" w:rsidRPr="006E3E19" w:rsidRDefault="00A568E6" w:rsidP="006E3E19">
            <w:pPr>
              <w:jc w:val="left"/>
              <w:rPr>
                <w:rStyle w:val="StandardSchrift"/>
                <w:color w:val="0070C0"/>
              </w:rPr>
            </w:pPr>
            <w:r w:rsidRPr="006E3E19">
              <w:rPr>
                <w:rStyle w:val="StandardSchrift"/>
                <w:color w:val="0070C0"/>
              </w:rPr>
              <w:t>Werkstückdurchmesser</w:t>
            </w:r>
          </w:p>
        </w:tc>
      </w:tr>
      <w:tr w:rsidR="006E3E19" w:rsidRPr="006E3E19" w14:paraId="7FA4E02C" w14:textId="77777777" w:rsidTr="00743270">
        <w:tc>
          <w:tcPr>
            <w:tcW w:w="935" w:type="dxa"/>
          </w:tcPr>
          <w:p w14:paraId="7845474D" w14:textId="77777777"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f</m:t>
                </m:r>
              </m:oMath>
            </m:oMathPara>
          </w:p>
        </w:tc>
        <w:tc>
          <w:tcPr>
            <w:tcW w:w="1003" w:type="dxa"/>
          </w:tcPr>
          <w:p w14:paraId="14CD4751" w14:textId="77777777" w:rsidR="00A568E6" w:rsidRPr="006E3E19" w:rsidRDefault="00A568E6" w:rsidP="006E3E19">
            <w:pPr>
              <w:jc w:val="left"/>
              <w:rPr>
                <w:rStyle w:val="StandardSchrift"/>
                <w:color w:val="0070C0"/>
              </w:rPr>
            </w:pPr>
            <w:r w:rsidRPr="006E3E19">
              <w:rPr>
                <w:rStyle w:val="StandardSchrift"/>
                <w:color w:val="0070C0"/>
              </w:rPr>
              <w:t>mm</w:t>
            </w:r>
            <w:r w:rsidR="00824414" w:rsidRPr="006E3E19">
              <w:rPr>
                <w:rStyle w:val="StandardSchrift"/>
                <w:color w:val="0070C0"/>
                <w:vertAlign w:val="superscript"/>
              </w:rPr>
              <w:t>-1</w:t>
            </w:r>
          </w:p>
        </w:tc>
        <w:tc>
          <w:tcPr>
            <w:tcW w:w="6567" w:type="dxa"/>
          </w:tcPr>
          <w:p w14:paraId="2235A919" w14:textId="77777777" w:rsidR="00A568E6" w:rsidRPr="006E3E19" w:rsidRDefault="00A568E6" w:rsidP="006E3E19">
            <w:pPr>
              <w:jc w:val="left"/>
              <w:rPr>
                <w:rStyle w:val="StandardSchrift"/>
                <w:color w:val="0070C0"/>
              </w:rPr>
            </w:pPr>
            <w:r w:rsidRPr="006E3E19">
              <w:rPr>
                <w:rStyle w:val="StandardSchrift"/>
                <w:color w:val="0070C0"/>
              </w:rPr>
              <w:t>Vorschub</w:t>
            </w:r>
          </w:p>
        </w:tc>
      </w:tr>
      <w:tr w:rsidR="006E3E19" w:rsidRPr="006E3E19" w14:paraId="328CDCA4" w14:textId="77777777" w:rsidTr="00743270">
        <w:tc>
          <w:tcPr>
            <w:tcW w:w="935" w:type="dxa"/>
          </w:tcPr>
          <w:p w14:paraId="7338EBBF"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h</m:t>
                    </m:r>
                  </m:sub>
                </m:sSub>
              </m:oMath>
            </m:oMathPara>
          </w:p>
        </w:tc>
        <w:tc>
          <w:tcPr>
            <w:tcW w:w="1003" w:type="dxa"/>
            <w:vAlign w:val="center"/>
          </w:tcPr>
          <w:p w14:paraId="69B8F0A6" w14:textId="77777777" w:rsidR="00A568E6" w:rsidRPr="006E3E19" w:rsidRDefault="00A568E6" w:rsidP="006E3E19">
            <w:pPr>
              <w:jc w:val="left"/>
              <w:rPr>
                <w:rStyle w:val="StandardSchrift"/>
                <w:color w:val="0070C0"/>
              </w:rPr>
            </w:pPr>
            <w:r w:rsidRPr="006E3E19">
              <w:rPr>
                <w:rStyle w:val="StandardSchrift"/>
                <w:color w:val="0070C0"/>
              </w:rPr>
              <w:t>Hz</w:t>
            </w:r>
          </w:p>
        </w:tc>
        <w:tc>
          <w:tcPr>
            <w:tcW w:w="6567" w:type="dxa"/>
          </w:tcPr>
          <w:p w14:paraId="76F510A7" w14:textId="77777777" w:rsidR="00A568E6" w:rsidRPr="006E3E19" w:rsidRDefault="00A568E6" w:rsidP="006E3E19">
            <w:pPr>
              <w:jc w:val="left"/>
              <w:rPr>
                <w:rStyle w:val="StandardSchrift"/>
                <w:color w:val="0070C0"/>
              </w:rPr>
            </w:pPr>
            <w:r w:rsidRPr="006E3E19">
              <w:rPr>
                <w:rStyle w:val="StandardSchrift"/>
                <w:color w:val="0070C0"/>
              </w:rPr>
              <w:t>Hubfrequenz</w:t>
            </w:r>
          </w:p>
        </w:tc>
      </w:tr>
      <w:tr w:rsidR="006E3E19" w:rsidRPr="006E3E19" w14:paraId="41843B2B"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60F950B9" w14:textId="77777777" w:rsidR="00A568E6" w:rsidRPr="006E3E19" w:rsidRDefault="00227E50"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o</m:t>
                    </m:r>
                  </m:sub>
                </m:sSub>
              </m:oMath>
            </m:oMathPara>
          </w:p>
        </w:tc>
        <w:tc>
          <w:tcPr>
            <w:tcW w:w="1003" w:type="dxa"/>
            <w:tcBorders>
              <w:top w:val="nil"/>
              <w:left w:val="nil"/>
              <w:bottom w:val="nil"/>
              <w:right w:val="nil"/>
            </w:tcBorders>
            <w:vAlign w:val="center"/>
          </w:tcPr>
          <w:p w14:paraId="579ABE8B" w14:textId="77777777" w:rsidR="00A568E6" w:rsidRPr="006E3E19" w:rsidRDefault="00762FA9" w:rsidP="00762FA9">
            <w:pPr>
              <w:jc w:val="left"/>
              <w:rPr>
                <w:iCs/>
                <w:color w:val="0070C0"/>
                <w:szCs w:val="24"/>
              </w:rPr>
            </w:pPr>
            <w:r>
              <w:rPr>
                <w:iCs/>
                <w:color w:val="0070C0"/>
                <w:szCs w:val="24"/>
              </w:rPr>
              <w:t>kN</w:t>
            </w:r>
          </w:p>
        </w:tc>
        <w:tc>
          <w:tcPr>
            <w:tcW w:w="6567" w:type="dxa"/>
            <w:tcBorders>
              <w:top w:val="nil"/>
              <w:left w:val="nil"/>
              <w:bottom w:val="nil"/>
              <w:right w:val="nil"/>
            </w:tcBorders>
            <w:shd w:val="clear" w:color="auto" w:fill="auto"/>
            <w:noWrap/>
            <w:vAlign w:val="bottom"/>
          </w:tcPr>
          <w:p w14:paraId="668CC591" w14:textId="77777777" w:rsidR="00A568E6" w:rsidRPr="006E3E19" w:rsidRDefault="00A568E6" w:rsidP="006E3E19">
            <w:pPr>
              <w:jc w:val="left"/>
              <w:rPr>
                <w:rStyle w:val="StandardSchrift"/>
                <w:color w:val="0070C0"/>
              </w:rPr>
            </w:pPr>
            <w:r w:rsidRPr="006E3E19">
              <w:rPr>
                <w:rStyle w:val="StandardSchrift"/>
                <w:color w:val="0070C0"/>
              </w:rPr>
              <w:t xml:space="preserve">obere Kraft </w:t>
            </w:r>
          </w:p>
        </w:tc>
      </w:tr>
      <w:tr w:rsidR="006E3E19" w:rsidRPr="006E3E19" w14:paraId="16622D1B"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08DEC541" w14:textId="77777777" w:rsidR="00A568E6" w:rsidRPr="006E3E19" w:rsidRDefault="00227E50"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F</m:t>
                    </m:r>
                  </m:e>
                  <m:sub>
                    <m:r>
                      <w:rPr>
                        <w:rStyle w:val="StandardSchrift"/>
                        <w:rFonts w:ascii="Cambria Math" w:hAnsi="Cambria Math"/>
                        <w:color w:val="0070C0"/>
                      </w:rPr>
                      <m:t>u</m:t>
                    </m:r>
                  </m:sub>
                </m:sSub>
              </m:oMath>
            </m:oMathPara>
          </w:p>
        </w:tc>
        <w:tc>
          <w:tcPr>
            <w:tcW w:w="1003" w:type="dxa"/>
            <w:tcBorders>
              <w:top w:val="nil"/>
              <w:left w:val="nil"/>
              <w:bottom w:val="nil"/>
              <w:right w:val="nil"/>
            </w:tcBorders>
          </w:tcPr>
          <w:p w14:paraId="6541FFEA" w14:textId="77777777" w:rsidR="00A568E6" w:rsidRPr="006E3E19" w:rsidRDefault="00A568E6" w:rsidP="006E3E19">
            <w:pPr>
              <w:jc w:val="left"/>
              <w:rPr>
                <w:iCs/>
                <w:color w:val="0070C0"/>
                <w:szCs w:val="24"/>
              </w:rPr>
            </w:pPr>
            <w:r w:rsidRPr="006E3E19">
              <w:rPr>
                <w:iCs/>
                <w:color w:val="0070C0"/>
                <w:szCs w:val="24"/>
              </w:rPr>
              <w:t>kN</w:t>
            </w:r>
          </w:p>
        </w:tc>
        <w:tc>
          <w:tcPr>
            <w:tcW w:w="6567" w:type="dxa"/>
            <w:tcBorders>
              <w:top w:val="nil"/>
              <w:left w:val="nil"/>
              <w:bottom w:val="nil"/>
              <w:right w:val="nil"/>
            </w:tcBorders>
            <w:shd w:val="clear" w:color="auto" w:fill="auto"/>
            <w:noWrap/>
            <w:vAlign w:val="bottom"/>
          </w:tcPr>
          <w:p w14:paraId="3003A1C7" w14:textId="77777777" w:rsidR="00A568E6" w:rsidRPr="006E3E19" w:rsidRDefault="00A568E6" w:rsidP="006E3E19">
            <w:pPr>
              <w:jc w:val="left"/>
              <w:rPr>
                <w:rStyle w:val="StandardSchrift"/>
                <w:color w:val="0070C0"/>
              </w:rPr>
            </w:pPr>
            <w:r w:rsidRPr="006E3E19">
              <w:rPr>
                <w:rStyle w:val="StandardSchrift"/>
                <w:color w:val="0070C0"/>
              </w:rPr>
              <w:t xml:space="preserve">untere Kraft </w:t>
            </w:r>
          </w:p>
        </w:tc>
      </w:tr>
      <w:tr w:rsidR="006E3E19" w:rsidRPr="006E3E19" w14:paraId="29912804" w14:textId="77777777" w:rsidTr="00743270">
        <w:tc>
          <w:tcPr>
            <w:tcW w:w="935" w:type="dxa"/>
          </w:tcPr>
          <w:p w14:paraId="4F69282B" w14:textId="77777777" w:rsidR="00A568E6" w:rsidRPr="006E3E19" w:rsidRDefault="006E3E19" w:rsidP="006E3E19">
            <w:pPr>
              <w:jc w:val="left"/>
              <w:rPr>
                <w:rStyle w:val="StandardSchrift"/>
                <w:i/>
                <w:color w:val="0070C0"/>
              </w:rPr>
            </w:pPr>
            <w:r w:rsidRPr="006E3E19">
              <w:rPr>
                <w:rStyle w:val="StandardSchrift"/>
                <w:i/>
                <w:color w:val="0070C0"/>
              </w:rPr>
              <w:t>H</w:t>
            </w:r>
          </w:p>
        </w:tc>
        <w:tc>
          <w:tcPr>
            <w:tcW w:w="1003" w:type="dxa"/>
          </w:tcPr>
          <w:p w14:paraId="1036DEC7" w14:textId="77777777" w:rsidR="00A568E6" w:rsidRPr="006E3E19" w:rsidRDefault="00A568E6" w:rsidP="006E3E19">
            <w:pPr>
              <w:jc w:val="left"/>
              <w:rPr>
                <w:rStyle w:val="StandardSchrift"/>
                <w:color w:val="0070C0"/>
              </w:rPr>
            </w:pPr>
            <w:r w:rsidRPr="006E3E19">
              <w:rPr>
                <w:rStyle w:val="StandardSchrift"/>
                <w:color w:val="0070C0"/>
              </w:rPr>
              <w:t>mm</w:t>
            </w:r>
          </w:p>
        </w:tc>
        <w:tc>
          <w:tcPr>
            <w:tcW w:w="6567" w:type="dxa"/>
          </w:tcPr>
          <w:p w14:paraId="240D3403" w14:textId="77777777" w:rsidR="00A568E6" w:rsidRPr="006E3E19" w:rsidRDefault="00A568E6" w:rsidP="006E3E19">
            <w:pPr>
              <w:jc w:val="left"/>
              <w:rPr>
                <w:rStyle w:val="StandardSchrift"/>
                <w:color w:val="0070C0"/>
              </w:rPr>
            </w:pPr>
            <w:r w:rsidRPr="006E3E19">
              <w:rPr>
                <w:rStyle w:val="StandardSchrift"/>
                <w:color w:val="0070C0"/>
              </w:rPr>
              <w:t>Spanungsdicke</w:t>
            </w:r>
          </w:p>
        </w:tc>
      </w:tr>
      <w:tr w:rsidR="006E3E19" w:rsidRPr="006E3E19" w14:paraId="4A88E617" w14:textId="77777777" w:rsidTr="00743270">
        <w:tc>
          <w:tcPr>
            <w:tcW w:w="935" w:type="dxa"/>
          </w:tcPr>
          <w:p w14:paraId="40B8DB86"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I</m:t>
                    </m:r>
                  </m:e>
                  <m:sub>
                    <m:r>
                      <w:rPr>
                        <w:rStyle w:val="StandardSchrift"/>
                        <w:rFonts w:ascii="Cambria Math" w:hAnsi="Cambria Math"/>
                        <w:color w:val="0070C0"/>
                      </w:rPr>
                      <m:t>N</m:t>
                    </m:r>
                  </m:sub>
                </m:sSub>
              </m:oMath>
            </m:oMathPara>
          </w:p>
        </w:tc>
        <w:tc>
          <w:tcPr>
            <w:tcW w:w="1003" w:type="dxa"/>
          </w:tcPr>
          <w:p w14:paraId="0ECA74C1" w14:textId="77777777" w:rsidR="00A568E6" w:rsidRPr="006E3E19" w:rsidRDefault="00A568E6" w:rsidP="006E3E19">
            <w:pPr>
              <w:jc w:val="left"/>
              <w:rPr>
                <w:rStyle w:val="StandardSchrift"/>
                <w:color w:val="0070C0"/>
              </w:rPr>
            </w:pPr>
            <w:r w:rsidRPr="006E3E19">
              <w:rPr>
                <w:color w:val="0070C0"/>
              </w:rPr>
              <w:t>A</w:t>
            </w:r>
          </w:p>
        </w:tc>
        <w:tc>
          <w:tcPr>
            <w:tcW w:w="6567" w:type="dxa"/>
          </w:tcPr>
          <w:p w14:paraId="07EDD820" w14:textId="77777777" w:rsidR="00A568E6" w:rsidRPr="006E3E19" w:rsidRDefault="00A568E6" w:rsidP="006E3E19">
            <w:pPr>
              <w:jc w:val="left"/>
              <w:rPr>
                <w:rStyle w:val="StandardSchrift"/>
                <w:color w:val="0070C0"/>
              </w:rPr>
            </w:pPr>
            <w:r w:rsidRPr="006E3E19">
              <w:rPr>
                <w:rStyle w:val="StandardSchrift"/>
                <w:color w:val="0070C0"/>
              </w:rPr>
              <w:t>Nennstrom</w:t>
            </w:r>
          </w:p>
        </w:tc>
      </w:tr>
      <w:tr w:rsidR="006E3E19" w:rsidRPr="006E3E19" w14:paraId="153293AB"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00EFEF7A" w14:textId="77777777" w:rsidR="00A568E6" w:rsidRPr="006E3E19" w:rsidRDefault="00227E50"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f</m:t>
                    </m:r>
                  </m:sub>
                </m:sSub>
              </m:oMath>
            </m:oMathPara>
          </w:p>
        </w:tc>
        <w:tc>
          <w:tcPr>
            <w:tcW w:w="1003" w:type="dxa"/>
            <w:tcBorders>
              <w:top w:val="nil"/>
              <w:left w:val="nil"/>
              <w:bottom w:val="nil"/>
              <w:right w:val="nil"/>
            </w:tcBorders>
          </w:tcPr>
          <w:p w14:paraId="0FC2DD1C" w14:textId="77777777"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14:paraId="41A94115" w14:textId="77777777" w:rsidR="00A568E6" w:rsidRPr="006E3E19" w:rsidRDefault="00A568E6" w:rsidP="006E3E19">
            <w:pPr>
              <w:jc w:val="left"/>
              <w:rPr>
                <w:rStyle w:val="StandardSchrift"/>
                <w:color w:val="0070C0"/>
              </w:rPr>
            </w:pPr>
            <w:r w:rsidRPr="006E3E19">
              <w:rPr>
                <w:rStyle w:val="StandardSchrift"/>
                <w:color w:val="0070C0"/>
              </w:rPr>
              <w:t xml:space="preserve">Kerbwirkungszahl </w:t>
            </w:r>
          </w:p>
        </w:tc>
      </w:tr>
      <w:tr w:rsidR="006E3E19" w:rsidRPr="006E3E19" w14:paraId="0A2152B6" w14:textId="77777777" w:rsidTr="00743270">
        <w:tc>
          <w:tcPr>
            <w:tcW w:w="935" w:type="dxa"/>
          </w:tcPr>
          <w:p w14:paraId="5057B86C" w14:textId="77777777" w:rsidR="00A568E6" w:rsidRPr="006E3E19" w:rsidRDefault="00227E50" w:rsidP="006E3E19">
            <w:pPr>
              <w:jc w:val="left"/>
              <w:rPr>
                <w:rStyle w:val="StandardSchrift"/>
                <w:i/>
                <w:color w:val="0070C0"/>
                <w:vertAlign w:val="subscript"/>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Ges</m:t>
                    </m:r>
                  </m:sub>
                </m:sSub>
              </m:oMath>
            </m:oMathPara>
          </w:p>
        </w:tc>
        <w:tc>
          <w:tcPr>
            <w:tcW w:w="1003" w:type="dxa"/>
          </w:tcPr>
          <w:p w14:paraId="504AF501" w14:textId="77777777" w:rsidR="00A568E6" w:rsidRPr="006E3E19" w:rsidRDefault="00A568E6" w:rsidP="006E3E19">
            <w:pPr>
              <w:jc w:val="left"/>
              <w:rPr>
                <w:rStyle w:val="StandardSchrift"/>
                <w:rFonts w:eastAsia="Arial Unicode MS"/>
                <w:color w:val="0070C0"/>
              </w:rPr>
            </w:pPr>
            <w:r w:rsidRPr="006E3E19">
              <w:rPr>
                <w:rStyle w:val="StandardSchrift"/>
                <w:rFonts w:eastAsia="Arial Unicode MS"/>
                <w:color w:val="0070C0"/>
              </w:rPr>
              <w:t>€</w:t>
            </w:r>
          </w:p>
        </w:tc>
        <w:tc>
          <w:tcPr>
            <w:tcW w:w="6567" w:type="dxa"/>
          </w:tcPr>
          <w:p w14:paraId="66A6052C" w14:textId="77777777" w:rsidR="00A568E6" w:rsidRPr="006E3E19" w:rsidRDefault="00A568E6" w:rsidP="006E3E19">
            <w:pPr>
              <w:jc w:val="left"/>
              <w:rPr>
                <w:rStyle w:val="StandardSchrift"/>
                <w:rFonts w:eastAsia="Arial Unicode MS"/>
                <w:color w:val="0070C0"/>
              </w:rPr>
            </w:pPr>
            <w:r w:rsidRPr="006E3E19">
              <w:rPr>
                <w:rStyle w:val="StandardSchrift"/>
                <w:rFonts w:eastAsia="Arial Unicode MS"/>
                <w:color w:val="0070C0"/>
              </w:rPr>
              <w:t>Gesamtkosten</w:t>
            </w:r>
          </w:p>
        </w:tc>
      </w:tr>
      <w:tr w:rsidR="006E3E19" w:rsidRPr="006E3E19" w14:paraId="50711C30"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3B6ECEE8" w14:textId="77777777" w:rsidR="00A568E6" w:rsidRPr="006E3E19" w:rsidRDefault="00227E50"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K</m:t>
                    </m:r>
                  </m:e>
                  <m:sub>
                    <m:r>
                      <w:rPr>
                        <w:rStyle w:val="StandardSchrift"/>
                        <w:rFonts w:ascii="Cambria Math" w:hAnsi="Cambria Math"/>
                        <w:color w:val="0070C0"/>
                      </w:rPr>
                      <m:t>t</m:t>
                    </m:r>
                  </m:sub>
                </m:sSub>
              </m:oMath>
            </m:oMathPara>
          </w:p>
        </w:tc>
        <w:tc>
          <w:tcPr>
            <w:tcW w:w="1003" w:type="dxa"/>
            <w:tcBorders>
              <w:top w:val="nil"/>
              <w:left w:val="nil"/>
              <w:bottom w:val="nil"/>
              <w:right w:val="nil"/>
            </w:tcBorders>
          </w:tcPr>
          <w:p w14:paraId="25047C5D" w14:textId="77777777"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14:paraId="3823CCB5" w14:textId="77777777" w:rsidR="00A568E6" w:rsidRPr="006E3E19" w:rsidRDefault="00A568E6" w:rsidP="006E3E19">
            <w:pPr>
              <w:jc w:val="left"/>
              <w:rPr>
                <w:rStyle w:val="StandardSchrift"/>
                <w:color w:val="0070C0"/>
              </w:rPr>
            </w:pPr>
            <w:r w:rsidRPr="006E3E19">
              <w:rPr>
                <w:rStyle w:val="StandardSchrift"/>
                <w:color w:val="0070C0"/>
              </w:rPr>
              <w:t xml:space="preserve">Kerbformzahl </w:t>
            </w:r>
          </w:p>
        </w:tc>
      </w:tr>
      <w:tr w:rsidR="006E3E19" w:rsidRPr="006E3E19" w14:paraId="52A12043" w14:textId="77777777" w:rsidTr="00743270">
        <w:tc>
          <w:tcPr>
            <w:tcW w:w="935" w:type="dxa"/>
          </w:tcPr>
          <w:p w14:paraId="1E532E83" w14:textId="77777777" w:rsidR="00A568E6" w:rsidRPr="006E3E19" w:rsidRDefault="006E3E19" w:rsidP="006E3E19">
            <w:pPr>
              <w:jc w:val="left"/>
              <w:rPr>
                <w:rStyle w:val="StandardSchrift"/>
                <w:i/>
                <w:color w:val="0070C0"/>
              </w:rPr>
            </w:pPr>
            <m:oMathPara>
              <m:oMathParaPr>
                <m:jc m:val="left"/>
              </m:oMathParaPr>
              <m:oMath>
                <m:r>
                  <w:rPr>
                    <w:rStyle w:val="StandardSchrift"/>
                    <w:rFonts w:ascii="Cambria Math" w:hAnsi="Cambria Math"/>
                    <w:color w:val="0070C0"/>
                  </w:rPr>
                  <m:t>m</m:t>
                </m:r>
              </m:oMath>
            </m:oMathPara>
          </w:p>
        </w:tc>
        <w:tc>
          <w:tcPr>
            <w:tcW w:w="1003" w:type="dxa"/>
          </w:tcPr>
          <w:p w14:paraId="782C1F98" w14:textId="77777777" w:rsidR="00A568E6" w:rsidRPr="006E3E19" w:rsidRDefault="00762FA9" w:rsidP="006E3E19">
            <w:pPr>
              <w:jc w:val="left"/>
              <w:rPr>
                <w:rStyle w:val="StandardSchrift"/>
                <w:color w:val="0070C0"/>
              </w:rPr>
            </w:pPr>
            <w:r w:rsidRPr="006E3E19">
              <w:rPr>
                <w:rStyle w:val="StandardSchrift"/>
                <w:color w:val="0070C0"/>
              </w:rPr>
              <w:t>K</w:t>
            </w:r>
            <w:r w:rsidR="00A568E6" w:rsidRPr="006E3E19">
              <w:rPr>
                <w:rStyle w:val="StandardSchrift"/>
                <w:color w:val="0070C0"/>
              </w:rPr>
              <w:t>g</w:t>
            </w:r>
          </w:p>
        </w:tc>
        <w:tc>
          <w:tcPr>
            <w:tcW w:w="6567" w:type="dxa"/>
          </w:tcPr>
          <w:p w14:paraId="4FC4F969" w14:textId="77777777" w:rsidR="00A568E6" w:rsidRPr="006E3E19" w:rsidRDefault="00A568E6" w:rsidP="006E3E19">
            <w:pPr>
              <w:jc w:val="left"/>
              <w:rPr>
                <w:rStyle w:val="StandardSchrift"/>
                <w:color w:val="0070C0"/>
              </w:rPr>
            </w:pPr>
            <w:r w:rsidRPr="006E3E19">
              <w:rPr>
                <w:rStyle w:val="StandardSchrift"/>
                <w:color w:val="0070C0"/>
              </w:rPr>
              <w:t>Masse</w:t>
            </w:r>
          </w:p>
        </w:tc>
      </w:tr>
      <w:tr w:rsidR="006E3E19" w:rsidRPr="006E3E19" w14:paraId="3928973A" w14:textId="77777777" w:rsidTr="00743270">
        <w:tc>
          <w:tcPr>
            <w:tcW w:w="935" w:type="dxa"/>
          </w:tcPr>
          <w:p w14:paraId="0A5F927E" w14:textId="77777777"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M</m:t>
                </m:r>
              </m:oMath>
            </m:oMathPara>
          </w:p>
        </w:tc>
        <w:tc>
          <w:tcPr>
            <w:tcW w:w="1003" w:type="dxa"/>
          </w:tcPr>
          <w:p w14:paraId="0F83B1AF" w14:textId="77777777" w:rsidR="00A568E6" w:rsidRPr="006E3E19" w:rsidRDefault="00A568E6" w:rsidP="006E3E19">
            <w:pPr>
              <w:jc w:val="left"/>
              <w:rPr>
                <w:rStyle w:val="StandardSchrift"/>
                <w:color w:val="0070C0"/>
              </w:rPr>
            </w:pPr>
            <w:r w:rsidRPr="006E3E19">
              <w:rPr>
                <w:rStyle w:val="StandardSchrift"/>
                <w:color w:val="0070C0"/>
              </w:rPr>
              <w:t>Nm</w:t>
            </w:r>
          </w:p>
        </w:tc>
        <w:tc>
          <w:tcPr>
            <w:tcW w:w="6567" w:type="dxa"/>
          </w:tcPr>
          <w:p w14:paraId="4A444C1B" w14:textId="77777777" w:rsidR="00A568E6" w:rsidRPr="006E3E19" w:rsidRDefault="00A568E6" w:rsidP="006E3E19">
            <w:pPr>
              <w:jc w:val="left"/>
              <w:rPr>
                <w:rStyle w:val="StandardSchrift"/>
                <w:color w:val="0070C0"/>
              </w:rPr>
            </w:pPr>
            <w:r w:rsidRPr="006E3E19">
              <w:rPr>
                <w:rStyle w:val="StandardSchrift"/>
                <w:color w:val="0070C0"/>
              </w:rPr>
              <w:t>Moment</w:t>
            </w:r>
          </w:p>
        </w:tc>
      </w:tr>
      <w:tr w:rsidR="006E3E19" w:rsidRPr="006E3E19" w14:paraId="23423B7E" w14:textId="77777777" w:rsidTr="00743270">
        <w:tc>
          <w:tcPr>
            <w:tcW w:w="935" w:type="dxa"/>
          </w:tcPr>
          <w:p w14:paraId="653E69BB" w14:textId="77777777"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n</m:t>
                </m:r>
              </m:oMath>
            </m:oMathPara>
          </w:p>
        </w:tc>
        <w:tc>
          <w:tcPr>
            <w:tcW w:w="1003" w:type="dxa"/>
          </w:tcPr>
          <w:p w14:paraId="266B06B9" w14:textId="77777777" w:rsidR="00A568E6" w:rsidRPr="006E3E19" w:rsidRDefault="00A568E6" w:rsidP="006E3E19">
            <w:pPr>
              <w:jc w:val="left"/>
              <w:rPr>
                <w:rStyle w:val="StandardSchrift"/>
                <w:color w:val="0070C0"/>
              </w:rPr>
            </w:pPr>
            <w:r w:rsidRPr="006E3E19">
              <w:rPr>
                <w:rStyle w:val="StandardSchrift"/>
                <w:color w:val="0070C0"/>
              </w:rPr>
              <w:t>min</w:t>
            </w:r>
            <w:r w:rsidRPr="006E3E19">
              <w:rPr>
                <w:rStyle w:val="StandardSchrift"/>
                <w:color w:val="0070C0"/>
                <w:vertAlign w:val="superscript"/>
              </w:rPr>
              <w:t>-1</w:t>
            </w:r>
          </w:p>
        </w:tc>
        <w:tc>
          <w:tcPr>
            <w:tcW w:w="6567" w:type="dxa"/>
          </w:tcPr>
          <w:p w14:paraId="72EDAE3C" w14:textId="77777777" w:rsidR="00A568E6" w:rsidRPr="006E3E19" w:rsidRDefault="00A568E6" w:rsidP="006E3E19">
            <w:pPr>
              <w:jc w:val="left"/>
              <w:rPr>
                <w:rStyle w:val="StandardSchrift"/>
                <w:color w:val="0070C0"/>
              </w:rPr>
            </w:pPr>
            <w:r w:rsidRPr="006E3E19">
              <w:rPr>
                <w:rStyle w:val="StandardSchrift"/>
                <w:color w:val="0070C0"/>
              </w:rPr>
              <w:t>Drehzahl</w:t>
            </w:r>
          </w:p>
        </w:tc>
      </w:tr>
      <w:tr w:rsidR="006E3E19" w:rsidRPr="006E3E19" w14:paraId="266D33CD" w14:textId="77777777" w:rsidTr="00743270">
        <w:tc>
          <w:tcPr>
            <w:tcW w:w="935" w:type="dxa"/>
            <w:shd w:val="clear" w:color="auto" w:fill="auto"/>
          </w:tcPr>
          <w:p w14:paraId="3EF128D1" w14:textId="77777777" w:rsidR="00824414" w:rsidRPr="006E3E19" w:rsidRDefault="006E3E19" w:rsidP="006E3E19">
            <w:pPr>
              <w:jc w:val="left"/>
              <w:rPr>
                <w:i/>
                <w:color w:val="0070C0"/>
              </w:rPr>
            </w:pPr>
            <m:oMathPara>
              <m:oMathParaPr>
                <m:jc m:val="left"/>
              </m:oMathParaPr>
              <m:oMath>
                <m:r>
                  <w:rPr>
                    <w:rStyle w:val="StandardSchrift"/>
                    <w:rFonts w:ascii="Cambria Math" w:hAnsi="Cambria Math"/>
                    <w:color w:val="0070C0"/>
                  </w:rPr>
                  <m:t>∆p</m:t>
                </m:r>
              </m:oMath>
            </m:oMathPara>
          </w:p>
        </w:tc>
        <w:tc>
          <w:tcPr>
            <w:tcW w:w="1003" w:type="dxa"/>
          </w:tcPr>
          <w:p w14:paraId="44B79DD0" w14:textId="77777777" w:rsidR="00824414" w:rsidRPr="006E3E19" w:rsidRDefault="00824414" w:rsidP="006E3E19">
            <w:pPr>
              <w:jc w:val="left"/>
              <w:rPr>
                <w:color w:val="0070C0"/>
              </w:rPr>
            </w:pPr>
            <w:r w:rsidRPr="006E3E19">
              <w:rPr>
                <w:color w:val="0070C0"/>
              </w:rPr>
              <w:t>Pa</w:t>
            </w:r>
          </w:p>
        </w:tc>
        <w:tc>
          <w:tcPr>
            <w:tcW w:w="6567" w:type="dxa"/>
            <w:shd w:val="clear" w:color="auto" w:fill="auto"/>
          </w:tcPr>
          <w:p w14:paraId="532DFDC4" w14:textId="77777777" w:rsidR="00824414" w:rsidRPr="006E3E19" w:rsidRDefault="00824414" w:rsidP="006E3E19">
            <w:pPr>
              <w:jc w:val="left"/>
              <w:rPr>
                <w:rStyle w:val="StandardSchrift"/>
                <w:color w:val="0070C0"/>
              </w:rPr>
            </w:pPr>
            <w:r w:rsidRPr="006E3E19">
              <w:rPr>
                <w:rStyle w:val="StandardSchrift"/>
                <w:color w:val="0070C0"/>
              </w:rPr>
              <w:t>Druckänderung</w:t>
            </w:r>
          </w:p>
        </w:tc>
      </w:tr>
      <w:tr w:rsidR="006E3E19" w:rsidRPr="006E3E19" w14:paraId="59E6E921" w14:textId="77777777" w:rsidTr="00743270">
        <w:tc>
          <w:tcPr>
            <w:tcW w:w="935" w:type="dxa"/>
          </w:tcPr>
          <w:p w14:paraId="46691305"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p</m:t>
                    </m:r>
                  </m:e>
                  <m:sub>
                    <m:r>
                      <w:rPr>
                        <w:rStyle w:val="StandardSchrift"/>
                        <w:rFonts w:ascii="Cambria Math" w:hAnsi="Cambria Math"/>
                        <w:color w:val="0070C0"/>
                      </w:rPr>
                      <m:t>pl</m:t>
                    </m:r>
                  </m:sub>
                </m:sSub>
              </m:oMath>
            </m:oMathPara>
          </w:p>
        </w:tc>
        <w:tc>
          <w:tcPr>
            <w:tcW w:w="1003" w:type="dxa"/>
          </w:tcPr>
          <w:p w14:paraId="480B6E99" w14:textId="77777777" w:rsidR="00A568E6" w:rsidRPr="006E3E19" w:rsidRDefault="00A568E6" w:rsidP="006E3E19">
            <w:pPr>
              <w:jc w:val="left"/>
              <w:rPr>
                <w:rStyle w:val="StandardSchrift"/>
                <w:color w:val="0070C0"/>
              </w:rPr>
            </w:pPr>
            <w:r w:rsidRPr="006E3E19">
              <w:rPr>
                <w:rStyle w:val="StandardSchrift"/>
                <w:color w:val="0070C0"/>
              </w:rPr>
              <w:t>N/m</w:t>
            </w:r>
            <w:r w:rsidR="002469D9" w:rsidRPr="006E3E19">
              <w:rPr>
                <w:rStyle w:val="StandardSchrift"/>
                <w:color w:val="0070C0"/>
              </w:rPr>
              <w:t>²</w:t>
            </w:r>
          </w:p>
        </w:tc>
        <w:tc>
          <w:tcPr>
            <w:tcW w:w="6567" w:type="dxa"/>
          </w:tcPr>
          <w:p w14:paraId="799EBDDE" w14:textId="77777777" w:rsidR="00A568E6" w:rsidRPr="006E3E19" w:rsidRDefault="00A568E6" w:rsidP="006E3E19">
            <w:pPr>
              <w:jc w:val="left"/>
              <w:rPr>
                <w:rStyle w:val="StandardSchrift"/>
                <w:color w:val="0070C0"/>
              </w:rPr>
            </w:pPr>
            <w:r w:rsidRPr="006E3E19">
              <w:rPr>
                <w:rStyle w:val="StandardSchrift"/>
                <w:color w:val="0070C0"/>
              </w:rPr>
              <w:t>materieller Fließdruck</w:t>
            </w:r>
          </w:p>
        </w:tc>
      </w:tr>
      <w:tr w:rsidR="00EF3D55" w:rsidRPr="006E3E19" w14:paraId="663A3380" w14:textId="77777777" w:rsidTr="00743270">
        <w:tc>
          <w:tcPr>
            <w:tcW w:w="935" w:type="dxa"/>
          </w:tcPr>
          <w:p w14:paraId="0A8A7E05" w14:textId="77777777" w:rsidR="00EF3D55" w:rsidRPr="006E3E19" w:rsidRDefault="00EF3D55" w:rsidP="00974F17">
            <w:pPr>
              <w:jc w:val="left"/>
              <w:rPr>
                <w:i/>
                <w:iCs/>
                <w:color w:val="0070C0"/>
                <w:szCs w:val="24"/>
              </w:rPr>
            </w:pPr>
            <m:oMathPara>
              <m:oMathParaPr>
                <m:jc m:val="left"/>
              </m:oMathParaPr>
              <m:oMath>
                <m:r>
                  <w:rPr>
                    <w:rStyle w:val="StandardSchrift"/>
                    <w:rFonts w:ascii="Cambria Math" w:hAnsi="Cambria Math"/>
                    <w:color w:val="0070C0"/>
                  </w:rPr>
                  <m:t>P</m:t>
                </m:r>
              </m:oMath>
            </m:oMathPara>
          </w:p>
        </w:tc>
        <w:tc>
          <w:tcPr>
            <w:tcW w:w="1003" w:type="dxa"/>
          </w:tcPr>
          <w:p w14:paraId="7E112FEC" w14:textId="77777777" w:rsidR="00EF3D55" w:rsidRPr="006E3E19" w:rsidRDefault="00EF3D55" w:rsidP="00974F17">
            <w:pPr>
              <w:jc w:val="left"/>
              <w:rPr>
                <w:rStyle w:val="StandardSchrift"/>
                <w:color w:val="0070C0"/>
              </w:rPr>
            </w:pPr>
            <w:r w:rsidRPr="006E3E19">
              <w:rPr>
                <w:rStyle w:val="StandardSchrift"/>
                <w:color w:val="0070C0"/>
              </w:rPr>
              <w:t>kW</w:t>
            </w:r>
          </w:p>
        </w:tc>
        <w:tc>
          <w:tcPr>
            <w:tcW w:w="6567" w:type="dxa"/>
          </w:tcPr>
          <w:p w14:paraId="74687415" w14:textId="77777777" w:rsidR="00EF3D55" w:rsidRPr="006E3E19" w:rsidRDefault="00EF3D55" w:rsidP="00974F17">
            <w:pPr>
              <w:jc w:val="left"/>
              <w:rPr>
                <w:rStyle w:val="StandardSchrift"/>
                <w:color w:val="0070C0"/>
              </w:rPr>
            </w:pPr>
            <w:r w:rsidRPr="006E3E19">
              <w:rPr>
                <w:rStyle w:val="StandardSchrift"/>
                <w:color w:val="0070C0"/>
              </w:rPr>
              <w:t>Leistung</w:t>
            </w:r>
          </w:p>
        </w:tc>
      </w:tr>
      <w:tr w:rsidR="006E3E19" w:rsidRPr="006E3E19" w14:paraId="72D0E4D5"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61D6A8AA" w14:textId="77777777" w:rsidR="00A568E6" w:rsidRPr="006E3E19" w:rsidRDefault="006E3E19" w:rsidP="006E3E19">
            <w:pPr>
              <w:jc w:val="left"/>
              <w:rPr>
                <w:i/>
                <w:iCs/>
                <w:color w:val="0070C0"/>
                <w:szCs w:val="24"/>
              </w:rPr>
            </w:pPr>
            <m:oMathPara>
              <m:oMathParaPr>
                <m:jc m:val="left"/>
              </m:oMathParaPr>
              <m:oMath>
                <m:r>
                  <w:rPr>
                    <w:rStyle w:val="StandardSchrift"/>
                    <w:rFonts w:ascii="Cambria Math" w:hAnsi="Cambria Math"/>
                    <w:color w:val="0070C0"/>
                  </w:rPr>
                  <m:t>t</m:t>
                </m:r>
              </m:oMath>
            </m:oMathPara>
          </w:p>
        </w:tc>
        <w:tc>
          <w:tcPr>
            <w:tcW w:w="1003" w:type="dxa"/>
            <w:tcBorders>
              <w:top w:val="nil"/>
              <w:left w:val="nil"/>
              <w:bottom w:val="nil"/>
              <w:right w:val="nil"/>
            </w:tcBorders>
          </w:tcPr>
          <w:p w14:paraId="03116292" w14:textId="77777777" w:rsidR="00A568E6" w:rsidRPr="006E3E19" w:rsidRDefault="00762FA9" w:rsidP="006E3E19">
            <w:pPr>
              <w:jc w:val="left"/>
              <w:rPr>
                <w:iCs/>
                <w:color w:val="0070C0"/>
                <w:szCs w:val="24"/>
              </w:rPr>
            </w:pPr>
            <w:r>
              <w:rPr>
                <w:iCs/>
                <w:color w:val="0070C0"/>
                <w:szCs w:val="24"/>
              </w:rPr>
              <w:t>m</w:t>
            </w:r>
            <w:r w:rsidR="00A568E6" w:rsidRPr="006E3E19">
              <w:rPr>
                <w:iCs/>
                <w:color w:val="0070C0"/>
                <w:szCs w:val="24"/>
              </w:rPr>
              <w:t>m</w:t>
            </w:r>
          </w:p>
        </w:tc>
        <w:tc>
          <w:tcPr>
            <w:tcW w:w="6567" w:type="dxa"/>
            <w:tcBorders>
              <w:top w:val="nil"/>
              <w:left w:val="nil"/>
              <w:bottom w:val="nil"/>
              <w:right w:val="nil"/>
            </w:tcBorders>
            <w:shd w:val="clear" w:color="auto" w:fill="auto"/>
            <w:noWrap/>
            <w:vAlign w:val="bottom"/>
          </w:tcPr>
          <w:p w14:paraId="4CFF223A" w14:textId="77777777" w:rsidR="00A568E6" w:rsidRPr="006E3E19" w:rsidRDefault="00A568E6" w:rsidP="006E3E19">
            <w:pPr>
              <w:jc w:val="left"/>
              <w:rPr>
                <w:rStyle w:val="StandardSchrift"/>
                <w:color w:val="0070C0"/>
              </w:rPr>
            </w:pPr>
            <w:r w:rsidRPr="006E3E19">
              <w:rPr>
                <w:rStyle w:val="StandardSchrift"/>
                <w:color w:val="0070C0"/>
              </w:rPr>
              <w:t xml:space="preserve">Blechdicke </w:t>
            </w:r>
          </w:p>
        </w:tc>
      </w:tr>
      <w:tr w:rsidR="006E3E19" w:rsidRPr="006E3E19" w14:paraId="407C46CD" w14:textId="77777777" w:rsidTr="00743270">
        <w:tc>
          <w:tcPr>
            <w:tcW w:w="935" w:type="dxa"/>
          </w:tcPr>
          <w:p w14:paraId="52E7C773"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U</m:t>
                    </m:r>
                  </m:e>
                  <m:sub>
                    <m:r>
                      <w:rPr>
                        <w:rStyle w:val="StandardSchrift"/>
                        <w:rFonts w:ascii="Cambria Math" w:hAnsi="Cambria Math"/>
                        <w:color w:val="0070C0"/>
                      </w:rPr>
                      <m:t>N</m:t>
                    </m:r>
                  </m:sub>
                </m:sSub>
              </m:oMath>
            </m:oMathPara>
          </w:p>
        </w:tc>
        <w:tc>
          <w:tcPr>
            <w:tcW w:w="1003" w:type="dxa"/>
          </w:tcPr>
          <w:p w14:paraId="20DB5B39" w14:textId="77777777" w:rsidR="00A568E6" w:rsidRPr="006E3E19" w:rsidRDefault="00A568E6" w:rsidP="006E3E19">
            <w:pPr>
              <w:jc w:val="left"/>
              <w:rPr>
                <w:rStyle w:val="StandardSchrift"/>
                <w:color w:val="0070C0"/>
              </w:rPr>
            </w:pPr>
            <w:r w:rsidRPr="006E3E19">
              <w:rPr>
                <w:rStyle w:val="StandardSchrift"/>
                <w:color w:val="0070C0"/>
              </w:rPr>
              <w:t>V</w:t>
            </w:r>
          </w:p>
        </w:tc>
        <w:tc>
          <w:tcPr>
            <w:tcW w:w="6567" w:type="dxa"/>
          </w:tcPr>
          <w:p w14:paraId="1A476862" w14:textId="77777777" w:rsidR="00A568E6" w:rsidRPr="000528EA" w:rsidRDefault="00A568E6" w:rsidP="006E3E19">
            <w:pPr>
              <w:jc w:val="left"/>
              <w:rPr>
                <w:rStyle w:val="StandardSchrift"/>
                <w:color w:val="0070C0"/>
              </w:rPr>
            </w:pPr>
            <w:r w:rsidRPr="000528EA">
              <w:rPr>
                <w:rStyle w:val="StandardSchrift"/>
                <w:color w:val="0070C0"/>
              </w:rPr>
              <w:t>Nennspannung</w:t>
            </w:r>
          </w:p>
        </w:tc>
      </w:tr>
      <w:tr w:rsidR="006E3E19" w:rsidRPr="006E3E19" w14:paraId="1C02AC6D"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7AB50015" w14:textId="77777777" w:rsidR="00A568E6" w:rsidRPr="006E3E19" w:rsidRDefault="00227E50" w:rsidP="006E3E19">
            <w:pPr>
              <w:jc w:val="left"/>
              <w:rPr>
                <w:i/>
                <w:iCs/>
                <w:color w:val="0070C0"/>
                <w:szCs w:val="24"/>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x</m:t>
                    </m:r>
                  </m:e>
                  <m:sub>
                    <m:r>
                      <w:rPr>
                        <w:rStyle w:val="StandardSchrift"/>
                        <w:rFonts w:ascii="Cambria Math" w:hAnsi="Cambria Math"/>
                        <w:color w:val="0070C0"/>
                      </w:rPr>
                      <m:t>i</m:t>
                    </m:r>
                  </m:sub>
                </m:sSub>
              </m:oMath>
            </m:oMathPara>
          </w:p>
        </w:tc>
        <w:tc>
          <w:tcPr>
            <w:tcW w:w="1003" w:type="dxa"/>
            <w:tcBorders>
              <w:top w:val="nil"/>
              <w:left w:val="nil"/>
              <w:bottom w:val="nil"/>
              <w:right w:val="nil"/>
            </w:tcBorders>
          </w:tcPr>
          <w:p w14:paraId="0CD12F20" w14:textId="77777777" w:rsidR="00A568E6" w:rsidRPr="006E3E19" w:rsidRDefault="00A568E6" w:rsidP="006E3E19">
            <w:pPr>
              <w:jc w:val="left"/>
              <w:rPr>
                <w:iCs/>
                <w:color w:val="0070C0"/>
                <w:szCs w:val="24"/>
              </w:rPr>
            </w:pPr>
            <w:r w:rsidRPr="006E3E19">
              <w:rPr>
                <w:iCs/>
                <w:color w:val="0070C0"/>
                <w:szCs w:val="24"/>
              </w:rPr>
              <w:t>-</w:t>
            </w:r>
          </w:p>
        </w:tc>
        <w:tc>
          <w:tcPr>
            <w:tcW w:w="6567" w:type="dxa"/>
            <w:tcBorders>
              <w:top w:val="nil"/>
              <w:left w:val="nil"/>
              <w:bottom w:val="nil"/>
              <w:right w:val="nil"/>
            </w:tcBorders>
            <w:shd w:val="clear" w:color="auto" w:fill="auto"/>
            <w:noWrap/>
            <w:vAlign w:val="bottom"/>
          </w:tcPr>
          <w:p w14:paraId="50099E17" w14:textId="77777777" w:rsidR="00A568E6" w:rsidRPr="000528EA" w:rsidRDefault="00A568E6" w:rsidP="006E3E19">
            <w:pPr>
              <w:jc w:val="left"/>
              <w:rPr>
                <w:rStyle w:val="StandardSchrift"/>
                <w:color w:val="0070C0"/>
              </w:rPr>
            </w:pPr>
            <w:r w:rsidRPr="000528EA">
              <w:rPr>
                <w:rStyle w:val="StandardSchrift"/>
                <w:color w:val="0070C0"/>
              </w:rPr>
              <w:t xml:space="preserve">einzelner Versuchswert </w:t>
            </w:r>
          </w:p>
        </w:tc>
      </w:tr>
      <w:tr w:rsidR="006E3E19" w:rsidRPr="006E3E19" w14:paraId="2519201C" w14:textId="77777777" w:rsidTr="00743270">
        <w:tblPrEx>
          <w:tblCellMar>
            <w:left w:w="70" w:type="dxa"/>
            <w:right w:w="70" w:type="dxa"/>
          </w:tblCellMar>
          <w:tblLook w:val="0000" w:firstRow="0" w:lastRow="0" w:firstColumn="0" w:lastColumn="0" w:noHBand="0" w:noVBand="0"/>
        </w:tblPrEx>
        <w:trPr>
          <w:trHeight w:val="288"/>
        </w:trPr>
        <w:tc>
          <w:tcPr>
            <w:tcW w:w="935" w:type="dxa"/>
            <w:tcBorders>
              <w:top w:val="nil"/>
              <w:left w:val="nil"/>
              <w:bottom w:val="nil"/>
              <w:right w:val="nil"/>
            </w:tcBorders>
            <w:shd w:val="clear" w:color="auto" w:fill="auto"/>
            <w:noWrap/>
            <w:vAlign w:val="bottom"/>
          </w:tcPr>
          <w:p w14:paraId="2D9DA3CC" w14:textId="77777777" w:rsidR="00A568E6" w:rsidRPr="006E3E19" w:rsidRDefault="00227E50" w:rsidP="006E3E19">
            <w:pPr>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x</m:t>
                    </m:r>
                  </m:e>
                  <m:sub>
                    <m:r>
                      <w:rPr>
                        <w:rStyle w:val="StandardSchrift"/>
                        <w:rFonts w:ascii="Cambria Math" w:hAnsi="Cambria Math"/>
                        <w:color w:val="0070C0"/>
                      </w:rPr>
                      <m:t>m</m:t>
                    </m:r>
                  </m:sub>
                </m:sSub>
              </m:oMath>
            </m:oMathPara>
          </w:p>
        </w:tc>
        <w:tc>
          <w:tcPr>
            <w:tcW w:w="1003" w:type="dxa"/>
            <w:tcBorders>
              <w:top w:val="nil"/>
              <w:left w:val="nil"/>
              <w:bottom w:val="nil"/>
              <w:right w:val="nil"/>
            </w:tcBorders>
          </w:tcPr>
          <w:p w14:paraId="13A1868E" w14:textId="77777777" w:rsidR="00A568E6" w:rsidRPr="006E3E19" w:rsidRDefault="00762FA9" w:rsidP="006E3E19">
            <w:pPr>
              <w:jc w:val="left"/>
              <w:rPr>
                <w:rStyle w:val="StandardSchrift"/>
                <w:color w:val="0070C0"/>
              </w:rPr>
            </w:pPr>
            <w:r>
              <w:rPr>
                <w:rStyle w:val="StandardSchrift"/>
                <w:color w:val="0070C0"/>
              </w:rPr>
              <w:t>-</w:t>
            </w:r>
          </w:p>
        </w:tc>
        <w:tc>
          <w:tcPr>
            <w:tcW w:w="6567" w:type="dxa"/>
            <w:tcBorders>
              <w:top w:val="nil"/>
              <w:left w:val="nil"/>
              <w:bottom w:val="nil"/>
              <w:right w:val="nil"/>
            </w:tcBorders>
            <w:shd w:val="clear" w:color="auto" w:fill="auto"/>
            <w:noWrap/>
            <w:vAlign w:val="bottom"/>
          </w:tcPr>
          <w:p w14:paraId="36B3A6F7" w14:textId="77777777" w:rsidR="00A568E6" w:rsidRPr="000528EA" w:rsidRDefault="00A568E6" w:rsidP="006E3E19">
            <w:pPr>
              <w:jc w:val="left"/>
              <w:rPr>
                <w:rStyle w:val="StandardSchrift"/>
                <w:color w:val="0070C0"/>
              </w:rPr>
            </w:pPr>
            <w:r w:rsidRPr="000528EA">
              <w:rPr>
                <w:rStyle w:val="StandardSchrift"/>
                <w:color w:val="0070C0"/>
              </w:rPr>
              <w:t xml:space="preserve">Mittelwert </w:t>
            </w:r>
          </w:p>
        </w:tc>
      </w:tr>
    </w:tbl>
    <w:p w14:paraId="4FF1857F" w14:textId="77777777" w:rsidR="002469D9" w:rsidRPr="00CD521F" w:rsidRDefault="002469D9" w:rsidP="00E91F0C">
      <w:r w:rsidRPr="00CD521F">
        <w:br w:type="page"/>
      </w:r>
    </w:p>
    <w:p w14:paraId="7F9B433B" w14:textId="77777777" w:rsidR="00B1158F" w:rsidRPr="00CD521F" w:rsidRDefault="000A0C96" w:rsidP="005225A4">
      <w:pPr>
        <w:pStyle w:val="ZwischenberschriftnichtinInhaltsverzeichnis"/>
      </w:pPr>
      <w:r w:rsidRPr="00CD521F">
        <w:lastRenderedPageBreak/>
        <w:t>Griechische Symbole</w:t>
      </w:r>
    </w:p>
    <w:tbl>
      <w:tblPr>
        <w:tblW w:w="0" w:type="auto"/>
        <w:tblInd w:w="108" w:type="dxa"/>
        <w:tblLook w:val="01E0" w:firstRow="1" w:lastRow="1" w:firstColumn="1" w:lastColumn="1" w:noHBand="0" w:noVBand="0"/>
      </w:tblPr>
      <w:tblGrid>
        <w:gridCol w:w="1097"/>
        <w:gridCol w:w="1200"/>
        <w:gridCol w:w="6098"/>
      </w:tblGrid>
      <w:tr w:rsidR="0017646E" w:rsidRPr="00CD521F" w14:paraId="186892D8" w14:textId="77777777" w:rsidTr="00526190">
        <w:tc>
          <w:tcPr>
            <w:tcW w:w="886" w:type="dxa"/>
            <w:shd w:val="clear" w:color="auto" w:fill="auto"/>
          </w:tcPr>
          <w:p w14:paraId="026F366F" w14:textId="77777777" w:rsidR="0017646E" w:rsidRPr="00CD521F" w:rsidRDefault="000A37B7" w:rsidP="00787611">
            <w:pPr>
              <w:pStyle w:val="Stdzentriert"/>
              <w:jc w:val="left"/>
              <w:rPr>
                <w:i/>
                <w:color w:val="0070C0"/>
              </w:rPr>
            </w:pPr>
            <m:oMathPara>
              <m:oMathParaPr>
                <m:jc m:val="left"/>
              </m:oMathParaPr>
              <m:oMath>
                <m:r>
                  <w:rPr>
                    <w:rFonts w:ascii="Cambria Math" w:hAnsi="Cambria Math"/>
                    <w:color w:val="0070C0"/>
                  </w:rPr>
                  <m:t>κ</m:t>
                </m:r>
              </m:oMath>
            </m:oMathPara>
          </w:p>
        </w:tc>
        <w:tc>
          <w:tcPr>
            <w:tcW w:w="1224" w:type="dxa"/>
          </w:tcPr>
          <w:p w14:paraId="7F87E782" w14:textId="77777777" w:rsidR="0017646E" w:rsidRPr="00CD521F" w:rsidRDefault="0017646E" w:rsidP="006C328E">
            <w:pPr>
              <w:pStyle w:val="Stdzentriert"/>
              <w:jc w:val="left"/>
              <w:rPr>
                <w:color w:val="0070C0"/>
              </w:rPr>
            </w:pPr>
            <w:r w:rsidRPr="00CD521F">
              <w:rPr>
                <w:color w:val="0070C0"/>
              </w:rPr>
              <w:t>-</w:t>
            </w:r>
          </w:p>
        </w:tc>
        <w:tc>
          <w:tcPr>
            <w:tcW w:w="6501" w:type="dxa"/>
            <w:shd w:val="clear" w:color="auto" w:fill="auto"/>
          </w:tcPr>
          <w:p w14:paraId="1BC9665C" w14:textId="77777777" w:rsidR="0017646E" w:rsidRPr="00CD521F" w:rsidRDefault="0017646E" w:rsidP="006E3E19">
            <w:pPr>
              <w:tabs>
                <w:tab w:val="left" w:pos="1440"/>
              </w:tabs>
              <w:jc w:val="left"/>
              <w:rPr>
                <w:color w:val="0070C0"/>
              </w:rPr>
            </w:pPr>
            <w:r w:rsidRPr="00CD521F">
              <w:rPr>
                <w:color w:val="0070C0"/>
              </w:rPr>
              <w:t xml:space="preserve">Spannungsverhältnis </w:t>
            </w:r>
          </w:p>
        </w:tc>
      </w:tr>
      <w:tr w:rsidR="0017646E" w:rsidRPr="00CD521F" w14:paraId="3BEC4B88" w14:textId="77777777" w:rsidTr="00526190">
        <w:tc>
          <w:tcPr>
            <w:tcW w:w="886" w:type="dxa"/>
          </w:tcPr>
          <w:p w14:paraId="7ED61D84" w14:textId="77777777" w:rsidR="0017646E" w:rsidRPr="00CD521F" w:rsidRDefault="000A37B7" w:rsidP="00787611">
            <w:pPr>
              <w:pStyle w:val="Stdzentriert"/>
              <w:jc w:val="left"/>
              <w:rPr>
                <w:rStyle w:val="StandardSchrift"/>
                <w:i/>
                <w:color w:val="0070C0"/>
              </w:rPr>
            </w:pPr>
            <m:oMathPara>
              <m:oMathParaPr>
                <m:jc m:val="left"/>
              </m:oMathParaPr>
              <m:oMath>
                <m:r>
                  <w:rPr>
                    <w:rStyle w:val="StandardSchrift"/>
                    <w:rFonts w:ascii="Cambria Math" w:hAnsi="Cambria Math"/>
                    <w:color w:val="0070C0"/>
                  </w:rPr>
                  <m:t>φ</m:t>
                </m:r>
              </m:oMath>
            </m:oMathPara>
          </w:p>
        </w:tc>
        <w:tc>
          <w:tcPr>
            <w:tcW w:w="1224" w:type="dxa"/>
          </w:tcPr>
          <w:p w14:paraId="773741DE" w14:textId="77777777" w:rsidR="0017646E" w:rsidRPr="00CD521F" w:rsidRDefault="0017646E" w:rsidP="00762FA9">
            <w:pPr>
              <w:pStyle w:val="Stdzentriert"/>
              <w:jc w:val="left"/>
              <w:rPr>
                <w:rStyle w:val="StandardSchrift"/>
                <w:color w:val="0070C0"/>
              </w:rPr>
            </w:pPr>
            <w:r w:rsidRPr="00CD521F">
              <w:rPr>
                <w:rStyle w:val="StandardSchrift"/>
                <w:color w:val="0070C0"/>
              </w:rPr>
              <w:t>°</w:t>
            </w:r>
          </w:p>
        </w:tc>
        <w:tc>
          <w:tcPr>
            <w:tcW w:w="6501" w:type="dxa"/>
          </w:tcPr>
          <w:p w14:paraId="1DE6D7AA" w14:textId="77777777" w:rsidR="0017646E" w:rsidRPr="00CD521F" w:rsidRDefault="0017646E" w:rsidP="006E3E19">
            <w:pPr>
              <w:tabs>
                <w:tab w:val="left" w:pos="1440"/>
              </w:tabs>
              <w:jc w:val="left"/>
              <w:rPr>
                <w:rStyle w:val="StandardSchrift"/>
                <w:color w:val="0070C0"/>
              </w:rPr>
            </w:pPr>
            <w:r w:rsidRPr="00CD521F">
              <w:rPr>
                <w:rStyle w:val="StandardSchrift"/>
                <w:color w:val="0070C0"/>
              </w:rPr>
              <w:t>Winkel</w:t>
            </w:r>
          </w:p>
        </w:tc>
      </w:tr>
      <w:tr w:rsidR="0017646E" w:rsidRPr="00CD521F" w14:paraId="06734FCB" w14:textId="77777777" w:rsidTr="00526190">
        <w:tc>
          <w:tcPr>
            <w:tcW w:w="886" w:type="dxa"/>
            <w:shd w:val="clear" w:color="auto" w:fill="auto"/>
          </w:tcPr>
          <w:p w14:paraId="731A71C7" w14:textId="77777777" w:rsidR="0017646E" w:rsidRPr="00CD521F" w:rsidRDefault="000A37B7" w:rsidP="00787611">
            <w:pPr>
              <w:pStyle w:val="Stdzentriert"/>
              <w:jc w:val="left"/>
              <w:rPr>
                <w:i/>
                <w:color w:val="0070C0"/>
              </w:rPr>
            </w:pPr>
            <m:oMathPara>
              <m:oMathParaPr>
                <m:jc m:val="left"/>
              </m:oMathParaPr>
              <m:oMath>
                <m:r>
                  <w:rPr>
                    <w:rStyle w:val="StandardSchrift"/>
                    <w:rFonts w:ascii="Cambria Math" w:hAnsi="Cambria Math"/>
                    <w:color w:val="0070C0"/>
                  </w:rPr>
                  <m:t>ρ</m:t>
                </m:r>
              </m:oMath>
            </m:oMathPara>
          </w:p>
        </w:tc>
        <w:tc>
          <w:tcPr>
            <w:tcW w:w="1224" w:type="dxa"/>
          </w:tcPr>
          <w:p w14:paraId="588BC32C" w14:textId="77777777" w:rsidR="0017646E" w:rsidRPr="00CD521F" w:rsidRDefault="0017646E" w:rsidP="00762FA9">
            <w:pPr>
              <w:pStyle w:val="Stdzentriert"/>
              <w:jc w:val="left"/>
              <w:rPr>
                <w:color w:val="0070C0"/>
              </w:rPr>
            </w:pPr>
            <w:r w:rsidRPr="00CD521F">
              <w:rPr>
                <w:color w:val="0070C0"/>
              </w:rPr>
              <w:t>mm</w:t>
            </w:r>
          </w:p>
        </w:tc>
        <w:tc>
          <w:tcPr>
            <w:tcW w:w="6501" w:type="dxa"/>
            <w:shd w:val="clear" w:color="auto" w:fill="auto"/>
          </w:tcPr>
          <w:p w14:paraId="04CB4DC6" w14:textId="77777777" w:rsidR="0017646E" w:rsidRPr="00CD521F" w:rsidRDefault="0017646E" w:rsidP="006E3E19">
            <w:pPr>
              <w:tabs>
                <w:tab w:val="left" w:pos="1440"/>
              </w:tabs>
              <w:jc w:val="left"/>
              <w:rPr>
                <w:color w:val="0070C0"/>
              </w:rPr>
            </w:pPr>
            <w:r w:rsidRPr="00CD521F">
              <w:rPr>
                <w:color w:val="0070C0"/>
              </w:rPr>
              <w:t xml:space="preserve">Nahtübergangsradius </w:t>
            </w:r>
          </w:p>
        </w:tc>
      </w:tr>
      <w:tr w:rsidR="0017646E" w:rsidRPr="00CD521F" w14:paraId="53D0942C" w14:textId="77777777" w:rsidTr="00526190">
        <w:tc>
          <w:tcPr>
            <w:tcW w:w="886" w:type="dxa"/>
            <w:shd w:val="clear" w:color="auto" w:fill="auto"/>
          </w:tcPr>
          <w:p w14:paraId="10C8CE54"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ρ</m:t>
                    </m:r>
                  </m:e>
                  <m:sub>
                    <m:r>
                      <w:rPr>
                        <w:rStyle w:val="StandardSchrift"/>
                        <w:rFonts w:ascii="Cambria Math" w:hAnsi="Cambria Math"/>
                        <w:color w:val="0070C0"/>
                      </w:rPr>
                      <m:t>e</m:t>
                    </m:r>
                  </m:sub>
                </m:sSub>
              </m:oMath>
            </m:oMathPara>
          </w:p>
        </w:tc>
        <w:tc>
          <w:tcPr>
            <w:tcW w:w="1224" w:type="dxa"/>
          </w:tcPr>
          <w:p w14:paraId="02A02D1C" w14:textId="77777777" w:rsidR="0017646E" w:rsidRPr="00CD521F" w:rsidRDefault="0017646E" w:rsidP="00762FA9">
            <w:pPr>
              <w:pStyle w:val="Stdzentriert"/>
              <w:jc w:val="left"/>
              <w:rPr>
                <w:color w:val="0070C0"/>
              </w:rPr>
            </w:pPr>
            <w:r w:rsidRPr="00CD521F">
              <w:rPr>
                <w:color w:val="0070C0"/>
              </w:rPr>
              <w:t>mm</w:t>
            </w:r>
          </w:p>
        </w:tc>
        <w:tc>
          <w:tcPr>
            <w:tcW w:w="6501" w:type="dxa"/>
            <w:shd w:val="clear" w:color="auto" w:fill="auto"/>
          </w:tcPr>
          <w:p w14:paraId="55EF2E50" w14:textId="77777777" w:rsidR="0017646E" w:rsidRPr="00CD521F" w:rsidRDefault="0017646E" w:rsidP="006E3E19">
            <w:pPr>
              <w:tabs>
                <w:tab w:val="left" w:pos="1440"/>
              </w:tabs>
              <w:jc w:val="left"/>
              <w:rPr>
                <w:color w:val="0070C0"/>
              </w:rPr>
            </w:pPr>
            <w:r w:rsidRPr="00CD521F">
              <w:rPr>
                <w:color w:val="0070C0"/>
              </w:rPr>
              <w:t xml:space="preserve">Ersatzradius </w:t>
            </w:r>
          </w:p>
        </w:tc>
      </w:tr>
      <w:tr w:rsidR="00824414" w:rsidRPr="00CD521F" w14:paraId="261E1155" w14:textId="77777777" w:rsidTr="00526190">
        <w:tc>
          <w:tcPr>
            <w:tcW w:w="886" w:type="dxa"/>
            <w:shd w:val="clear" w:color="auto" w:fill="auto"/>
          </w:tcPr>
          <w:p w14:paraId="03D1360D" w14:textId="77777777" w:rsidR="00824414" w:rsidRPr="00CD521F" w:rsidRDefault="000A37B7" w:rsidP="00787611">
            <w:pPr>
              <w:pStyle w:val="Stdzentriert"/>
              <w:jc w:val="left"/>
              <w:rPr>
                <w:i/>
                <w:color w:val="0070C0"/>
              </w:rPr>
            </w:pPr>
            <m:oMathPara>
              <m:oMathParaPr>
                <m:jc m:val="left"/>
              </m:oMathParaPr>
              <m:oMath>
                <m:r>
                  <w:rPr>
                    <w:rStyle w:val="StandardSchrift"/>
                    <w:rFonts w:ascii="Cambria Math" w:hAnsi="Cambria Math"/>
                    <w:color w:val="0070C0"/>
                  </w:rPr>
                  <m:t>∆σ</m:t>
                </m:r>
              </m:oMath>
            </m:oMathPara>
          </w:p>
        </w:tc>
        <w:tc>
          <w:tcPr>
            <w:tcW w:w="1224" w:type="dxa"/>
          </w:tcPr>
          <w:p w14:paraId="0C1350F1" w14:textId="77777777" w:rsidR="00824414" w:rsidRPr="00CD521F" w:rsidRDefault="00824414" w:rsidP="00762FA9">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5C14D436" w14:textId="77777777" w:rsidR="00824414" w:rsidRPr="00CD521F" w:rsidRDefault="00824414" w:rsidP="006E3E19">
            <w:pPr>
              <w:tabs>
                <w:tab w:val="left" w:pos="1440"/>
              </w:tabs>
              <w:jc w:val="left"/>
              <w:rPr>
                <w:color w:val="0070C0"/>
              </w:rPr>
            </w:pPr>
            <w:r w:rsidRPr="00CD521F">
              <w:rPr>
                <w:color w:val="0070C0"/>
              </w:rPr>
              <w:t>Spannungsschwingbreite</w:t>
            </w:r>
          </w:p>
        </w:tc>
      </w:tr>
      <w:tr w:rsidR="0017646E" w:rsidRPr="00CD521F" w14:paraId="4F64BB7C" w14:textId="77777777" w:rsidTr="00526190">
        <w:tc>
          <w:tcPr>
            <w:tcW w:w="886" w:type="dxa"/>
            <w:shd w:val="clear" w:color="auto" w:fill="auto"/>
          </w:tcPr>
          <w:p w14:paraId="6A8BAB10"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0,4t</m:t>
                    </m:r>
                  </m:sub>
                </m:sSub>
              </m:oMath>
            </m:oMathPara>
          </w:p>
        </w:tc>
        <w:tc>
          <w:tcPr>
            <w:tcW w:w="1224" w:type="dxa"/>
          </w:tcPr>
          <w:p w14:paraId="0B2E8611"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12D9FA51" w14:textId="77777777" w:rsidR="0017646E" w:rsidRPr="00CD521F" w:rsidRDefault="0017646E" w:rsidP="006E3E19">
            <w:pPr>
              <w:tabs>
                <w:tab w:val="left" w:pos="1440"/>
              </w:tabs>
              <w:jc w:val="left"/>
              <w:rPr>
                <w:color w:val="0070C0"/>
              </w:rPr>
            </w:pPr>
            <w:r w:rsidRPr="00CD521F">
              <w:rPr>
                <w:color w:val="0070C0"/>
              </w:rPr>
              <w:t xml:space="preserve">Spannung an Extrapolationspunkt 0,4t </w:t>
            </w:r>
          </w:p>
        </w:tc>
      </w:tr>
      <w:tr w:rsidR="0017646E" w:rsidRPr="00CD521F" w14:paraId="15A7C7CD" w14:textId="77777777" w:rsidTr="00526190">
        <w:tc>
          <w:tcPr>
            <w:tcW w:w="886" w:type="dxa"/>
            <w:shd w:val="clear" w:color="auto" w:fill="auto"/>
          </w:tcPr>
          <w:p w14:paraId="66795784"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1,0t</m:t>
                    </m:r>
                  </m:sub>
                </m:sSub>
              </m:oMath>
            </m:oMathPara>
          </w:p>
        </w:tc>
        <w:tc>
          <w:tcPr>
            <w:tcW w:w="1224" w:type="dxa"/>
          </w:tcPr>
          <w:p w14:paraId="581F4A21"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436BB266" w14:textId="77777777" w:rsidR="0017646E" w:rsidRPr="00CD521F" w:rsidRDefault="0017646E" w:rsidP="006E3E19">
            <w:pPr>
              <w:tabs>
                <w:tab w:val="left" w:pos="1440"/>
              </w:tabs>
              <w:jc w:val="left"/>
              <w:rPr>
                <w:color w:val="0070C0"/>
              </w:rPr>
            </w:pPr>
            <w:r w:rsidRPr="00CD521F">
              <w:rPr>
                <w:color w:val="0070C0"/>
              </w:rPr>
              <w:t xml:space="preserve">Spannung an Extrapolationspunkt 1,0t </w:t>
            </w:r>
          </w:p>
        </w:tc>
      </w:tr>
      <w:tr w:rsidR="0017646E" w:rsidRPr="00CD521F" w14:paraId="16298391" w14:textId="77777777" w:rsidTr="00526190">
        <w:tc>
          <w:tcPr>
            <w:tcW w:w="886" w:type="dxa"/>
            <w:shd w:val="clear" w:color="auto" w:fill="auto"/>
          </w:tcPr>
          <w:p w14:paraId="60A8C7A8"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E</m:t>
                    </m:r>
                  </m:sub>
                </m:sSub>
              </m:oMath>
            </m:oMathPara>
          </w:p>
        </w:tc>
        <w:tc>
          <w:tcPr>
            <w:tcW w:w="1224" w:type="dxa"/>
          </w:tcPr>
          <w:p w14:paraId="46005D1C"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1700D64A" w14:textId="77777777" w:rsidR="0017646E" w:rsidRPr="00CD521F" w:rsidRDefault="0017646E" w:rsidP="006E3E19">
            <w:pPr>
              <w:tabs>
                <w:tab w:val="left" w:pos="1440"/>
              </w:tabs>
              <w:jc w:val="left"/>
              <w:rPr>
                <w:color w:val="0070C0"/>
              </w:rPr>
            </w:pPr>
            <w:r w:rsidRPr="00CD521F">
              <w:rPr>
                <w:color w:val="0070C0"/>
              </w:rPr>
              <w:t xml:space="preserve">Strukturspannung durch Einspannung </w:t>
            </w:r>
          </w:p>
        </w:tc>
      </w:tr>
      <w:tr w:rsidR="0017646E" w:rsidRPr="00CD521F" w14:paraId="1F63CE32" w14:textId="77777777" w:rsidTr="00526190">
        <w:tc>
          <w:tcPr>
            <w:tcW w:w="886" w:type="dxa"/>
            <w:shd w:val="clear" w:color="auto" w:fill="auto"/>
          </w:tcPr>
          <w:p w14:paraId="51A90B5F"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K</m:t>
                    </m:r>
                  </m:sub>
                </m:sSub>
              </m:oMath>
            </m:oMathPara>
          </w:p>
        </w:tc>
        <w:tc>
          <w:tcPr>
            <w:tcW w:w="1224" w:type="dxa"/>
          </w:tcPr>
          <w:p w14:paraId="5D26101B"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1844B86C" w14:textId="77777777" w:rsidR="0017646E" w:rsidRPr="00CD521F" w:rsidRDefault="0017646E" w:rsidP="006E3E19">
            <w:pPr>
              <w:tabs>
                <w:tab w:val="left" w:pos="1440"/>
              </w:tabs>
              <w:jc w:val="left"/>
              <w:rPr>
                <w:color w:val="0070C0"/>
              </w:rPr>
            </w:pPr>
            <w:r w:rsidRPr="00CD521F">
              <w:rPr>
                <w:color w:val="0070C0"/>
              </w:rPr>
              <w:t xml:space="preserve">Kerbspannung </w:t>
            </w:r>
          </w:p>
        </w:tc>
      </w:tr>
      <w:tr w:rsidR="004E5517" w:rsidRPr="00CD521F" w14:paraId="5DF9B339" w14:textId="77777777" w:rsidTr="005C46A9">
        <w:tc>
          <w:tcPr>
            <w:tcW w:w="886" w:type="dxa"/>
          </w:tcPr>
          <w:p w14:paraId="52EA082A" w14:textId="77777777" w:rsidR="004E5517" w:rsidRPr="00CD521F" w:rsidRDefault="00227E50" w:rsidP="00787611">
            <w:pPr>
              <w:pStyle w:val="Stdzentriert"/>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m:t>
                    </m:r>
                  </m:sub>
                </m:sSub>
              </m:oMath>
            </m:oMathPara>
          </w:p>
        </w:tc>
        <w:tc>
          <w:tcPr>
            <w:tcW w:w="1224" w:type="dxa"/>
          </w:tcPr>
          <w:p w14:paraId="77480F57" w14:textId="77777777" w:rsidR="004E5517" w:rsidRPr="00CD521F" w:rsidRDefault="004E5517" w:rsidP="00762FA9">
            <w:pPr>
              <w:pStyle w:val="Stdzentriert"/>
              <w:jc w:val="left"/>
              <w:rPr>
                <w:rStyle w:val="StandardSchrift"/>
                <w:color w:val="0070C0"/>
              </w:rPr>
            </w:pPr>
            <w:r w:rsidRPr="00CD521F">
              <w:rPr>
                <w:rStyle w:val="StandardSchrift"/>
                <w:color w:val="0070C0"/>
              </w:rPr>
              <w:t>N/mm²</w:t>
            </w:r>
          </w:p>
        </w:tc>
        <w:tc>
          <w:tcPr>
            <w:tcW w:w="6501" w:type="dxa"/>
          </w:tcPr>
          <w:p w14:paraId="228185E0" w14:textId="77777777" w:rsidR="004E5517" w:rsidRPr="00CD521F" w:rsidRDefault="004E5517" w:rsidP="006E3E19">
            <w:pPr>
              <w:tabs>
                <w:tab w:val="left" w:pos="1440"/>
              </w:tabs>
              <w:jc w:val="left"/>
              <w:rPr>
                <w:rStyle w:val="StandardSchrift"/>
                <w:color w:val="0070C0"/>
              </w:rPr>
            </w:pPr>
            <w:r w:rsidRPr="00CD521F">
              <w:rPr>
                <w:rStyle w:val="StandardSchrift"/>
                <w:color w:val="0070C0"/>
              </w:rPr>
              <w:t>Biegespannung</w:t>
            </w:r>
          </w:p>
        </w:tc>
      </w:tr>
      <w:tr w:rsidR="0017646E" w:rsidRPr="00CD521F" w14:paraId="02EC2453" w14:textId="77777777" w:rsidTr="00526190">
        <w:tc>
          <w:tcPr>
            <w:tcW w:w="886" w:type="dxa"/>
            <w:shd w:val="clear" w:color="auto" w:fill="auto"/>
          </w:tcPr>
          <w:p w14:paraId="4F5D6B2C"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m:t>
                    </m:r>
                  </m:sub>
                </m:sSub>
              </m:oMath>
            </m:oMathPara>
          </w:p>
        </w:tc>
        <w:tc>
          <w:tcPr>
            <w:tcW w:w="1224" w:type="dxa"/>
          </w:tcPr>
          <w:p w14:paraId="4DE54C2D"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70A84857" w14:textId="77777777" w:rsidR="0017646E" w:rsidRPr="00CD521F" w:rsidRDefault="0017646E" w:rsidP="006E3E19">
            <w:pPr>
              <w:tabs>
                <w:tab w:val="left" w:pos="1440"/>
              </w:tabs>
              <w:jc w:val="left"/>
              <w:rPr>
                <w:color w:val="0070C0"/>
              </w:rPr>
            </w:pPr>
            <w:r w:rsidRPr="00CD521F">
              <w:rPr>
                <w:color w:val="0070C0"/>
              </w:rPr>
              <w:t xml:space="preserve">Membranspannung </w:t>
            </w:r>
          </w:p>
        </w:tc>
      </w:tr>
      <w:tr w:rsidR="0017646E" w:rsidRPr="00CD521F" w14:paraId="723A9BC6" w14:textId="77777777" w:rsidTr="00526190">
        <w:tc>
          <w:tcPr>
            <w:tcW w:w="886" w:type="dxa"/>
            <w:shd w:val="clear" w:color="auto" w:fill="auto"/>
          </w:tcPr>
          <w:p w14:paraId="383A3B3A"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max</m:t>
                    </m:r>
                  </m:sub>
                </m:sSub>
              </m:oMath>
            </m:oMathPara>
          </w:p>
        </w:tc>
        <w:tc>
          <w:tcPr>
            <w:tcW w:w="1224" w:type="dxa"/>
          </w:tcPr>
          <w:p w14:paraId="2CFEE6F5"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49EF090A" w14:textId="77777777" w:rsidR="0017646E" w:rsidRPr="00CD521F" w:rsidRDefault="0017646E" w:rsidP="006E3E19">
            <w:pPr>
              <w:tabs>
                <w:tab w:val="left" w:pos="1440"/>
              </w:tabs>
              <w:jc w:val="left"/>
              <w:rPr>
                <w:color w:val="0070C0"/>
              </w:rPr>
            </w:pPr>
            <w:r w:rsidRPr="00CD521F">
              <w:rPr>
                <w:color w:val="0070C0"/>
              </w:rPr>
              <w:t xml:space="preserve">Maximal zulässige Spannung FAT </w:t>
            </w:r>
          </w:p>
        </w:tc>
      </w:tr>
      <w:tr w:rsidR="004E5517" w:rsidRPr="00CD521F" w14:paraId="4980E8FB" w14:textId="77777777" w:rsidTr="005C46A9">
        <w:tc>
          <w:tcPr>
            <w:tcW w:w="886" w:type="dxa"/>
          </w:tcPr>
          <w:p w14:paraId="4D76DE49" w14:textId="77777777" w:rsidR="004E5517" w:rsidRPr="00CD521F" w:rsidRDefault="00227E50" w:rsidP="00787611">
            <w:pPr>
              <w:pStyle w:val="Stdzentriert"/>
              <w:jc w:val="left"/>
              <w:rPr>
                <w:rStyle w:val="StandardSchrift"/>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N</m:t>
                    </m:r>
                  </m:sub>
                </m:sSub>
              </m:oMath>
            </m:oMathPara>
          </w:p>
        </w:tc>
        <w:tc>
          <w:tcPr>
            <w:tcW w:w="1224" w:type="dxa"/>
          </w:tcPr>
          <w:p w14:paraId="643A6AF6" w14:textId="77777777" w:rsidR="004E5517" w:rsidRPr="00CD521F" w:rsidRDefault="004E5517" w:rsidP="00762FA9">
            <w:pPr>
              <w:pStyle w:val="Stdzentriert"/>
              <w:jc w:val="left"/>
              <w:rPr>
                <w:rStyle w:val="StandardSchrift"/>
                <w:color w:val="0070C0"/>
              </w:rPr>
            </w:pPr>
            <w:r w:rsidRPr="00CD521F">
              <w:rPr>
                <w:rStyle w:val="StandardSchrift"/>
                <w:color w:val="0070C0"/>
              </w:rPr>
              <w:t>N/mm²</w:t>
            </w:r>
          </w:p>
        </w:tc>
        <w:tc>
          <w:tcPr>
            <w:tcW w:w="6501" w:type="dxa"/>
          </w:tcPr>
          <w:p w14:paraId="30265468" w14:textId="77777777" w:rsidR="004E5517" w:rsidRPr="00CD521F" w:rsidRDefault="004E5517" w:rsidP="006E3E19">
            <w:pPr>
              <w:tabs>
                <w:tab w:val="left" w:pos="1440"/>
              </w:tabs>
              <w:jc w:val="left"/>
              <w:rPr>
                <w:rStyle w:val="StandardSchrift"/>
                <w:color w:val="0070C0"/>
              </w:rPr>
            </w:pPr>
            <w:r w:rsidRPr="00CD521F">
              <w:rPr>
                <w:rStyle w:val="StandardSchrift"/>
                <w:color w:val="0070C0"/>
              </w:rPr>
              <w:t>Normalspannung</w:t>
            </w:r>
          </w:p>
        </w:tc>
      </w:tr>
      <w:tr w:rsidR="0017646E" w:rsidRPr="00CD521F" w14:paraId="02CB960F" w14:textId="77777777" w:rsidTr="00526190">
        <w:tc>
          <w:tcPr>
            <w:tcW w:w="886" w:type="dxa"/>
            <w:shd w:val="clear" w:color="auto" w:fill="auto"/>
          </w:tcPr>
          <w:p w14:paraId="7176BECC"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Nenn</m:t>
                    </m:r>
                  </m:sub>
                </m:sSub>
              </m:oMath>
            </m:oMathPara>
          </w:p>
        </w:tc>
        <w:tc>
          <w:tcPr>
            <w:tcW w:w="1224" w:type="dxa"/>
          </w:tcPr>
          <w:p w14:paraId="73827B3D"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6FBEB8FC" w14:textId="77777777" w:rsidR="0017646E" w:rsidRPr="00CD521F" w:rsidRDefault="0017646E" w:rsidP="006E3E19">
            <w:pPr>
              <w:tabs>
                <w:tab w:val="left" w:pos="1440"/>
              </w:tabs>
              <w:jc w:val="left"/>
              <w:rPr>
                <w:color w:val="0070C0"/>
              </w:rPr>
            </w:pPr>
            <w:r w:rsidRPr="00CD521F">
              <w:rPr>
                <w:color w:val="0070C0"/>
              </w:rPr>
              <w:t xml:space="preserve">Nennspannung </w:t>
            </w:r>
          </w:p>
        </w:tc>
      </w:tr>
      <w:tr w:rsidR="0017646E" w:rsidRPr="00CD521F" w14:paraId="3B378EE8" w14:textId="77777777" w:rsidTr="00526190">
        <w:tc>
          <w:tcPr>
            <w:tcW w:w="886" w:type="dxa"/>
            <w:shd w:val="clear" w:color="auto" w:fill="auto"/>
          </w:tcPr>
          <w:p w14:paraId="57487053"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Struktur</m:t>
                    </m:r>
                  </m:sub>
                </m:sSub>
              </m:oMath>
            </m:oMathPara>
          </w:p>
        </w:tc>
        <w:tc>
          <w:tcPr>
            <w:tcW w:w="1224" w:type="dxa"/>
          </w:tcPr>
          <w:p w14:paraId="110A06CF"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48B3F7D5" w14:textId="77777777" w:rsidR="0017646E" w:rsidRPr="00CD521F" w:rsidRDefault="0017646E" w:rsidP="006E3E19">
            <w:pPr>
              <w:tabs>
                <w:tab w:val="left" w:pos="1440"/>
              </w:tabs>
              <w:jc w:val="left"/>
              <w:rPr>
                <w:color w:val="0070C0"/>
              </w:rPr>
            </w:pPr>
            <w:r w:rsidRPr="00CD521F">
              <w:rPr>
                <w:color w:val="0070C0"/>
              </w:rPr>
              <w:t xml:space="preserve">Strukturspannung, Hot-Spot-Spannung </w:t>
            </w:r>
          </w:p>
        </w:tc>
      </w:tr>
      <w:tr w:rsidR="0017646E" w:rsidRPr="00CD521F" w14:paraId="435F68BD" w14:textId="77777777" w:rsidTr="00526190">
        <w:tc>
          <w:tcPr>
            <w:tcW w:w="886" w:type="dxa"/>
            <w:shd w:val="clear" w:color="auto" w:fill="auto"/>
          </w:tcPr>
          <w:p w14:paraId="5D721CAB"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t</m:t>
                    </m:r>
                  </m:sub>
                </m:sSub>
              </m:oMath>
            </m:oMathPara>
          </w:p>
        </w:tc>
        <w:tc>
          <w:tcPr>
            <w:tcW w:w="1224" w:type="dxa"/>
          </w:tcPr>
          <w:p w14:paraId="7DC2A369"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2F03E470" w14:textId="77777777" w:rsidR="0017646E" w:rsidRPr="00CD521F" w:rsidRDefault="0017646E" w:rsidP="006E3E19">
            <w:pPr>
              <w:tabs>
                <w:tab w:val="left" w:pos="1440"/>
              </w:tabs>
              <w:jc w:val="left"/>
              <w:rPr>
                <w:color w:val="0070C0"/>
              </w:rPr>
            </w:pPr>
            <w:r w:rsidRPr="00CD521F">
              <w:rPr>
                <w:color w:val="0070C0"/>
              </w:rPr>
              <w:t>maximal zulässige Spannung für Betriebsfestigkeit</w:t>
            </w:r>
          </w:p>
        </w:tc>
      </w:tr>
      <w:tr w:rsidR="0017646E" w:rsidRPr="00CD521F" w14:paraId="02B99806" w14:textId="77777777" w:rsidTr="00526190">
        <w:tc>
          <w:tcPr>
            <w:tcW w:w="886" w:type="dxa"/>
            <w:shd w:val="clear" w:color="auto" w:fill="auto"/>
          </w:tcPr>
          <w:p w14:paraId="3E420283"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v</m:t>
                    </m:r>
                  </m:sub>
                </m:sSub>
              </m:oMath>
            </m:oMathPara>
          </w:p>
        </w:tc>
        <w:tc>
          <w:tcPr>
            <w:tcW w:w="1224" w:type="dxa"/>
          </w:tcPr>
          <w:p w14:paraId="05672BFE"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620F5EED" w14:textId="77777777" w:rsidR="0017646E" w:rsidRPr="00CD521F" w:rsidRDefault="0017646E" w:rsidP="006E3E19">
            <w:pPr>
              <w:tabs>
                <w:tab w:val="left" w:pos="1440"/>
              </w:tabs>
              <w:jc w:val="left"/>
              <w:rPr>
                <w:color w:val="0070C0"/>
              </w:rPr>
            </w:pPr>
            <w:r w:rsidRPr="00CD521F">
              <w:rPr>
                <w:color w:val="0070C0"/>
              </w:rPr>
              <w:t>Strukturspannung während des Schwingversuchs</w:t>
            </w:r>
          </w:p>
        </w:tc>
      </w:tr>
      <w:tr w:rsidR="0017646E" w:rsidRPr="00CD521F" w14:paraId="67B284D3" w14:textId="77777777" w:rsidTr="00526190">
        <w:tc>
          <w:tcPr>
            <w:tcW w:w="886" w:type="dxa"/>
            <w:shd w:val="clear" w:color="auto" w:fill="auto"/>
          </w:tcPr>
          <w:p w14:paraId="2509BD34" w14:textId="77777777" w:rsidR="0017646E" w:rsidRPr="00CD521F" w:rsidRDefault="00227E50" w:rsidP="00787611">
            <w:pPr>
              <w:pStyle w:val="Stdzentriert"/>
              <w:jc w:val="left"/>
              <w:rPr>
                <w:i/>
                <w:color w:val="0070C0"/>
              </w:rPr>
            </w:pPr>
            <m:oMathPara>
              <m:oMathParaPr>
                <m:jc m:val="left"/>
              </m:oMathParaPr>
              <m:oMath>
                <m:sSub>
                  <m:sSubPr>
                    <m:ctrlPr>
                      <w:rPr>
                        <w:rStyle w:val="StandardSchrift"/>
                        <w:rFonts w:ascii="Cambria Math" w:hAnsi="Cambria Math"/>
                        <w:i/>
                        <w:color w:val="0070C0"/>
                      </w:rPr>
                    </m:ctrlPr>
                  </m:sSubPr>
                  <m:e>
                    <m:r>
                      <w:rPr>
                        <w:rStyle w:val="StandardSchrift"/>
                        <w:rFonts w:ascii="Cambria Math" w:hAnsi="Cambria Math"/>
                        <w:color w:val="0070C0"/>
                      </w:rPr>
                      <m:t>σ</m:t>
                    </m:r>
                  </m:e>
                  <m:sub>
                    <m:r>
                      <w:rPr>
                        <w:rStyle w:val="StandardSchrift"/>
                        <w:rFonts w:ascii="Cambria Math" w:hAnsi="Cambria Math"/>
                        <w:color w:val="0070C0"/>
                      </w:rPr>
                      <m:t>Z</m:t>
                    </m:r>
                  </m:sub>
                </m:sSub>
              </m:oMath>
            </m:oMathPara>
          </w:p>
        </w:tc>
        <w:tc>
          <w:tcPr>
            <w:tcW w:w="1224" w:type="dxa"/>
          </w:tcPr>
          <w:p w14:paraId="01AC2F04" w14:textId="77777777" w:rsidR="0017646E" w:rsidRPr="00CD521F" w:rsidRDefault="0017646E" w:rsidP="006C328E">
            <w:pPr>
              <w:pStyle w:val="Stdzentriert"/>
              <w:jc w:val="left"/>
              <w:rPr>
                <w:color w:val="0070C0"/>
              </w:rPr>
            </w:pPr>
            <w:r w:rsidRPr="00CD521F">
              <w:rPr>
                <w:color w:val="0070C0"/>
              </w:rPr>
              <w:t>N/mm</w:t>
            </w:r>
            <w:r w:rsidRPr="00CD521F">
              <w:rPr>
                <w:color w:val="0070C0"/>
                <w:vertAlign w:val="superscript"/>
              </w:rPr>
              <w:t>2</w:t>
            </w:r>
          </w:p>
        </w:tc>
        <w:tc>
          <w:tcPr>
            <w:tcW w:w="6501" w:type="dxa"/>
            <w:shd w:val="clear" w:color="auto" w:fill="auto"/>
          </w:tcPr>
          <w:p w14:paraId="45945CA2" w14:textId="77777777" w:rsidR="0017646E" w:rsidRPr="00CD521F" w:rsidRDefault="0017646E" w:rsidP="006E3E19">
            <w:pPr>
              <w:tabs>
                <w:tab w:val="left" w:pos="1440"/>
              </w:tabs>
              <w:jc w:val="left"/>
              <w:rPr>
                <w:color w:val="0070C0"/>
              </w:rPr>
            </w:pPr>
            <w:r w:rsidRPr="00CD521F">
              <w:rPr>
                <w:color w:val="0070C0"/>
              </w:rPr>
              <w:t>Zugfestigkeit</w:t>
            </w:r>
          </w:p>
        </w:tc>
      </w:tr>
      <w:tr w:rsidR="0017646E" w:rsidRPr="00CD521F" w14:paraId="62E03AB4" w14:textId="77777777" w:rsidTr="00526190">
        <w:tc>
          <w:tcPr>
            <w:tcW w:w="886" w:type="dxa"/>
          </w:tcPr>
          <w:p w14:paraId="469E788E" w14:textId="77777777" w:rsidR="0017646E" w:rsidRPr="00CD521F" w:rsidRDefault="00D21DF8" w:rsidP="00787611">
            <w:pPr>
              <w:pStyle w:val="Stdzentriert"/>
              <w:jc w:val="left"/>
              <w:rPr>
                <w:rStyle w:val="StandardSchrift"/>
                <w:i/>
                <w:color w:val="0070C0"/>
                <w:vertAlign w:val="subscript"/>
              </w:rPr>
            </w:pPr>
            <m:oMathPara>
              <m:oMathParaPr>
                <m:jc m:val="left"/>
              </m:oMathParaPr>
              <m:oMath>
                <m:r>
                  <w:rPr>
                    <w:rStyle w:val="StandardSchrift"/>
                    <w:rFonts w:ascii="Cambria Math" w:hAnsi="Cambria Math"/>
                    <w:color w:val="0070C0"/>
                  </w:rPr>
                  <m:t>τ</m:t>
                </m:r>
              </m:oMath>
            </m:oMathPara>
          </w:p>
        </w:tc>
        <w:tc>
          <w:tcPr>
            <w:tcW w:w="1224" w:type="dxa"/>
          </w:tcPr>
          <w:p w14:paraId="4883BAA0" w14:textId="77777777" w:rsidR="0017646E" w:rsidRPr="00CD521F" w:rsidRDefault="0017646E" w:rsidP="006C328E">
            <w:pPr>
              <w:pStyle w:val="Stdzentriert"/>
              <w:jc w:val="left"/>
              <w:rPr>
                <w:rStyle w:val="StandardSchrift"/>
                <w:rFonts w:eastAsia="Arial Unicode MS"/>
                <w:color w:val="0070C0"/>
              </w:rPr>
            </w:pPr>
            <w:r w:rsidRPr="00CD521F">
              <w:rPr>
                <w:rStyle w:val="StandardSchrift"/>
                <w:color w:val="0070C0"/>
              </w:rPr>
              <w:t>N/mm²</w:t>
            </w:r>
          </w:p>
        </w:tc>
        <w:tc>
          <w:tcPr>
            <w:tcW w:w="6501" w:type="dxa"/>
          </w:tcPr>
          <w:p w14:paraId="009B5A34" w14:textId="77777777" w:rsidR="0017646E" w:rsidRPr="00CD521F" w:rsidRDefault="0017646E" w:rsidP="006E3E19">
            <w:pPr>
              <w:tabs>
                <w:tab w:val="left" w:pos="1440"/>
              </w:tabs>
              <w:jc w:val="left"/>
              <w:rPr>
                <w:rStyle w:val="StandardSchrift"/>
                <w:rFonts w:eastAsia="Arial Unicode MS"/>
                <w:color w:val="0070C0"/>
              </w:rPr>
            </w:pPr>
            <w:r w:rsidRPr="00CD521F">
              <w:rPr>
                <w:rStyle w:val="StandardSchrift"/>
                <w:rFonts w:eastAsia="Arial Unicode MS"/>
                <w:color w:val="0070C0"/>
              </w:rPr>
              <w:t>Schubspannung</w:t>
            </w:r>
          </w:p>
        </w:tc>
      </w:tr>
    </w:tbl>
    <w:p w14:paraId="4F3905F9" w14:textId="77777777" w:rsidR="00787611" w:rsidRPr="00CD521F" w:rsidRDefault="00787611">
      <w:pPr>
        <w:spacing w:before="0" w:line="240" w:lineRule="auto"/>
        <w:jc w:val="left"/>
      </w:pPr>
    </w:p>
    <w:p w14:paraId="59A70D0E" w14:textId="5F8EAD67" w:rsidR="00787611" w:rsidRPr="006E3E19" w:rsidRDefault="00787611" w:rsidP="006E3E19">
      <w:pPr>
        <w:pStyle w:val="ZwischenberschriftnichtinInhaltsverzeichnis"/>
        <w:rPr>
          <w:color w:val="C00000"/>
        </w:rPr>
      </w:pPr>
      <w:r w:rsidRPr="006E3E19">
        <w:rPr>
          <w:color w:val="C00000"/>
        </w:rPr>
        <w:t xml:space="preserve">Anmerkung zu Verzeichnissen </w:t>
      </w:r>
      <w:r w:rsidR="006E3E19">
        <w:rPr>
          <w:color w:val="C00000"/>
        </w:rPr>
        <w:br/>
      </w:r>
      <w:r w:rsidRPr="006E3E19">
        <w:rPr>
          <w:color w:val="C00000"/>
        </w:rPr>
        <w:t>(Symbol-</w:t>
      </w:r>
      <w:r w:rsidR="004B2362" w:rsidRPr="006E3E19">
        <w:rPr>
          <w:color w:val="C00000"/>
        </w:rPr>
        <w:t>,</w:t>
      </w:r>
      <w:r w:rsidRPr="006E3E19">
        <w:rPr>
          <w:color w:val="C00000"/>
        </w:rPr>
        <w:t xml:space="preserve"> Abkürzungs</w:t>
      </w:r>
      <w:r w:rsidR="004B2362" w:rsidRPr="006E3E19">
        <w:rPr>
          <w:color w:val="C00000"/>
        </w:rPr>
        <w:t>- und Quellen</w:t>
      </w:r>
      <w:r w:rsidRPr="006E3E19">
        <w:rPr>
          <w:color w:val="C00000"/>
        </w:rPr>
        <w:t>verzeichnis)</w:t>
      </w:r>
    </w:p>
    <w:p w14:paraId="78ACA5A1" w14:textId="77777777" w:rsidR="00787611" w:rsidRPr="00281392" w:rsidRDefault="00C4418F" w:rsidP="00281392">
      <w:pPr>
        <w:pStyle w:val="Listenabsatz"/>
        <w:rPr>
          <w:color w:val="C00000"/>
        </w:rPr>
      </w:pPr>
      <w:r w:rsidRPr="00281392">
        <w:rPr>
          <w:color w:val="C00000"/>
        </w:rPr>
        <w:t xml:space="preserve">Das </w:t>
      </w:r>
      <w:r w:rsidR="00787611" w:rsidRPr="00281392">
        <w:rPr>
          <w:color w:val="C00000"/>
        </w:rPr>
        <w:t xml:space="preserve">Anlegen eines </w:t>
      </w:r>
      <w:r w:rsidR="00FC568C" w:rsidRPr="00281392">
        <w:rPr>
          <w:color w:val="C00000"/>
        </w:rPr>
        <w:t xml:space="preserve">Verzeichnisses </w:t>
      </w:r>
      <w:r w:rsidRPr="00281392">
        <w:rPr>
          <w:color w:val="C00000"/>
        </w:rPr>
        <w:t xml:space="preserve">ist nur </w:t>
      </w:r>
      <w:r w:rsidR="00FC568C" w:rsidRPr="00281392">
        <w:rPr>
          <w:color w:val="C00000"/>
        </w:rPr>
        <w:t xml:space="preserve">bei </w:t>
      </w:r>
      <w:r w:rsidRPr="00281392">
        <w:rPr>
          <w:color w:val="C00000"/>
        </w:rPr>
        <w:t xml:space="preserve">deutlich </w:t>
      </w:r>
      <w:r w:rsidR="00787611" w:rsidRPr="00281392">
        <w:rPr>
          <w:color w:val="C00000"/>
        </w:rPr>
        <w:t>mehr als fünf Einträgen pro Verzeichnis</w:t>
      </w:r>
      <w:r w:rsidRPr="00281392">
        <w:rPr>
          <w:color w:val="C00000"/>
        </w:rPr>
        <w:t xml:space="preserve"> sinnvoll</w:t>
      </w:r>
      <w:r w:rsidR="00787611" w:rsidRPr="00281392">
        <w:rPr>
          <w:color w:val="C00000"/>
        </w:rPr>
        <w:t xml:space="preserve">, sonst kann die Erklärung </w:t>
      </w:r>
      <w:r w:rsidR="00F833BE" w:rsidRPr="00281392">
        <w:rPr>
          <w:color w:val="C00000"/>
        </w:rPr>
        <w:t xml:space="preserve">auch </w:t>
      </w:r>
      <w:r w:rsidR="00787611" w:rsidRPr="00281392">
        <w:rPr>
          <w:color w:val="C00000"/>
        </w:rPr>
        <w:t>im Text erfolgen</w:t>
      </w:r>
      <w:r w:rsidRPr="00281392">
        <w:rPr>
          <w:color w:val="C00000"/>
        </w:rPr>
        <w:t>.</w:t>
      </w:r>
    </w:p>
    <w:p w14:paraId="125AFFA3" w14:textId="77777777" w:rsidR="00EF3D55" w:rsidRPr="00281392" w:rsidRDefault="00EF3D55" w:rsidP="00281392">
      <w:pPr>
        <w:pStyle w:val="Listenabsatz"/>
        <w:rPr>
          <w:color w:val="C00000"/>
        </w:rPr>
      </w:pPr>
      <w:r w:rsidRPr="00281392">
        <w:rPr>
          <w:color w:val="C00000"/>
        </w:rPr>
        <w:t>Bei Verwendung vieler Indizes kann es sinnvoll sein, eine eigene Rubrik „Indizes“ einzuführen</w:t>
      </w:r>
      <w:r w:rsidR="00C4418F" w:rsidRPr="00281392">
        <w:rPr>
          <w:color w:val="C00000"/>
        </w:rPr>
        <w:t>.</w:t>
      </w:r>
    </w:p>
    <w:p w14:paraId="480DC44A" w14:textId="77777777" w:rsidR="00787611" w:rsidRPr="00281392" w:rsidRDefault="00787611" w:rsidP="00281392">
      <w:pPr>
        <w:pStyle w:val="Listenabsatz"/>
        <w:rPr>
          <w:color w:val="C00000"/>
        </w:rPr>
      </w:pPr>
      <w:r w:rsidRPr="00281392">
        <w:rPr>
          <w:color w:val="C00000"/>
        </w:rPr>
        <w:t xml:space="preserve">Verzeichnisse </w:t>
      </w:r>
      <w:r w:rsidR="00C4418F" w:rsidRPr="00281392">
        <w:rPr>
          <w:color w:val="C00000"/>
        </w:rPr>
        <w:t xml:space="preserve">nach der </w:t>
      </w:r>
      <w:r w:rsidRPr="00281392">
        <w:rPr>
          <w:color w:val="C00000"/>
        </w:rPr>
        <w:t>erste</w:t>
      </w:r>
      <w:r w:rsidR="00C4418F" w:rsidRPr="00281392">
        <w:rPr>
          <w:color w:val="C00000"/>
        </w:rPr>
        <w:t>n</w:t>
      </w:r>
      <w:r w:rsidRPr="00281392">
        <w:rPr>
          <w:color w:val="C00000"/>
        </w:rPr>
        <w:t xml:space="preserve"> Spalte alphabetisch sortieren</w:t>
      </w:r>
    </w:p>
    <w:p w14:paraId="53302DF0" w14:textId="77777777" w:rsidR="00FC568C" w:rsidRPr="00281392" w:rsidRDefault="00FC568C" w:rsidP="00281392">
      <w:pPr>
        <w:pStyle w:val="Listenabsatz"/>
        <w:rPr>
          <w:color w:val="C00000"/>
        </w:rPr>
      </w:pPr>
      <w:r w:rsidRPr="00281392">
        <w:rPr>
          <w:color w:val="C00000"/>
        </w:rPr>
        <w:t xml:space="preserve">Tipp: Verzeichnisse in WORD als Tabelle </w:t>
      </w:r>
      <w:r w:rsidR="00F54D1F" w:rsidRPr="00281392">
        <w:rPr>
          <w:color w:val="C00000"/>
        </w:rPr>
        <w:t xml:space="preserve">ohne Rahmen </w:t>
      </w:r>
      <w:r w:rsidRPr="00281392">
        <w:rPr>
          <w:color w:val="C00000"/>
        </w:rPr>
        <w:t xml:space="preserve">anlegen, Formelsymbole </w:t>
      </w:r>
      <w:r w:rsidR="00281392" w:rsidRPr="00281392">
        <w:rPr>
          <w:color w:val="C00000"/>
        </w:rPr>
        <w:t xml:space="preserve">immer – in der ganzen Arbeit – mit dem </w:t>
      </w:r>
      <w:r w:rsidRPr="00281392">
        <w:rPr>
          <w:color w:val="C00000"/>
        </w:rPr>
        <w:t>Formeleditor schreiben und nicht als Text</w:t>
      </w:r>
    </w:p>
    <w:p w14:paraId="7A5F2EF8" w14:textId="77777777" w:rsidR="00736FC9" w:rsidRPr="00CD521F" w:rsidRDefault="00961A12" w:rsidP="00281392">
      <w:pPr>
        <w:pStyle w:val="Listenabsatz"/>
      </w:pPr>
      <w:r w:rsidRPr="00281392">
        <w:rPr>
          <w:color w:val="C00000"/>
        </w:rPr>
        <w:t>(</w:t>
      </w:r>
      <w:r w:rsidR="003D1D9C" w:rsidRPr="00281392">
        <w:rPr>
          <w:color w:val="C00000"/>
        </w:rPr>
        <w:t>Bemerkung: Ein Abbildungs- und Tabellenverzeichnis ist nicht notwendig, es sei denn, Ihr Betreuer verlangt das. Fragen Sie dann nach dem Sinn des V</w:t>
      </w:r>
      <w:r w:rsidRPr="00281392">
        <w:rPr>
          <w:color w:val="C00000"/>
        </w:rPr>
        <w:t>erzeichnisses, um es richtig platzieren und gestalten zu können.)</w:t>
      </w:r>
      <w:r w:rsidR="00736FC9" w:rsidRPr="00CD521F">
        <w:br w:type="page"/>
      </w:r>
    </w:p>
    <w:p w14:paraId="3099D7AE" w14:textId="77777777" w:rsidR="00AE11DE" w:rsidRPr="00CD521F" w:rsidRDefault="00AE11DE" w:rsidP="005225A4">
      <w:pPr>
        <w:pStyle w:val="berschrift1"/>
        <w:numPr>
          <w:ilvl w:val="0"/>
          <w:numId w:val="0"/>
        </w:numPr>
        <w:ind w:left="432" w:hanging="432"/>
      </w:pPr>
      <w:bookmarkStart w:id="16" w:name="_Toc530840909"/>
      <w:r w:rsidRPr="00CD521F">
        <w:t>Abkürzungsverzeichnis</w:t>
      </w:r>
      <w:bookmarkEnd w:id="16"/>
    </w:p>
    <w:tbl>
      <w:tblPr>
        <w:tblW w:w="8505" w:type="dxa"/>
        <w:tblInd w:w="108" w:type="dxa"/>
        <w:tblLook w:val="01E0" w:firstRow="1" w:lastRow="1" w:firstColumn="1" w:lastColumn="1" w:noHBand="0" w:noVBand="0"/>
      </w:tblPr>
      <w:tblGrid>
        <w:gridCol w:w="1134"/>
        <w:gridCol w:w="7371"/>
      </w:tblGrid>
      <w:tr w:rsidR="009D0211" w:rsidRPr="00CD521F" w14:paraId="73C5F5C3" w14:textId="77777777" w:rsidTr="00A63B08">
        <w:tc>
          <w:tcPr>
            <w:tcW w:w="1134" w:type="dxa"/>
          </w:tcPr>
          <w:p w14:paraId="18F40428" w14:textId="77777777" w:rsidR="009D0211" w:rsidRPr="00CD521F" w:rsidRDefault="009D0211" w:rsidP="006E3E19">
            <w:pPr>
              <w:pStyle w:val="Stdzentriert"/>
              <w:ind w:left="34"/>
              <w:jc w:val="both"/>
              <w:rPr>
                <w:color w:val="0070C0"/>
              </w:rPr>
            </w:pPr>
            <w:r w:rsidRPr="00CD521F">
              <w:rPr>
                <w:color w:val="0070C0"/>
              </w:rPr>
              <w:t>AD</w:t>
            </w:r>
          </w:p>
        </w:tc>
        <w:tc>
          <w:tcPr>
            <w:tcW w:w="7371" w:type="dxa"/>
          </w:tcPr>
          <w:p w14:paraId="6450331E" w14:textId="77777777" w:rsidR="009D0211" w:rsidRPr="00CD521F" w:rsidRDefault="009D0211" w:rsidP="005225A4">
            <w:pPr>
              <w:rPr>
                <w:rStyle w:val="StandardSchrift"/>
                <w:color w:val="0070C0"/>
              </w:rPr>
            </w:pPr>
            <w:r w:rsidRPr="00CD521F">
              <w:rPr>
                <w:rStyle w:val="StandardSchrift"/>
                <w:b/>
                <w:color w:val="0070C0"/>
              </w:rPr>
              <w:t>a</w:t>
            </w:r>
            <w:r w:rsidRPr="00CD521F">
              <w:rPr>
                <w:rStyle w:val="StandardSchrift"/>
                <w:color w:val="0070C0"/>
              </w:rPr>
              <w:t>nalog-</w:t>
            </w:r>
            <w:r w:rsidRPr="00CD521F">
              <w:rPr>
                <w:rStyle w:val="StandardSchrift"/>
                <w:b/>
                <w:color w:val="0070C0"/>
              </w:rPr>
              <w:t>d</w:t>
            </w:r>
            <w:r w:rsidRPr="00CD521F">
              <w:rPr>
                <w:rStyle w:val="StandardSchrift"/>
                <w:color w:val="0070C0"/>
              </w:rPr>
              <w:t>igital</w:t>
            </w:r>
          </w:p>
        </w:tc>
      </w:tr>
      <w:tr w:rsidR="009D0211" w:rsidRPr="00CD521F" w14:paraId="3E415DE8" w14:textId="77777777" w:rsidTr="00A63B08">
        <w:tblPrEx>
          <w:tblCellMar>
            <w:left w:w="70" w:type="dxa"/>
            <w:right w:w="70" w:type="dxa"/>
          </w:tblCellMar>
          <w:tblLook w:val="0000" w:firstRow="0" w:lastRow="0" w:firstColumn="0" w:lastColumn="0" w:noHBand="0" w:noVBand="0"/>
        </w:tblPrEx>
        <w:tc>
          <w:tcPr>
            <w:tcW w:w="1134" w:type="dxa"/>
          </w:tcPr>
          <w:p w14:paraId="0C724150" w14:textId="77777777" w:rsidR="009D0211" w:rsidRPr="00CD521F" w:rsidRDefault="009D0211" w:rsidP="006E3E19">
            <w:pPr>
              <w:pStyle w:val="Stdzentriert"/>
              <w:ind w:left="72"/>
              <w:jc w:val="both"/>
              <w:rPr>
                <w:color w:val="0070C0"/>
              </w:rPr>
            </w:pPr>
            <w:r w:rsidRPr="00CD521F">
              <w:rPr>
                <w:color w:val="0070C0"/>
              </w:rPr>
              <w:t>AGV</w:t>
            </w:r>
          </w:p>
        </w:tc>
        <w:tc>
          <w:tcPr>
            <w:tcW w:w="7371" w:type="dxa"/>
          </w:tcPr>
          <w:p w14:paraId="16405D20" w14:textId="77777777" w:rsidR="009D0211" w:rsidRPr="00CD521F" w:rsidRDefault="009D0211" w:rsidP="005225A4">
            <w:pPr>
              <w:rPr>
                <w:color w:val="0070C0"/>
              </w:rPr>
            </w:pPr>
            <w:r w:rsidRPr="00CD521F">
              <w:rPr>
                <w:b/>
                <w:color w:val="0070C0"/>
              </w:rPr>
              <w:t>A</w:t>
            </w:r>
            <w:r w:rsidRPr="00CD521F">
              <w:rPr>
                <w:color w:val="0070C0"/>
              </w:rPr>
              <w:t xml:space="preserve">utomated </w:t>
            </w:r>
            <w:r w:rsidRPr="00CD521F">
              <w:rPr>
                <w:b/>
                <w:color w:val="0070C0"/>
              </w:rPr>
              <w:t>G</w:t>
            </w:r>
            <w:r w:rsidRPr="00CD521F">
              <w:rPr>
                <w:color w:val="0070C0"/>
              </w:rPr>
              <w:t xml:space="preserve">uided </w:t>
            </w:r>
            <w:r w:rsidRPr="00CD521F">
              <w:rPr>
                <w:b/>
                <w:color w:val="0070C0"/>
              </w:rPr>
              <w:t>V</w:t>
            </w:r>
            <w:r w:rsidRPr="00CD521F">
              <w:rPr>
                <w:color w:val="0070C0"/>
              </w:rPr>
              <w:t>ehicle (führerlos betriebene Fahrzeuge)</w:t>
            </w:r>
          </w:p>
        </w:tc>
      </w:tr>
      <w:tr w:rsidR="009D0211" w:rsidRPr="00CD521F" w14:paraId="72F51F1C" w14:textId="77777777" w:rsidTr="00A63B08">
        <w:tc>
          <w:tcPr>
            <w:tcW w:w="1134" w:type="dxa"/>
          </w:tcPr>
          <w:p w14:paraId="6CBC597B" w14:textId="77777777" w:rsidR="009D0211" w:rsidRPr="00CD521F" w:rsidRDefault="009D0211" w:rsidP="006E3E19">
            <w:pPr>
              <w:pStyle w:val="Stdzentriert"/>
              <w:ind w:left="34"/>
              <w:jc w:val="both"/>
              <w:rPr>
                <w:color w:val="0070C0"/>
              </w:rPr>
            </w:pPr>
            <w:r w:rsidRPr="00CD521F">
              <w:rPr>
                <w:color w:val="0070C0"/>
              </w:rPr>
              <w:t>DFÜ</w:t>
            </w:r>
          </w:p>
        </w:tc>
        <w:tc>
          <w:tcPr>
            <w:tcW w:w="7371" w:type="dxa"/>
          </w:tcPr>
          <w:p w14:paraId="10C1B979" w14:textId="77777777" w:rsidR="009D0211" w:rsidRPr="00CD521F" w:rsidRDefault="009D0211" w:rsidP="005225A4">
            <w:pPr>
              <w:rPr>
                <w:rStyle w:val="StandardSchrift"/>
                <w:color w:val="0070C0"/>
              </w:rPr>
            </w:pPr>
            <w:r w:rsidRPr="00CD521F">
              <w:rPr>
                <w:rStyle w:val="StandardSchrift"/>
                <w:b/>
                <w:color w:val="0070C0"/>
              </w:rPr>
              <w:t>D</w:t>
            </w:r>
            <w:r w:rsidRPr="00CD521F">
              <w:rPr>
                <w:rStyle w:val="StandardSchrift"/>
                <w:color w:val="0070C0"/>
              </w:rPr>
              <w:t>aten</w:t>
            </w:r>
            <w:r w:rsidRPr="00CD521F">
              <w:rPr>
                <w:rStyle w:val="StandardSchrift"/>
                <w:b/>
                <w:color w:val="0070C0"/>
              </w:rPr>
              <w:t>f</w:t>
            </w:r>
            <w:r w:rsidRPr="00CD521F">
              <w:rPr>
                <w:rStyle w:val="StandardSchrift"/>
                <w:color w:val="0070C0"/>
              </w:rPr>
              <w:t>ern</w:t>
            </w:r>
            <w:r w:rsidRPr="00CD521F">
              <w:rPr>
                <w:rStyle w:val="StandardSchrift"/>
                <w:b/>
                <w:color w:val="0070C0"/>
              </w:rPr>
              <w:t>ü</w:t>
            </w:r>
            <w:r w:rsidRPr="00CD521F">
              <w:rPr>
                <w:rStyle w:val="StandardSchrift"/>
                <w:color w:val="0070C0"/>
              </w:rPr>
              <w:t>bertragung</w:t>
            </w:r>
          </w:p>
        </w:tc>
      </w:tr>
      <w:tr w:rsidR="009D0211" w:rsidRPr="00CD521F" w14:paraId="60E65F79" w14:textId="77777777"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14:paraId="40B7724D" w14:textId="77777777" w:rsidR="009D0211" w:rsidRPr="00CD521F" w:rsidRDefault="009D0211" w:rsidP="006E3E19">
            <w:pPr>
              <w:pStyle w:val="Stdzentriert"/>
              <w:ind w:left="72"/>
              <w:jc w:val="both"/>
              <w:rPr>
                <w:iCs/>
                <w:color w:val="0070C0"/>
                <w:szCs w:val="24"/>
              </w:rPr>
            </w:pPr>
            <w:r w:rsidRPr="00CD521F">
              <w:rPr>
                <w:iCs/>
                <w:color w:val="0070C0"/>
                <w:szCs w:val="24"/>
              </w:rPr>
              <w:t>DMS</w:t>
            </w:r>
          </w:p>
        </w:tc>
        <w:tc>
          <w:tcPr>
            <w:tcW w:w="7371" w:type="dxa"/>
            <w:shd w:val="clear" w:color="auto" w:fill="auto"/>
            <w:noWrap/>
            <w:vAlign w:val="bottom"/>
          </w:tcPr>
          <w:p w14:paraId="58A8DAFF" w14:textId="77777777" w:rsidR="009D0211" w:rsidRPr="00CD521F" w:rsidRDefault="009D0211" w:rsidP="005225A4">
            <w:pPr>
              <w:rPr>
                <w:iCs/>
                <w:color w:val="0070C0"/>
                <w:szCs w:val="24"/>
              </w:rPr>
            </w:pPr>
            <w:r w:rsidRPr="00CD521F">
              <w:rPr>
                <w:b/>
                <w:iCs/>
                <w:color w:val="0070C0"/>
                <w:szCs w:val="24"/>
              </w:rPr>
              <w:t>D</w:t>
            </w:r>
            <w:r w:rsidRPr="00CD521F">
              <w:rPr>
                <w:iCs/>
                <w:color w:val="0070C0"/>
                <w:szCs w:val="24"/>
              </w:rPr>
              <w:t>ehn</w:t>
            </w:r>
            <w:r w:rsidRPr="00CD521F">
              <w:rPr>
                <w:b/>
                <w:iCs/>
                <w:color w:val="0070C0"/>
                <w:szCs w:val="24"/>
              </w:rPr>
              <w:t>m</w:t>
            </w:r>
            <w:r w:rsidRPr="00CD521F">
              <w:rPr>
                <w:iCs/>
                <w:color w:val="0070C0"/>
                <w:szCs w:val="24"/>
              </w:rPr>
              <w:t>ess</w:t>
            </w:r>
            <w:r w:rsidRPr="00CD521F">
              <w:rPr>
                <w:b/>
                <w:iCs/>
                <w:color w:val="0070C0"/>
                <w:szCs w:val="24"/>
              </w:rPr>
              <w:t>s</w:t>
            </w:r>
            <w:r w:rsidRPr="00CD521F">
              <w:rPr>
                <w:iCs/>
                <w:color w:val="0070C0"/>
                <w:szCs w:val="24"/>
              </w:rPr>
              <w:t>treifen</w:t>
            </w:r>
          </w:p>
        </w:tc>
      </w:tr>
      <w:tr w:rsidR="009D0211" w:rsidRPr="00CD521F" w14:paraId="1D871675" w14:textId="77777777" w:rsidTr="00A63B08">
        <w:tblPrEx>
          <w:tblCellMar>
            <w:left w:w="70" w:type="dxa"/>
            <w:right w:w="70" w:type="dxa"/>
          </w:tblCellMar>
          <w:tblLook w:val="0000" w:firstRow="0" w:lastRow="0" w:firstColumn="0" w:lastColumn="0" w:noHBand="0" w:noVBand="0"/>
        </w:tblPrEx>
        <w:tc>
          <w:tcPr>
            <w:tcW w:w="1134" w:type="dxa"/>
          </w:tcPr>
          <w:p w14:paraId="00E981F2" w14:textId="77777777" w:rsidR="009D0211" w:rsidRPr="00CD521F" w:rsidRDefault="009D0211" w:rsidP="006E3E19">
            <w:pPr>
              <w:pStyle w:val="Stdzentriert"/>
              <w:ind w:left="72"/>
              <w:jc w:val="both"/>
              <w:rPr>
                <w:color w:val="0070C0"/>
              </w:rPr>
            </w:pPr>
            <w:r w:rsidRPr="00CD521F">
              <w:rPr>
                <w:color w:val="0070C0"/>
              </w:rPr>
              <w:t>EKF</w:t>
            </w:r>
          </w:p>
        </w:tc>
        <w:tc>
          <w:tcPr>
            <w:tcW w:w="7371" w:type="dxa"/>
          </w:tcPr>
          <w:p w14:paraId="192AE45A" w14:textId="77777777" w:rsidR="009D0211" w:rsidRPr="00CD521F" w:rsidRDefault="009D0211" w:rsidP="00FC568C">
            <w:pPr>
              <w:rPr>
                <w:color w:val="0070C0"/>
              </w:rPr>
            </w:pPr>
            <w:r w:rsidRPr="00CD521F">
              <w:rPr>
                <w:b/>
                <w:color w:val="0070C0"/>
              </w:rPr>
              <w:t>E</w:t>
            </w:r>
            <w:r w:rsidRPr="00CD521F">
              <w:rPr>
                <w:color w:val="0070C0"/>
              </w:rPr>
              <w:t xml:space="preserve">xtended </w:t>
            </w:r>
            <w:r w:rsidRPr="00CD521F">
              <w:rPr>
                <w:b/>
                <w:color w:val="0070C0"/>
              </w:rPr>
              <w:t>K</w:t>
            </w:r>
            <w:r w:rsidRPr="00CD521F">
              <w:rPr>
                <w:color w:val="0070C0"/>
              </w:rPr>
              <w:t xml:space="preserve">alman </w:t>
            </w:r>
            <w:r w:rsidRPr="00CD521F">
              <w:rPr>
                <w:b/>
                <w:color w:val="0070C0"/>
              </w:rPr>
              <w:t>F</w:t>
            </w:r>
            <w:r w:rsidRPr="00CD521F">
              <w:rPr>
                <w:color w:val="0070C0"/>
              </w:rPr>
              <w:t>ilt</w:t>
            </w:r>
            <w:r w:rsidR="002469D9" w:rsidRPr="00CD521F">
              <w:rPr>
                <w:color w:val="0070C0"/>
              </w:rPr>
              <w:t>er (</w:t>
            </w:r>
            <w:r w:rsidRPr="00CD521F">
              <w:rPr>
                <w:color w:val="0070C0"/>
              </w:rPr>
              <w:t>erweiterte</w:t>
            </w:r>
            <w:r w:rsidR="00FC568C">
              <w:rPr>
                <w:color w:val="0070C0"/>
              </w:rPr>
              <w:t>r</w:t>
            </w:r>
            <w:r w:rsidRPr="00CD521F">
              <w:rPr>
                <w:color w:val="0070C0"/>
              </w:rPr>
              <w:t xml:space="preserve"> Kalman-Filter</w:t>
            </w:r>
            <w:r w:rsidR="002469D9" w:rsidRPr="00CD521F">
              <w:rPr>
                <w:color w:val="0070C0"/>
              </w:rPr>
              <w:t>)</w:t>
            </w:r>
          </w:p>
        </w:tc>
      </w:tr>
      <w:tr w:rsidR="009D0211" w:rsidRPr="00CD521F" w14:paraId="294BA031" w14:textId="77777777"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14:paraId="6275499A" w14:textId="77777777" w:rsidR="009D0211" w:rsidRPr="00CD521F" w:rsidRDefault="009D0211" w:rsidP="006E3E19">
            <w:pPr>
              <w:pStyle w:val="Stdzentriert"/>
              <w:ind w:left="72"/>
              <w:jc w:val="both"/>
              <w:rPr>
                <w:iCs/>
                <w:color w:val="0070C0"/>
                <w:szCs w:val="24"/>
              </w:rPr>
            </w:pPr>
            <w:r w:rsidRPr="00CD521F">
              <w:rPr>
                <w:iCs/>
                <w:color w:val="0070C0"/>
                <w:szCs w:val="24"/>
              </w:rPr>
              <w:t>FAT</w:t>
            </w:r>
          </w:p>
        </w:tc>
        <w:tc>
          <w:tcPr>
            <w:tcW w:w="7371" w:type="dxa"/>
            <w:shd w:val="clear" w:color="auto" w:fill="auto"/>
            <w:noWrap/>
            <w:vAlign w:val="bottom"/>
          </w:tcPr>
          <w:p w14:paraId="489578E4" w14:textId="77777777" w:rsidR="009D0211" w:rsidRPr="00CD521F" w:rsidRDefault="009D0211" w:rsidP="005225A4">
            <w:pPr>
              <w:rPr>
                <w:iCs/>
                <w:color w:val="0070C0"/>
                <w:szCs w:val="24"/>
              </w:rPr>
            </w:pPr>
            <w:r w:rsidRPr="00CD521F">
              <w:rPr>
                <w:iCs/>
                <w:color w:val="0070C0"/>
                <w:szCs w:val="24"/>
              </w:rPr>
              <w:t xml:space="preserve">Ermüdungswiderstand </w:t>
            </w:r>
          </w:p>
        </w:tc>
      </w:tr>
      <w:tr w:rsidR="009D0211" w:rsidRPr="00CD521F" w14:paraId="77009C78" w14:textId="77777777"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14:paraId="554D37B7" w14:textId="77777777" w:rsidR="009D0211" w:rsidRPr="00CD521F" w:rsidRDefault="009D0211" w:rsidP="006E3E19">
            <w:pPr>
              <w:pStyle w:val="Stdzentriert"/>
              <w:ind w:left="72"/>
              <w:jc w:val="both"/>
              <w:rPr>
                <w:iCs/>
                <w:color w:val="0070C0"/>
                <w:szCs w:val="24"/>
              </w:rPr>
            </w:pPr>
            <w:r w:rsidRPr="00CD521F">
              <w:rPr>
                <w:iCs/>
                <w:color w:val="0070C0"/>
                <w:szCs w:val="24"/>
              </w:rPr>
              <w:t>FE</w:t>
            </w:r>
          </w:p>
        </w:tc>
        <w:tc>
          <w:tcPr>
            <w:tcW w:w="7371" w:type="dxa"/>
            <w:shd w:val="clear" w:color="auto" w:fill="auto"/>
            <w:noWrap/>
            <w:vAlign w:val="bottom"/>
          </w:tcPr>
          <w:p w14:paraId="0E5F3F00" w14:textId="77777777" w:rsidR="009D0211" w:rsidRPr="00CD521F" w:rsidRDefault="009D0211" w:rsidP="005225A4">
            <w:pPr>
              <w:rPr>
                <w:iCs/>
                <w:color w:val="0070C0"/>
                <w:szCs w:val="24"/>
              </w:rPr>
            </w:pPr>
            <w:r w:rsidRPr="00CD521F">
              <w:rPr>
                <w:b/>
                <w:iCs/>
                <w:color w:val="0070C0"/>
                <w:szCs w:val="24"/>
              </w:rPr>
              <w:t>F</w:t>
            </w:r>
            <w:r w:rsidRPr="00CD521F">
              <w:rPr>
                <w:iCs/>
                <w:color w:val="0070C0"/>
                <w:szCs w:val="24"/>
              </w:rPr>
              <w:t xml:space="preserve">inite </w:t>
            </w:r>
            <w:r w:rsidRPr="00CD521F">
              <w:rPr>
                <w:b/>
                <w:iCs/>
                <w:color w:val="0070C0"/>
                <w:szCs w:val="24"/>
              </w:rPr>
              <w:t>E</w:t>
            </w:r>
            <w:r w:rsidRPr="00CD521F">
              <w:rPr>
                <w:iCs/>
                <w:color w:val="0070C0"/>
                <w:szCs w:val="24"/>
              </w:rPr>
              <w:t>lemente</w:t>
            </w:r>
          </w:p>
        </w:tc>
      </w:tr>
      <w:tr w:rsidR="009D0211" w:rsidRPr="00CD521F" w14:paraId="652C4C05" w14:textId="77777777" w:rsidTr="00A63B08">
        <w:tblPrEx>
          <w:tblCellMar>
            <w:left w:w="70" w:type="dxa"/>
            <w:right w:w="70" w:type="dxa"/>
          </w:tblCellMar>
          <w:tblLook w:val="0000" w:firstRow="0" w:lastRow="0" w:firstColumn="0" w:lastColumn="0" w:noHBand="0" w:noVBand="0"/>
        </w:tblPrEx>
        <w:trPr>
          <w:trHeight w:val="288"/>
        </w:trPr>
        <w:tc>
          <w:tcPr>
            <w:tcW w:w="1134" w:type="dxa"/>
            <w:shd w:val="clear" w:color="auto" w:fill="auto"/>
            <w:noWrap/>
            <w:vAlign w:val="bottom"/>
          </w:tcPr>
          <w:p w14:paraId="6D7F8DA5" w14:textId="77777777" w:rsidR="009D0211" w:rsidRPr="00CD521F" w:rsidRDefault="009D0211" w:rsidP="006E3E19">
            <w:pPr>
              <w:pStyle w:val="Stdzentriert"/>
              <w:ind w:left="72"/>
              <w:jc w:val="both"/>
              <w:rPr>
                <w:iCs/>
                <w:color w:val="0070C0"/>
                <w:szCs w:val="24"/>
              </w:rPr>
            </w:pPr>
            <w:r w:rsidRPr="00CD521F">
              <w:rPr>
                <w:iCs/>
                <w:color w:val="0070C0"/>
                <w:szCs w:val="24"/>
              </w:rPr>
              <w:t>FEM</w:t>
            </w:r>
          </w:p>
        </w:tc>
        <w:tc>
          <w:tcPr>
            <w:tcW w:w="7371" w:type="dxa"/>
            <w:shd w:val="clear" w:color="auto" w:fill="auto"/>
            <w:noWrap/>
            <w:vAlign w:val="bottom"/>
          </w:tcPr>
          <w:p w14:paraId="5169DC11" w14:textId="77777777" w:rsidR="009D0211" w:rsidRPr="00CD521F" w:rsidRDefault="009D0211" w:rsidP="005225A4">
            <w:pPr>
              <w:rPr>
                <w:iCs/>
                <w:color w:val="0070C0"/>
                <w:szCs w:val="24"/>
              </w:rPr>
            </w:pPr>
            <w:r w:rsidRPr="00CD521F">
              <w:rPr>
                <w:b/>
                <w:iCs/>
                <w:color w:val="0070C0"/>
                <w:szCs w:val="24"/>
              </w:rPr>
              <w:t>F</w:t>
            </w:r>
            <w:r w:rsidRPr="00CD521F">
              <w:rPr>
                <w:iCs/>
                <w:color w:val="0070C0"/>
                <w:szCs w:val="24"/>
              </w:rPr>
              <w:t xml:space="preserve">inite </w:t>
            </w:r>
            <w:r w:rsidRPr="00CD521F">
              <w:rPr>
                <w:b/>
                <w:iCs/>
                <w:color w:val="0070C0"/>
                <w:szCs w:val="24"/>
              </w:rPr>
              <w:t>E</w:t>
            </w:r>
            <w:r w:rsidRPr="00CD521F">
              <w:rPr>
                <w:iCs/>
                <w:color w:val="0070C0"/>
                <w:szCs w:val="24"/>
              </w:rPr>
              <w:t xml:space="preserve">lemente </w:t>
            </w:r>
            <w:r w:rsidRPr="00CD521F">
              <w:rPr>
                <w:b/>
                <w:iCs/>
                <w:color w:val="0070C0"/>
                <w:szCs w:val="24"/>
              </w:rPr>
              <w:t>M</w:t>
            </w:r>
            <w:r w:rsidRPr="00CD521F">
              <w:rPr>
                <w:iCs/>
                <w:color w:val="0070C0"/>
                <w:szCs w:val="24"/>
              </w:rPr>
              <w:t>ethode</w:t>
            </w:r>
          </w:p>
        </w:tc>
      </w:tr>
      <w:tr w:rsidR="009D0211" w:rsidRPr="00CD521F" w14:paraId="3190E588" w14:textId="77777777" w:rsidTr="00A63B08">
        <w:tc>
          <w:tcPr>
            <w:tcW w:w="1134" w:type="dxa"/>
          </w:tcPr>
          <w:p w14:paraId="6F6D3F78" w14:textId="77777777" w:rsidR="009D0211" w:rsidRPr="00CD521F" w:rsidRDefault="009D0211" w:rsidP="006E3E19">
            <w:pPr>
              <w:pStyle w:val="Stdzentriert"/>
              <w:ind w:left="34"/>
              <w:jc w:val="both"/>
              <w:rPr>
                <w:color w:val="0070C0"/>
              </w:rPr>
            </w:pPr>
            <w:r w:rsidRPr="00CD521F">
              <w:rPr>
                <w:color w:val="0070C0"/>
              </w:rPr>
              <w:t>FuE</w:t>
            </w:r>
          </w:p>
        </w:tc>
        <w:tc>
          <w:tcPr>
            <w:tcW w:w="7371" w:type="dxa"/>
          </w:tcPr>
          <w:p w14:paraId="4D28CEC3" w14:textId="77777777" w:rsidR="009D0211" w:rsidRPr="00CD521F" w:rsidRDefault="009D0211" w:rsidP="005225A4">
            <w:pPr>
              <w:rPr>
                <w:rStyle w:val="StandardSchrift"/>
                <w:color w:val="0070C0"/>
              </w:rPr>
            </w:pPr>
            <w:r w:rsidRPr="00CD521F">
              <w:rPr>
                <w:rStyle w:val="StandardSchrift"/>
                <w:b/>
                <w:color w:val="0070C0"/>
              </w:rPr>
              <w:t>F</w:t>
            </w:r>
            <w:r w:rsidRPr="00CD521F">
              <w:rPr>
                <w:rStyle w:val="StandardSchrift"/>
                <w:color w:val="0070C0"/>
              </w:rPr>
              <w:t xml:space="preserve">orschung </w:t>
            </w:r>
            <w:r w:rsidRPr="00CD521F">
              <w:rPr>
                <w:rStyle w:val="StandardSchrift"/>
                <w:b/>
                <w:color w:val="0070C0"/>
              </w:rPr>
              <w:t>u</w:t>
            </w:r>
            <w:r w:rsidRPr="00CD521F">
              <w:rPr>
                <w:rStyle w:val="StandardSchrift"/>
                <w:color w:val="0070C0"/>
              </w:rPr>
              <w:t xml:space="preserve">nd </w:t>
            </w:r>
            <w:r w:rsidRPr="00CD521F">
              <w:rPr>
                <w:rStyle w:val="StandardSchrift"/>
                <w:b/>
                <w:color w:val="0070C0"/>
              </w:rPr>
              <w:t>E</w:t>
            </w:r>
            <w:r w:rsidRPr="00CD521F">
              <w:rPr>
                <w:rStyle w:val="StandardSchrift"/>
                <w:color w:val="0070C0"/>
              </w:rPr>
              <w:t>ntwicklung</w:t>
            </w:r>
          </w:p>
        </w:tc>
      </w:tr>
      <w:tr w:rsidR="002A0D7F" w:rsidRPr="00984E7B" w14:paraId="68AE8E7B" w14:textId="77777777" w:rsidTr="00A63B08">
        <w:tc>
          <w:tcPr>
            <w:tcW w:w="1134" w:type="dxa"/>
          </w:tcPr>
          <w:p w14:paraId="1EC27251" w14:textId="77777777" w:rsidR="002A0D7F" w:rsidRPr="00CD521F" w:rsidRDefault="002A0D7F" w:rsidP="006E3E19">
            <w:pPr>
              <w:pStyle w:val="Stdzentriert"/>
              <w:ind w:left="34"/>
              <w:jc w:val="both"/>
              <w:rPr>
                <w:color w:val="0070C0"/>
              </w:rPr>
            </w:pPr>
            <w:r w:rsidRPr="00CD521F">
              <w:rPr>
                <w:color w:val="0070C0"/>
              </w:rPr>
              <w:t>GPS</w:t>
            </w:r>
          </w:p>
        </w:tc>
        <w:tc>
          <w:tcPr>
            <w:tcW w:w="7371" w:type="dxa"/>
          </w:tcPr>
          <w:p w14:paraId="24A85416" w14:textId="77777777" w:rsidR="002A0D7F" w:rsidRPr="00CD521F" w:rsidRDefault="002A0D7F" w:rsidP="005225A4">
            <w:pPr>
              <w:rPr>
                <w:rStyle w:val="StandardSchrift"/>
                <w:color w:val="0070C0"/>
                <w:lang w:val="en-US"/>
              </w:rPr>
            </w:pPr>
            <w:r w:rsidRPr="00CD521F">
              <w:rPr>
                <w:rStyle w:val="StandardSchrift"/>
                <w:b/>
                <w:color w:val="0070C0"/>
                <w:lang w:val="en-US"/>
              </w:rPr>
              <w:t>G</w:t>
            </w:r>
            <w:r w:rsidRPr="00CD521F">
              <w:rPr>
                <w:rStyle w:val="StandardSchrift"/>
                <w:color w:val="0070C0"/>
                <w:lang w:val="en-US"/>
              </w:rPr>
              <w:t xml:space="preserve">lobal </w:t>
            </w:r>
            <w:r w:rsidRPr="00CD521F">
              <w:rPr>
                <w:rStyle w:val="StandardSchrift"/>
                <w:b/>
                <w:color w:val="0070C0"/>
                <w:lang w:val="en-US"/>
              </w:rPr>
              <w:t>P</w:t>
            </w:r>
            <w:r w:rsidRPr="00CD521F">
              <w:rPr>
                <w:rStyle w:val="StandardSchrift"/>
                <w:color w:val="0070C0"/>
                <w:lang w:val="en-US"/>
              </w:rPr>
              <w:t xml:space="preserve">ositioning </w:t>
            </w:r>
            <w:r w:rsidRPr="00CD521F">
              <w:rPr>
                <w:rStyle w:val="StandardSchrift"/>
                <w:b/>
                <w:color w:val="0070C0"/>
                <w:lang w:val="en-US"/>
              </w:rPr>
              <w:t>S</w:t>
            </w:r>
            <w:r w:rsidRPr="00CD521F">
              <w:rPr>
                <w:rStyle w:val="StandardSchrift"/>
                <w:color w:val="0070C0"/>
                <w:lang w:val="en-US"/>
              </w:rPr>
              <w:t>ystem</w:t>
            </w:r>
            <w:r w:rsidR="00CD521F" w:rsidRPr="00CD521F">
              <w:rPr>
                <w:rStyle w:val="StandardSchrift"/>
                <w:color w:val="0070C0"/>
                <w:lang w:val="en-US"/>
              </w:rPr>
              <w:t xml:space="preserve"> (globales Navigations</w:t>
            </w:r>
            <w:r w:rsidR="005C02C3" w:rsidRPr="00CD521F">
              <w:rPr>
                <w:rStyle w:val="StandardSchrift"/>
                <w:color w:val="0070C0"/>
                <w:lang w:val="en-US"/>
              </w:rPr>
              <w:t>system)</w:t>
            </w:r>
          </w:p>
        </w:tc>
      </w:tr>
      <w:tr w:rsidR="009D0211" w:rsidRPr="00CD521F" w14:paraId="19059AC1" w14:textId="77777777" w:rsidTr="00A63B08">
        <w:tc>
          <w:tcPr>
            <w:tcW w:w="1134" w:type="dxa"/>
          </w:tcPr>
          <w:p w14:paraId="0B9CF142" w14:textId="77777777" w:rsidR="009D0211" w:rsidRPr="00CD521F" w:rsidRDefault="009D0211" w:rsidP="006E3E19">
            <w:pPr>
              <w:pStyle w:val="Stdzentriert"/>
              <w:ind w:left="34"/>
              <w:jc w:val="both"/>
              <w:rPr>
                <w:color w:val="0070C0"/>
              </w:rPr>
            </w:pPr>
            <w:r w:rsidRPr="00CD521F">
              <w:rPr>
                <w:color w:val="0070C0"/>
              </w:rPr>
              <w:t>ISO</w:t>
            </w:r>
          </w:p>
        </w:tc>
        <w:tc>
          <w:tcPr>
            <w:tcW w:w="7371" w:type="dxa"/>
          </w:tcPr>
          <w:p w14:paraId="1EE02C06" w14:textId="77777777" w:rsidR="009D0211" w:rsidRPr="00CD521F" w:rsidRDefault="009D0211" w:rsidP="005225A4">
            <w:pPr>
              <w:rPr>
                <w:rStyle w:val="StandardSchrift"/>
                <w:color w:val="0070C0"/>
              </w:rPr>
            </w:pPr>
            <w:r w:rsidRPr="00CD521F">
              <w:rPr>
                <w:rStyle w:val="StandardSchrift"/>
                <w:b/>
                <w:color w:val="0070C0"/>
              </w:rPr>
              <w:t>I</w:t>
            </w:r>
            <w:r w:rsidRPr="00CD521F">
              <w:rPr>
                <w:rStyle w:val="StandardSchrift"/>
                <w:color w:val="0070C0"/>
              </w:rPr>
              <w:t xml:space="preserve">nternational </w:t>
            </w:r>
            <w:r w:rsidRPr="00CD521F">
              <w:rPr>
                <w:rStyle w:val="StandardSchrift"/>
                <w:b/>
                <w:color w:val="0070C0"/>
              </w:rPr>
              <w:t>O</w:t>
            </w:r>
            <w:r w:rsidRPr="00CD521F">
              <w:rPr>
                <w:rStyle w:val="StandardSchrift"/>
                <w:color w:val="0070C0"/>
              </w:rPr>
              <w:t xml:space="preserve">rganisation for </w:t>
            </w:r>
            <w:r w:rsidRPr="00CD521F">
              <w:rPr>
                <w:rStyle w:val="StandardSchrift"/>
                <w:b/>
                <w:color w:val="0070C0"/>
              </w:rPr>
              <w:t>S</w:t>
            </w:r>
            <w:r w:rsidRPr="00CD521F">
              <w:rPr>
                <w:rStyle w:val="StandardSchrift"/>
                <w:color w:val="0070C0"/>
              </w:rPr>
              <w:t>tandardization</w:t>
            </w:r>
          </w:p>
        </w:tc>
      </w:tr>
      <w:tr w:rsidR="009D0211" w:rsidRPr="00CD521F" w14:paraId="49F1B5AB" w14:textId="77777777" w:rsidTr="00A63B08">
        <w:tc>
          <w:tcPr>
            <w:tcW w:w="1134" w:type="dxa"/>
          </w:tcPr>
          <w:p w14:paraId="070E96EA" w14:textId="77777777" w:rsidR="009D0211" w:rsidRPr="00CD521F" w:rsidRDefault="009D0211" w:rsidP="006E3E19">
            <w:pPr>
              <w:pStyle w:val="Stdzentriert"/>
              <w:ind w:left="34"/>
              <w:jc w:val="both"/>
              <w:rPr>
                <w:rStyle w:val="StandardSchrift"/>
                <w:color w:val="0070C0"/>
              </w:rPr>
            </w:pPr>
            <w:r w:rsidRPr="00CD521F">
              <w:rPr>
                <w:rStyle w:val="StandardSchrift"/>
                <w:color w:val="0070C0"/>
              </w:rPr>
              <w:t>KGV</w:t>
            </w:r>
          </w:p>
        </w:tc>
        <w:tc>
          <w:tcPr>
            <w:tcW w:w="7371" w:type="dxa"/>
          </w:tcPr>
          <w:p w14:paraId="55C03658" w14:textId="77777777" w:rsidR="002A0D7F" w:rsidRPr="00CD521F" w:rsidRDefault="009D0211" w:rsidP="005225A4">
            <w:pPr>
              <w:rPr>
                <w:rStyle w:val="StandardSchrift"/>
                <w:color w:val="0070C0"/>
              </w:rPr>
            </w:pPr>
            <w:r w:rsidRPr="00CD521F">
              <w:rPr>
                <w:rStyle w:val="StandardSchrift"/>
                <w:b/>
                <w:color w:val="0070C0"/>
              </w:rPr>
              <w:t>K</w:t>
            </w:r>
            <w:r w:rsidRPr="00CD521F">
              <w:rPr>
                <w:rStyle w:val="StandardSchrift"/>
                <w:color w:val="0070C0"/>
              </w:rPr>
              <w:t>urs-</w:t>
            </w:r>
            <w:r w:rsidRPr="00CD521F">
              <w:rPr>
                <w:rStyle w:val="StandardSchrift"/>
                <w:b/>
                <w:color w:val="0070C0"/>
              </w:rPr>
              <w:t>G</w:t>
            </w:r>
            <w:r w:rsidRPr="00CD521F">
              <w:rPr>
                <w:rStyle w:val="StandardSchrift"/>
                <w:color w:val="0070C0"/>
              </w:rPr>
              <w:t>ewinn-</w:t>
            </w:r>
            <w:r w:rsidRPr="00CD521F">
              <w:rPr>
                <w:rStyle w:val="StandardSchrift"/>
                <w:b/>
                <w:color w:val="0070C0"/>
              </w:rPr>
              <w:t>V</w:t>
            </w:r>
            <w:r w:rsidRPr="00CD521F">
              <w:rPr>
                <w:rStyle w:val="StandardSchrift"/>
                <w:color w:val="0070C0"/>
              </w:rPr>
              <w:t>erhältnis</w:t>
            </w:r>
          </w:p>
        </w:tc>
      </w:tr>
      <w:tr w:rsidR="002A0D7F" w:rsidRPr="00CD521F" w14:paraId="78C23027" w14:textId="77777777" w:rsidTr="00A63B08">
        <w:tc>
          <w:tcPr>
            <w:tcW w:w="1134" w:type="dxa"/>
          </w:tcPr>
          <w:p w14:paraId="58D349F2" w14:textId="77777777" w:rsidR="002A0D7F" w:rsidRPr="00CD521F" w:rsidRDefault="002A0D7F" w:rsidP="006E3E19">
            <w:pPr>
              <w:pStyle w:val="Stdzentriert"/>
              <w:ind w:left="34"/>
              <w:jc w:val="both"/>
              <w:rPr>
                <w:rStyle w:val="StandardSchrift"/>
                <w:color w:val="0070C0"/>
              </w:rPr>
            </w:pPr>
            <w:r w:rsidRPr="00CD521F">
              <w:rPr>
                <w:rStyle w:val="StandardSchrift"/>
                <w:color w:val="0070C0"/>
              </w:rPr>
              <w:t>MTi-G</w:t>
            </w:r>
          </w:p>
        </w:tc>
        <w:tc>
          <w:tcPr>
            <w:tcW w:w="7371" w:type="dxa"/>
          </w:tcPr>
          <w:p w14:paraId="3CC8A72D" w14:textId="77777777" w:rsidR="002A0D7F" w:rsidRPr="00CD521F" w:rsidRDefault="002A0D7F" w:rsidP="00CD521F">
            <w:pPr>
              <w:rPr>
                <w:rStyle w:val="StandardSchrift"/>
                <w:b/>
                <w:color w:val="0070C0"/>
              </w:rPr>
            </w:pPr>
            <w:r w:rsidRPr="00CD521F">
              <w:rPr>
                <w:b/>
                <w:color w:val="0070C0"/>
              </w:rPr>
              <w:t>M</w:t>
            </w:r>
            <w:r w:rsidRPr="00CD521F">
              <w:rPr>
                <w:color w:val="0070C0"/>
              </w:rPr>
              <w:t xml:space="preserve">otion </w:t>
            </w:r>
            <w:r w:rsidRPr="00CD521F">
              <w:rPr>
                <w:b/>
                <w:color w:val="0070C0"/>
              </w:rPr>
              <w:t>T</w:t>
            </w:r>
            <w:r w:rsidRPr="00CD521F">
              <w:rPr>
                <w:color w:val="0070C0"/>
              </w:rPr>
              <w:t xml:space="preserve">racker </w:t>
            </w:r>
            <w:r w:rsidRPr="00CD521F">
              <w:rPr>
                <w:b/>
                <w:color w:val="0070C0"/>
              </w:rPr>
              <w:t>i</w:t>
            </w:r>
            <w:r w:rsidRPr="00CD521F">
              <w:rPr>
                <w:color w:val="0070C0"/>
              </w:rPr>
              <w:t xml:space="preserve">ntegrated </w:t>
            </w:r>
            <w:r w:rsidRPr="00CD521F">
              <w:rPr>
                <w:b/>
                <w:color w:val="0070C0"/>
              </w:rPr>
              <w:t>G</w:t>
            </w:r>
            <w:r w:rsidR="00CD521F">
              <w:rPr>
                <w:color w:val="0070C0"/>
              </w:rPr>
              <w:t>PS (Bewegun</w:t>
            </w:r>
            <w:r w:rsidR="00FC568C">
              <w:rPr>
                <w:color w:val="0070C0"/>
              </w:rPr>
              <w:t>g</w:t>
            </w:r>
            <w:r w:rsidR="00CD521F">
              <w:rPr>
                <w:color w:val="0070C0"/>
              </w:rPr>
              <w:t>s</w:t>
            </w:r>
            <w:r w:rsidRPr="00CD521F">
              <w:rPr>
                <w:color w:val="0070C0"/>
              </w:rPr>
              <w:t>aufnehmer mit integriertem GPS)</w:t>
            </w:r>
          </w:p>
        </w:tc>
      </w:tr>
      <w:tr w:rsidR="009D0211" w:rsidRPr="00CD521F" w14:paraId="514E7809" w14:textId="77777777" w:rsidTr="00A63B08">
        <w:tc>
          <w:tcPr>
            <w:tcW w:w="1134" w:type="dxa"/>
          </w:tcPr>
          <w:p w14:paraId="4CBE3AF5" w14:textId="77777777" w:rsidR="009D0211" w:rsidRPr="00CD521F" w:rsidRDefault="009D0211" w:rsidP="006E3E19">
            <w:pPr>
              <w:pStyle w:val="Stdzentriert"/>
              <w:ind w:left="34"/>
              <w:jc w:val="both"/>
              <w:rPr>
                <w:rStyle w:val="StandardSchrift"/>
                <w:color w:val="0070C0"/>
              </w:rPr>
            </w:pPr>
            <w:r w:rsidRPr="00CD521F">
              <w:rPr>
                <w:rStyle w:val="StandardSchrift"/>
                <w:color w:val="0070C0"/>
              </w:rPr>
              <w:t>o.A.</w:t>
            </w:r>
          </w:p>
        </w:tc>
        <w:tc>
          <w:tcPr>
            <w:tcW w:w="7371" w:type="dxa"/>
          </w:tcPr>
          <w:p w14:paraId="38E8AD55" w14:textId="77777777" w:rsidR="009D0211" w:rsidRPr="00CD521F" w:rsidRDefault="009D0211" w:rsidP="005225A4">
            <w:pPr>
              <w:rPr>
                <w:rStyle w:val="StandardSchrift"/>
                <w:color w:val="0070C0"/>
              </w:rPr>
            </w:pPr>
            <w:r w:rsidRPr="00CD521F">
              <w:rPr>
                <w:rStyle w:val="StandardSchrift"/>
                <w:b/>
                <w:color w:val="0070C0"/>
              </w:rPr>
              <w:t>o</w:t>
            </w:r>
            <w:r w:rsidRPr="00CD521F">
              <w:rPr>
                <w:rStyle w:val="StandardSchrift"/>
                <w:color w:val="0070C0"/>
              </w:rPr>
              <w:t xml:space="preserve">hne </w:t>
            </w:r>
            <w:r w:rsidRPr="00CD521F">
              <w:rPr>
                <w:rStyle w:val="StandardSchrift"/>
                <w:b/>
                <w:color w:val="0070C0"/>
              </w:rPr>
              <w:t>A</w:t>
            </w:r>
            <w:r w:rsidRPr="00CD521F">
              <w:rPr>
                <w:rStyle w:val="StandardSchrift"/>
                <w:color w:val="0070C0"/>
              </w:rPr>
              <w:t>utor</w:t>
            </w:r>
          </w:p>
        </w:tc>
      </w:tr>
      <w:tr w:rsidR="009D0211" w:rsidRPr="00CD521F" w14:paraId="56BBF0B3" w14:textId="77777777" w:rsidTr="00A63B08">
        <w:tblPrEx>
          <w:tblCellMar>
            <w:left w:w="70" w:type="dxa"/>
            <w:right w:w="70" w:type="dxa"/>
          </w:tblCellMar>
          <w:tblLook w:val="0000" w:firstRow="0" w:lastRow="0" w:firstColumn="0" w:lastColumn="0" w:noHBand="0" w:noVBand="0"/>
        </w:tblPrEx>
        <w:tc>
          <w:tcPr>
            <w:tcW w:w="1134" w:type="dxa"/>
          </w:tcPr>
          <w:p w14:paraId="4A5FC929" w14:textId="77777777" w:rsidR="009D0211" w:rsidRPr="00CD521F" w:rsidRDefault="009D0211" w:rsidP="006E3E19">
            <w:pPr>
              <w:pStyle w:val="Stdzentriert"/>
              <w:ind w:left="72"/>
              <w:jc w:val="both"/>
              <w:rPr>
                <w:color w:val="0070C0"/>
              </w:rPr>
            </w:pPr>
            <w:r w:rsidRPr="00CD521F">
              <w:rPr>
                <w:color w:val="0070C0"/>
              </w:rPr>
              <w:t>RFID</w:t>
            </w:r>
          </w:p>
        </w:tc>
        <w:tc>
          <w:tcPr>
            <w:tcW w:w="7371" w:type="dxa"/>
          </w:tcPr>
          <w:p w14:paraId="57B50634" w14:textId="77777777" w:rsidR="009D0211" w:rsidRPr="00CD521F" w:rsidRDefault="002469D9" w:rsidP="005225A4">
            <w:pPr>
              <w:rPr>
                <w:color w:val="0070C0"/>
              </w:rPr>
            </w:pPr>
            <w:r w:rsidRPr="00CD521F">
              <w:rPr>
                <w:b/>
                <w:color w:val="0070C0"/>
              </w:rPr>
              <w:t>R</w:t>
            </w:r>
            <w:r w:rsidRPr="00CD521F">
              <w:rPr>
                <w:color w:val="0070C0"/>
              </w:rPr>
              <w:t>adio-</w:t>
            </w:r>
            <w:r w:rsidRPr="00CD521F">
              <w:rPr>
                <w:b/>
                <w:color w:val="0070C0"/>
              </w:rPr>
              <w:t>f</w:t>
            </w:r>
            <w:r w:rsidRPr="00CD521F">
              <w:rPr>
                <w:color w:val="0070C0"/>
              </w:rPr>
              <w:t xml:space="preserve">requency </w:t>
            </w:r>
            <w:r w:rsidRPr="00CD521F">
              <w:rPr>
                <w:b/>
                <w:color w:val="0070C0"/>
              </w:rPr>
              <w:t>id</w:t>
            </w:r>
            <w:r w:rsidRPr="00CD521F">
              <w:rPr>
                <w:color w:val="0070C0"/>
              </w:rPr>
              <w:t>entification (</w:t>
            </w:r>
            <w:r w:rsidR="009D0211" w:rsidRPr="00CD521F">
              <w:rPr>
                <w:color w:val="0070C0"/>
              </w:rPr>
              <w:t>Identifizierung mit Hilfe elektromagnetischer Wellen</w:t>
            </w:r>
            <w:r w:rsidRPr="00CD521F">
              <w:rPr>
                <w:color w:val="0070C0"/>
              </w:rPr>
              <w:t>)</w:t>
            </w:r>
          </w:p>
        </w:tc>
      </w:tr>
      <w:tr w:rsidR="009D0211" w:rsidRPr="00CD521F" w14:paraId="5FD8C25C" w14:textId="77777777" w:rsidTr="00A63B08">
        <w:tc>
          <w:tcPr>
            <w:tcW w:w="1134" w:type="dxa"/>
          </w:tcPr>
          <w:p w14:paraId="030DEDE1" w14:textId="77777777" w:rsidR="009D0211" w:rsidRPr="00CD521F" w:rsidRDefault="009D0211" w:rsidP="006E3E19">
            <w:pPr>
              <w:pStyle w:val="Stdzentriert"/>
              <w:ind w:left="34"/>
              <w:jc w:val="both"/>
              <w:rPr>
                <w:rStyle w:val="StandardSchrift"/>
                <w:color w:val="0070C0"/>
              </w:rPr>
            </w:pPr>
            <w:r w:rsidRPr="00CD521F">
              <w:rPr>
                <w:rStyle w:val="StandardSchrift"/>
                <w:color w:val="0070C0"/>
              </w:rPr>
              <w:t>RGB</w:t>
            </w:r>
          </w:p>
        </w:tc>
        <w:tc>
          <w:tcPr>
            <w:tcW w:w="7371" w:type="dxa"/>
          </w:tcPr>
          <w:p w14:paraId="486B84F7" w14:textId="77777777" w:rsidR="009D0211" w:rsidRPr="00CD521F" w:rsidRDefault="009D0211" w:rsidP="005225A4">
            <w:pPr>
              <w:rPr>
                <w:rStyle w:val="StandardSchrift"/>
                <w:rFonts w:eastAsia="Arial Unicode MS"/>
                <w:color w:val="0070C0"/>
              </w:rPr>
            </w:pPr>
            <w:r w:rsidRPr="00CD521F">
              <w:rPr>
                <w:rStyle w:val="StandardSchrift"/>
                <w:rFonts w:eastAsia="Arial Unicode MS"/>
                <w:b/>
                <w:color w:val="0070C0"/>
              </w:rPr>
              <w:t>R</w:t>
            </w:r>
            <w:r w:rsidRPr="00CD521F">
              <w:rPr>
                <w:rStyle w:val="StandardSchrift"/>
                <w:rFonts w:eastAsia="Arial Unicode MS"/>
                <w:color w:val="0070C0"/>
              </w:rPr>
              <w:t>ot-</w:t>
            </w:r>
            <w:r w:rsidRPr="00CD521F">
              <w:rPr>
                <w:rStyle w:val="StandardSchrift"/>
                <w:rFonts w:eastAsia="Arial Unicode MS"/>
                <w:b/>
                <w:color w:val="0070C0"/>
              </w:rPr>
              <w:t>G</w:t>
            </w:r>
            <w:r w:rsidRPr="00CD521F">
              <w:rPr>
                <w:rStyle w:val="StandardSchrift"/>
                <w:rFonts w:eastAsia="Arial Unicode MS"/>
                <w:color w:val="0070C0"/>
              </w:rPr>
              <w:t>rün-</w:t>
            </w:r>
            <w:r w:rsidRPr="00CD521F">
              <w:rPr>
                <w:rStyle w:val="StandardSchrift"/>
                <w:rFonts w:eastAsia="Arial Unicode MS"/>
                <w:b/>
                <w:color w:val="0070C0"/>
              </w:rPr>
              <w:t>B</w:t>
            </w:r>
            <w:r w:rsidR="002469D9" w:rsidRPr="00CD521F">
              <w:rPr>
                <w:rStyle w:val="StandardSchrift"/>
                <w:rFonts w:eastAsia="Arial Unicode MS"/>
                <w:color w:val="0070C0"/>
              </w:rPr>
              <w:t>lau (Videoschnittstelle)</w:t>
            </w:r>
          </w:p>
        </w:tc>
      </w:tr>
      <w:tr w:rsidR="009D0211" w:rsidRPr="00CD521F" w14:paraId="4D66C6B9" w14:textId="77777777" w:rsidTr="00A63B08">
        <w:tblPrEx>
          <w:tblCellMar>
            <w:left w:w="70" w:type="dxa"/>
            <w:right w:w="70" w:type="dxa"/>
          </w:tblCellMar>
          <w:tblLook w:val="0000" w:firstRow="0" w:lastRow="0" w:firstColumn="0" w:lastColumn="0" w:noHBand="0" w:noVBand="0"/>
        </w:tblPrEx>
        <w:tc>
          <w:tcPr>
            <w:tcW w:w="1134" w:type="dxa"/>
          </w:tcPr>
          <w:p w14:paraId="19A530F8" w14:textId="77777777" w:rsidR="009D0211" w:rsidRPr="00CD521F" w:rsidRDefault="009D0211" w:rsidP="006E3E19">
            <w:pPr>
              <w:pStyle w:val="Stdzentriert"/>
              <w:ind w:left="72"/>
              <w:jc w:val="both"/>
              <w:rPr>
                <w:color w:val="0070C0"/>
              </w:rPr>
            </w:pPr>
            <w:r w:rsidRPr="00CD521F">
              <w:rPr>
                <w:color w:val="0070C0"/>
              </w:rPr>
              <w:t>RS-232</w:t>
            </w:r>
          </w:p>
        </w:tc>
        <w:tc>
          <w:tcPr>
            <w:tcW w:w="7371" w:type="dxa"/>
          </w:tcPr>
          <w:p w14:paraId="715462FF" w14:textId="77777777" w:rsidR="009D0211" w:rsidRPr="00CD521F" w:rsidRDefault="002469D9" w:rsidP="005225A4">
            <w:pPr>
              <w:rPr>
                <w:color w:val="0070C0"/>
              </w:rPr>
            </w:pPr>
            <w:r w:rsidRPr="00CD521F">
              <w:rPr>
                <w:b/>
                <w:color w:val="0070C0"/>
              </w:rPr>
              <w:t>R</w:t>
            </w:r>
            <w:r w:rsidRPr="00CD521F">
              <w:rPr>
                <w:color w:val="0070C0"/>
              </w:rPr>
              <w:t xml:space="preserve">ecommended </w:t>
            </w:r>
            <w:r w:rsidRPr="00CD521F">
              <w:rPr>
                <w:b/>
                <w:color w:val="0070C0"/>
              </w:rPr>
              <w:t>S</w:t>
            </w:r>
            <w:r w:rsidRPr="00CD521F">
              <w:rPr>
                <w:color w:val="0070C0"/>
              </w:rPr>
              <w:t>tandard (s</w:t>
            </w:r>
            <w:r w:rsidR="009D0211" w:rsidRPr="00CD521F">
              <w:rPr>
                <w:color w:val="0070C0"/>
              </w:rPr>
              <w:t>erielle Schnittstelle</w:t>
            </w:r>
            <w:r w:rsidRPr="00CD521F">
              <w:rPr>
                <w:color w:val="0070C0"/>
              </w:rPr>
              <w:t>)</w:t>
            </w:r>
          </w:p>
        </w:tc>
      </w:tr>
      <w:tr w:rsidR="009D0211" w:rsidRPr="00CD521F" w14:paraId="244DFC94" w14:textId="77777777" w:rsidTr="00A63B08">
        <w:tc>
          <w:tcPr>
            <w:tcW w:w="1134" w:type="dxa"/>
          </w:tcPr>
          <w:p w14:paraId="7AE28B3C" w14:textId="77777777" w:rsidR="009D0211" w:rsidRPr="00CD521F" w:rsidRDefault="009D0211" w:rsidP="006E3E19">
            <w:pPr>
              <w:pStyle w:val="Stdzentriert"/>
              <w:jc w:val="both"/>
              <w:rPr>
                <w:color w:val="0070C0"/>
              </w:rPr>
            </w:pPr>
            <w:r w:rsidRPr="00CD521F">
              <w:rPr>
                <w:color w:val="0070C0"/>
              </w:rPr>
              <w:t>SMS</w:t>
            </w:r>
          </w:p>
        </w:tc>
        <w:tc>
          <w:tcPr>
            <w:tcW w:w="7371" w:type="dxa"/>
          </w:tcPr>
          <w:p w14:paraId="60046971" w14:textId="77777777" w:rsidR="009D0211" w:rsidRPr="00CD521F" w:rsidRDefault="009D0211" w:rsidP="005225A4">
            <w:pPr>
              <w:rPr>
                <w:rStyle w:val="StandardSchrift"/>
                <w:color w:val="0070C0"/>
              </w:rPr>
            </w:pPr>
            <w:r w:rsidRPr="00CD521F">
              <w:rPr>
                <w:rStyle w:val="StandardSchrift"/>
                <w:b/>
                <w:color w:val="0070C0"/>
              </w:rPr>
              <w:t>S</w:t>
            </w:r>
            <w:r w:rsidRPr="00CD521F">
              <w:rPr>
                <w:rStyle w:val="StandardSchrift"/>
                <w:color w:val="0070C0"/>
              </w:rPr>
              <w:t xml:space="preserve">hort </w:t>
            </w:r>
            <w:r w:rsidRPr="00CD521F">
              <w:rPr>
                <w:rStyle w:val="StandardSchrift"/>
                <w:b/>
                <w:color w:val="0070C0"/>
              </w:rPr>
              <w:t>M</w:t>
            </w:r>
            <w:r w:rsidRPr="00CD521F">
              <w:rPr>
                <w:rStyle w:val="StandardSchrift"/>
                <w:color w:val="0070C0"/>
              </w:rPr>
              <w:t xml:space="preserve">essage </w:t>
            </w:r>
            <w:r w:rsidRPr="00CD521F">
              <w:rPr>
                <w:rStyle w:val="StandardSchrift"/>
                <w:b/>
                <w:color w:val="0070C0"/>
              </w:rPr>
              <w:t>S</w:t>
            </w:r>
            <w:r w:rsidRPr="00CD521F">
              <w:rPr>
                <w:rStyle w:val="StandardSchrift"/>
                <w:color w:val="0070C0"/>
              </w:rPr>
              <w:t>ystem (Kurzmitteilungssystem)</w:t>
            </w:r>
          </w:p>
        </w:tc>
      </w:tr>
      <w:tr w:rsidR="009D0211" w:rsidRPr="00CD521F" w14:paraId="36E668CC" w14:textId="77777777" w:rsidTr="00A63B08">
        <w:tblPrEx>
          <w:tblCellMar>
            <w:left w:w="70" w:type="dxa"/>
            <w:right w:w="70" w:type="dxa"/>
          </w:tblCellMar>
          <w:tblLook w:val="0000" w:firstRow="0" w:lastRow="0" w:firstColumn="0" w:lastColumn="0" w:noHBand="0" w:noVBand="0"/>
        </w:tblPrEx>
        <w:tc>
          <w:tcPr>
            <w:tcW w:w="1134" w:type="dxa"/>
          </w:tcPr>
          <w:p w14:paraId="5EDF7C27" w14:textId="77777777" w:rsidR="009D0211" w:rsidRPr="00CD521F" w:rsidRDefault="009D0211" w:rsidP="006E3E19">
            <w:pPr>
              <w:pStyle w:val="Stdzentriert"/>
              <w:ind w:left="72"/>
              <w:jc w:val="both"/>
              <w:rPr>
                <w:color w:val="0070C0"/>
              </w:rPr>
            </w:pPr>
            <w:r w:rsidRPr="00CD521F">
              <w:rPr>
                <w:color w:val="0070C0"/>
              </w:rPr>
              <w:t>SSI</w:t>
            </w:r>
          </w:p>
        </w:tc>
        <w:tc>
          <w:tcPr>
            <w:tcW w:w="7371" w:type="dxa"/>
          </w:tcPr>
          <w:p w14:paraId="3EAABB76" w14:textId="77777777" w:rsidR="009D0211" w:rsidRPr="00CD521F" w:rsidRDefault="002469D9" w:rsidP="005225A4">
            <w:pPr>
              <w:rPr>
                <w:color w:val="0070C0"/>
              </w:rPr>
            </w:pPr>
            <w:r w:rsidRPr="00CD521F">
              <w:rPr>
                <w:b/>
                <w:color w:val="0070C0"/>
              </w:rPr>
              <w:t>S</w:t>
            </w:r>
            <w:r w:rsidRPr="00CD521F">
              <w:rPr>
                <w:color w:val="0070C0"/>
              </w:rPr>
              <w:t xml:space="preserve">ynchronous </w:t>
            </w:r>
            <w:r w:rsidRPr="00CD521F">
              <w:rPr>
                <w:b/>
                <w:color w:val="0070C0"/>
              </w:rPr>
              <w:t>S</w:t>
            </w:r>
            <w:r w:rsidRPr="00CD521F">
              <w:rPr>
                <w:color w:val="0070C0"/>
              </w:rPr>
              <w:t xml:space="preserve">erial </w:t>
            </w:r>
            <w:r w:rsidRPr="00CD521F">
              <w:rPr>
                <w:b/>
                <w:color w:val="0070C0"/>
              </w:rPr>
              <w:t>I</w:t>
            </w:r>
            <w:r w:rsidRPr="00CD521F">
              <w:rPr>
                <w:color w:val="0070C0"/>
              </w:rPr>
              <w:t>nterface</w:t>
            </w:r>
            <w:r w:rsidRPr="00CD521F">
              <w:rPr>
                <w:b/>
                <w:color w:val="0070C0"/>
              </w:rPr>
              <w:t xml:space="preserve"> </w:t>
            </w:r>
            <w:r w:rsidRPr="00CD521F">
              <w:rPr>
                <w:color w:val="0070C0"/>
              </w:rPr>
              <w:t>(s</w:t>
            </w:r>
            <w:r w:rsidR="009D0211" w:rsidRPr="00CD521F">
              <w:rPr>
                <w:color w:val="0070C0"/>
              </w:rPr>
              <w:t>ynchron-Serielle Schnittstelle</w:t>
            </w:r>
            <w:r w:rsidRPr="00CD521F">
              <w:rPr>
                <w:color w:val="0070C0"/>
              </w:rPr>
              <w:t>)</w:t>
            </w:r>
          </w:p>
        </w:tc>
      </w:tr>
      <w:tr w:rsidR="009D0211" w:rsidRPr="00CD521F" w14:paraId="0C0FA1CA" w14:textId="77777777" w:rsidTr="00A63B08">
        <w:tc>
          <w:tcPr>
            <w:tcW w:w="1134" w:type="dxa"/>
          </w:tcPr>
          <w:p w14:paraId="404F2629" w14:textId="77777777" w:rsidR="009D0211" w:rsidRPr="00CD521F" w:rsidRDefault="009D0211" w:rsidP="006E3E19">
            <w:pPr>
              <w:pStyle w:val="Stdzentriert"/>
              <w:jc w:val="both"/>
              <w:rPr>
                <w:color w:val="0070C0"/>
              </w:rPr>
            </w:pPr>
            <w:r w:rsidRPr="00CD521F">
              <w:rPr>
                <w:color w:val="0070C0"/>
              </w:rPr>
              <w:t>VDI</w:t>
            </w:r>
          </w:p>
        </w:tc>
        <w:tc>
          <w:tcPr>
            <w:tcW w:w="7371" w:type="dxa"/>
          </w:tcPr>
          <w:p w14:paraId="3777DABF" w14:textId="77777777" w:rsidR="009D0211" w:rsidRPr="00CD521F" w:rsidRDefault="009D0211" w:rsidP="005225A4">
            <w:pPr>
              <w:rPr>
                <w:rStyle w:val="StandardSchrift"/>
                <w:color w:val="0070C0"/>
              </w:rPr>
            </w:pPr>
            <w:r w:rsidRPr="00CD521F">
              <w:rPr>
                <w:rStyle w:val="StandardSchrift"/>
                <w:b/>
                <w:color w:val="0070C0"/>
              </w:rPr>
              <w:t>V</w:t>
            </w:r>
            <w:r w:rsidRPr="00CD521F">
              <w:rPr>
                <w:rStyle w:val="StandardSchrift"/>
                <w:color w:val="0070C0"/>
              </w:rPr>
              <w:t xml:space="preserve">erein </w:t>
            </w:r>
            <w:r w:rsidR="002469D9" w:rsidRPr="00CD521F">
              <w:rPr>
                <w:rStyle w:val="StandardSchrift"/>
                <w:b/>
                <w:color w:val="0070C0"/>
              </w:rPr>
              <w:t>D</w:t>
            </w:r>
            <w:r w:rsidRPr="00CD521F">
              <w:rPr>
                <w:rStyle w:val="StandardSchrift"/>
                <w:color w:val="0070C0"/>
              </w:rPr>
              <w:t xml:space="preserve">eutscher </w:t>
            </w:r>
            <w:r w:rsidRPr="00CD521F">
              <w:rPr>
                <w:rStyle w:val="StandardSchrift"/>
                <w:b/>
                <w:color w:val="0070C0"/>
              </w:rPr>
              <w:t>I</w:t>
            </w:r>
            <w:r w:rsidRPr="00CD521F">
              <w:rPr>
                <w:rStyle w:val="StandardSchrift"/>
                <w:color w:val="0070C0"/>
              </w:rPr>
              <w:t>ngenieure</w:t>
            </w:r>
          </w:p>
        </w:tc>
      </w:tr>
      <w:tr w:rsidR="009D0211" w:rsidRPr="00984E7B" w14:paraId="097F6A30" w14:textId="77777777" w:rsidTr="00A63B08">
        <w:tc>
          <w:tcPr>
            <w:tcW w:w="1134" w:type="dxa"/>
          </w:tcPr>
          <w:p w14:paraId="4EBE7209" w14:textId="77777777" w:rsidR="009D0211" w:rsidRPr="00CD521F" w:rsidRDefault="009D0211" w:rsidP="006E3E19">
            <w:pPr>
              <w:pStyle w:val="Stdzentriert"/>
              <w:jc w:val="both"/>
              <w:rPr>
                <w:rStyle w:val="StandardSchrift"/>
                <w:color w:val="0070C0"/>
              </w:rPr>
            </w:pPr>
            <w:r w:rsidRPr="00CD521F">
              <w:rPr>
                <w:color w:val="0070C0"/>
              </w:rPr>
              <w:t>WLAN</w:t>
            </w:r>
          </w:p>
        </w:tc>
        <w:tc>
          <w:tcPr>
            <w:tcW w:w="7371" w:type="dxa"/>
          </w:tcPr>
          <w:p w14:paraId="7B29B130" w14:textId="77777777" w:rsidR="009D0211" w:rsidRPr="004F5BD4" w:rsidRDefault="009D0211" w:rsidP="005225A4">
            <w:pPr>
              <w:rPr>
                <w:rStyle w:val="StandardSchrift"/>
                <w:color w:val="0070C0"/>
                <w:lang w:val="en-US"/>
              </w:rPr>
            </w:pPr>
            <w:r w:rsidRPr="004F5BD4">
              <w:rPr>
                <w:rStyle w:val="StandardSchrift"/>
                <w:b/>
                <w:color w:val="0070C0"/>
                <w:lang w:val="en-US"/>
              </w:rPr>
              <w:t>W</w:t>
            </w:r>
            <w:r w:rsidRPr="004F5BD4">
              <w:rPr>
                <w:rStyle w:val="StandardSchrift"/>
                <w:color w:val="0070C0"/>
                <w:lang w:val="en-US"/>
              </w:rPr>
              <w:t xml:space="preserve">ireless </w:t>
            </w:r>
            <w:r w:rsidRPr="004F5BD4">
              <w:rPr>
                <w:rStyle w:val="StandardSchrift"/>
                <w:b/>
                <w:color w:val="0070C0"/>
                <w:lang w:val="en-US"/>
              </w:rPr>
              <w:t>L</w:t>
            </w:r>
            <w:r w:rsidRPr="004F5BD4">
              <w:rPr>
                <w:rStyle w:val="StandardSchrift"/>
                <w:color w:val="0070C0"/>
                <w:lang w:val="en-US"/>
              </w:rPr>
              <w:t xml:space="preserve">ocal </w:t>
            </w:r>
            <w:r w:rsidRPr="004F5BD4">
              <w:rPr>
                <w:rStyle w:val="StandardSchrift"/>
                <w:b/>
                <w:color w:val="0070C0"/>
                <w:lang w:val="en-US"/>
              </w:rPr>
              <w:t>A</w:t>
            </w:r>
            <w:r w:rsidRPr="004F5BD4">
              <w:rPr>
                <w:rStyle w:val="StandardSchrift"/>
                <w:color w:val="0070C0"/>
                <w:lang w:val="en-US"/>
              </w:rPr>
              <w:t xml:space="preserve">rea </w:t>
            </w:r>
            <w:r w:rsidRPr="004F5BD4">
              <w:rPr>
                <w:rStyle w:val="StandardSchrift"/>
                <w:b/>
                <w:color w:val="0070C0"/>
                <w:lang w:val="en-US"/>
              </w:rPr>
              <w:t>N</w:t>
            </w:r>
            <w:r w:rsidRPr="004F5BD4">
              <w:rPr>
                <w:rStyle w:val="StandardSchrift"/>
                <w:color w:val="0070C0"/>
                <w:lang w:val="en-US"/>
              </w:rPr>
              <w:t>etwork (drahtloses lokales Netzwerk)</w:t>
            </w:r>
          </w:p>
        </w:tc>
      </w:tr>
    </w:tbl>
    <w:p w14:paraId="78196EB4" w14:textId="77777777" w:rsidR="006F565B" w:rsidRPr="004F5BD4" w:rsidRDefault="006F565B" w:rsidP="00B1158F">
      <w:pPr>
        <w:rPr>
          <w:lang w:val="en-US"/>
        </w:rPr>
      </w:pPr>
    </w:p>
    <w:p w14:paraId="02B8E33C" w14:textId="77777777" w:rsidR="006F565B" w:rsidRPr="004F5BD4" w:rsidRDefault="006F565B" w:rsidP="00B1158F">
      <w:pPr>
        <w:rPr>
          <w:lang w:val="en-US"/>
        </w:rPr>
      </w:pPr>
    </w:p>
    <w:p w14:paraId="09F22162" w14:textId="77777777" w:rsidR="00147F06" w:rsidRPr="004F5BD4" w:rsidRDefault="00147F06" w:rsidP="00B1158F">
      <w:pPr>
        <w:rPr>
          <w:lang w:val="en-US"/>
        </w:rPr>
        <w:sectPr w:rsidR="00147F06" w:rsidRPr="004F5BD4" w:rsidSect="004976D2">
          <w:headerReference w:type="default" r:id="rId19"/>
          <w:footerReference w:type="default" r:id="rId20"/>
          <w:pgSz w:w="11906" w:h="16838" w:code="9"/>
          <w:pgMar w:top="1418" w:right="1418" w:bottom="1134" w:left="1985" w:header="737" w:footer="720" w:gutter="0"/>
          <w:pgNumType w:fmt="upperRoman" w:start="1"/>
          <w:cols w:space="720"/>
          <w:docGrid w:linePitch="326"/>
        </w:sectPr>
      </w:pPr>
    </w:p>
    <w:p w14:paraId="28F76301" w14:textId="77777777" w:rsidR="004239D2" w:rsidRPr="006E3E19" w:rsidRDefault="005D054C" w:rsidP="006E3E19">
      <w:pPr>
        <w:pStyle w:val="berschrift1"/>
        <w:rPr>
          <w:color w:val="0070C0"/>
        </w:rPr>
      </w:pPr>
      <w:bookmarkStart w:id="17" w:name="_Ref336420380"/>
      <w:bookmarkStart w:id="18" w:name="_Ref336420385"/>
      <w:bookmarkStart w:id="19" w:name="_Toc530840910"/>
      <w:r w:rsidRPr="006E3E19">
        <w:rPr>
          <w:color w:val="0070C0"/>
        </w:rPr>
        <w:t>Einleitung</w:t>
      </w:r>
      <w:bookmarkEnd w:id="17"/>
      <w:bookmarkEnd w:id="18"/>
      <w:bookmarkEnd w:id="19"/>
    </w:p>
    <w:p w14:paraId="359DE2E3" w14:textId="600BAD05" w:rsidR="006E67EE" w:rsidRPr="00CD521F" w:rsidRDefault="006E67EE" w:rsidP="00787611">
      <w:pPr>
        <w:rPr>
          <w:color w:val="C00000"/>
        </w:rPr>
      </w:pPr>
      <w:r w:rsidRPr="00CD521F">
        <w:rPr>
          <w:color w:val="C00000"/>
        </w:rPr>
        <w:t>Für „nicht eingeweihte</w:t>
      </w:r>
      <w:r w:rsidR="00984E7B">
        <w:rPr>
          <w:color w:val="C00000"/>
        </w:rPr>
        <w:t xml:space="preserve"> Expertinnen oder Experten</w:t>
      </w:r>
      <w:r w:rsidRPr="00CD521F">
        <w:rPr>
          <w:color w:val="C00000"/>
        </w:rPr>
        <w:t xml:space="preserve">“ </w:t>
      </w:r>
      <w:r w:rsidR="004F5BD4" w:rsidRPr="00CD521F">
        <w:rPr>
          <w:color w:val="C00000"/>
        </w:rPr>
        <w:t>müssen</w:t>
      </w:r>
      <w:r w:rsidRPr="00CD521F">
        <w:rPr>
          <w:color w:val="C00000"/>
        </w:rPr>
        <w:t xml:space="preserve"> nach dem Lesen der Einleitung</w:t>
      </w:r>
      <w:r w:rsidR="00AA403A" w:rsidRPr="00CD521F">
        <w:rPr>
          <w:color w:val="C00000"/>
        </w:rPr>
        <w:t xml:space="preserve"> die </w:t>
      </w:r>
      <w:r w:rsidR="00AA403A" w:rsidRPr="00CD521F">
        <w:rPr>
          <w:b/>
          <w:color w:val="C00000"/>
        </w:rPr>
        <w:t xml:space="preserve">Aufgabenstellung </w:t>
      </w:r>
      <w:r w:rsidR="00B46816" w:rsidRPr="00CD521F">
        <w:rPr>
          <w:b/>
          <w:color w:val="C00000"/>
        </w:rPr>
        <w:t>und die Zielsetzung</w:t>
      </w:r>
      <w:r w:rsidR="00B46816" w:rsidRPr="00CD521F">
        <w:rPr>
          <w:color w:val="C00000"/>
        </w:rPr>
        <w:t xml:space="preserve"> </w:t>
      </w:r>
      <w:r w:rsidRPr="00CD521F">
        <w:rPr>
          <w:color w:val="C00000"/>
        </w:rPr>
        <w:t xml:space="preserve">der Abschlussarbeit </w:t>
      </w:r>
      <w:r w:rsidR="00AA403A" w:rsidRPr="00CD521F">
        <w:rPr>
          <w:color w:val="C00000"/>
        </w:rPr>
        <w:t>klar definiert sein. Es soll beschrieben werden,</w:t>
      </w:r>
    </w:p>
    <w:p w14:paraId="0515FEA4" w14:textId="77777777" w:rsidR="006E67EE" w:rsidRPr="000528EA" w:rsidRDefault="00BE0DD5" w:rsidP="000528EA">
      <w:pPr>
        <w:pStyle w:val="Listenabsatz"/>
        <w:ind w:left="993"/>
        <w:rPr>
          <w:color w:val="C00000"/>
        </w:rPr>
      </w:pPr>
      <w:r w:rsidRPr="000528EA">
        <w:rPr>
          <w:color w:val="C00000"/>
        </w:rPr>
        <w:t>wie es zu dieser Aufgabenstellung gekommen ist</w:t>
      </w:r>
      <w:r w:rsidR="00242E0B" w:rsidRPr="000528EA">
        <w:rPr>
          <w:color w:val="C00000"/>
        </w:rPr>
        <w:t>,</w:t>
      </w:r>
    </w:p>
    <w:p w14:paraId="37D67F0B" w14:textId="77777777" w:rsidR="006E67EE" w:rsidRPr="000528EA" w:rsidRDefault="006E67EE" w:rsidP="000528EA">
      <w:pPr>
        <w:pStyle w:val="Listenabsatz"/>
        <w:ind w:left="993"/>
        <w:rPr>
          <w:color w:val="C00000"/>
        </w:rPr>
      </w:pPr>
      <w:r w:rsidRPr="000528EA">
        <w:rPr>
          <w:color w:val="C00000"/>
        </w:rPr>
        <w:t>was das vor Beginn d</w:t>
      </w:r>
      <w:r w:rsidR="00F833BE">
        <w:rPr>
          <w:color w:val="C00000"/>
        </w:rPr>
        <w:t>er Arbeit ungelöste Problem ist,</w:t>
      </w:r>
    </w:p>
    <w:p w14:paraId="3AD49BF1" w14:textId="77777777" w:rsidR="00B46816" w:rsidRPr="000528EA" w:rsidRDefault="00B46816" w:rsidP="000528EA">
      <w:pPr>
        <w:pStyle w:val="Listenabsatz"/>
        <w:ind w:left="993"/>
        <w:rPr>
          <w:color w:val="C00000"/>
        </w:rPr>
      </w:pPr>
      <w:r w:rsidRPr="000528EA">
        <w:rPr>
          <w:color w:val="C00000"/>
        </w:rPr>
        <w:t xml:space="preserve">was sich durch diese Arbeit an dem Problem ändern soll bzw. welches </w:t>
      </w:r>
      <w:r w:rsidR="004F5BD4" w:rsidRPr="000528EA">
        <w:rPr>
          <w:color w:val="C00000"/>
        </w:rPr>
        <w:t>Ziel</w:t>
      </w:r>
      <w:r w:rsidRPr="000528EA">
        <w:rPr>
          <w:color w:val="C00000"/>
        </w:rPr>
        <w:t xml:space="preserve"> mit der Arbeit erreicht werden soll</w:t>
      </w:r>
      <w:r w:rsidR="00F833BE">
        <w:rPr>
          <w:color w:val="C00000"/>
        </w:rPr>
        <w:t xml:space="preserve"> und</w:t>
      </w:r>
    </w:p>
    <w:p w14:paraId="096F4951" w14:textId="77777777" w:rsidR="006E67EE" w:rsidRPr="000528EA" w:rsidRDefault="00AA403A" w:rsidP="000528EA">
      <w:pPr>
        <w:pStyle w:val="Listenabsatz"/>
        <w:ind w:left="993"/>
        <w:rPr>
          <w:color w:val="C00000"/>
        </w:rPr>
      </w:pPr>
      <w:r w:rsidRPr="000528EA">
        <w:rPr>
          <w:color w:val="C00000"/>
        </w:rPr>
        <w:t xml:space="preserve">was </w:t>
      </w:r>
      <w:r w:rsidR="006E67EE" w:rsidRPr="000528EA">
        <w:rPr>
          <w:color w:val="C00000"/>
        </w:rPr>
        <w:t>im Rahmen</w:t>
      </w:r>
      <w:r w:rsidRPr="000528EA">
        <w:rPr>
          <w:color w:val="C00000"/>
        </w:rPr>
        <w:t xml:space="preserve"> der Arbeit selbstständig </w:t>
      </w:r>
      <w:r w:rsidR="006E67EE" w:rsidRPr="000528EA">
        <w:rPr>
          <w:color w:val="C00000"/>
        </w:rPr>
        <w:t>zur Lösung unternommen werden soll</w:t>
      </w:r>
      <w:r w:rsidR="00B46816" w:rsidRPr="000528EA">
        <w:rPr>
          <w:color w:val="C00000"/>
        </w:rPr>
        <w:t xml:space="preserve"> (falls zu Beginn bereits absehbar).</w:t>
      </w:r>
    </w:p>
    <w:p w14:paraId="0D5C56F6" w14:textId="77777777" w:rsidR="00C870B8" w:rsidRPr="00CD521F" w:rsidRDefault="00504A01" w:rsidP="005D054C">
      <w:pPr>
        <w:rPr>
          <w:color w:val="C00000"/>
        </w:rPr>
      </w:pPr>
      <w:r w:rsidRPr="00CD521F">
        <w:rPr>
          <w:color w:val="C00000"/>
        </w:rPr>
        <w:t>Die eigenen kreativen Anteile sind herauszustellen. Die Einleitung sollte ein</w:t>
      </w:r>
      <w:r w:rsidR="00BE0DD5" w:rsidRPr="00CD521F">
        <w:rPr>
          <w:color w:val="C00000"/>
        </w:rPr>
        <w:t xml:space="preserve"> bis zwei</w:t>
      </w:r>
      <w:r w:rsidRPr="00CD521F">
        <w:rPr>
          <w:color w:val="C00000"/>
        </w:rPr>
        <w:t xml:space="preserve"> Seite</w:t>
      </w:r>
      <w:r w:rsidR="006E67EE" w:rsidRPr="00CD521F">
        <w:rPr>
          <w:color w:val="C00000"/>
        </w:rPr>
        <w:t>n</w:t>
      </w:r>
      <w:r w:rsidRPr="00CD521F">
        <w:rPr>
          <w:color w:val="C00000"/>
        </w:rPr>
        <w:t xml:space="preserve"> nicht überschreiten. </w:t>
      </w:r>
      <w:r w:rsidR="006E67EE" w:rsidRPr="00CD521F">
        <w:rPr>
          <w:color w:val="C00000"/>
        </w:rPr>
        <w:t xml:space="preserve">Gegenüber der ggf. im Original eingebundenen Aufgabenstellung Ihres Betreuers </w:t>
      </w:r>
      <w:r w:rsidR="00B46816" w:rsidRPr="00CD521F">
        <w:rPr>
          <w:color w:val="C00000"/>
        </w:rPr>
        <w:t>a</w:t>
      </w:r>
      <w:r w:rsidR="006E67EE" w:rsidRPr="00CD521F">
        <w:rPr>
          <w:color w:val="C00000"/>
        </w:rPr>
        <w:t>m Anfang der Arbeit (s.o.) ist die Einle</w:t>
      </w:r>
      <w:r w:rsidR="00FA73DD" w:rsidRPr="00CD521F">
        <w:rPr>
          <w:color w:val="C00000"/>
        </w:rPr>
        <w:t xml:space="preserve">itung damit etwas ausführlicher, liefert etwas mehr Hintergrund zum Entstehen der Aufgabenstellung </w:t>
      </w:r>
      <w:r w:rsidR="006E67EE" w:rsidRPr="00CD521F">
        <w:rPr>
          <w:color w:val="C00000"/>
        </w:rPr>
        <w:t xml:space="preserve">und </w:t>
      </w:r>
      <w:r w:rsidR="00FA73DD" w:rsidRPr="00CD521F">
        <w:rPr>
          <w:color w:val="C00000"/>
        </w:rPr>
        <w:t xml:space="preserve">ist </w:t>
      </w:r>
      <w:r w:rsidR="006E67EE" w:rsidRPr="00CD521F">
        <w:rPr>
          <w:color w:val="C00000"/>
        </w:rPr>
        <w:t>mit Ihrem Wissen aus der Bearbeitung des Themas selbst formuliert (aber ohne Ergebnisse vorwegzunehmen)</w:t>
      </w:r>
      <w:r w:rsidR="001F02F5" w:rsidRPr="00CD521F">
        <w:rPr>
          <w:color w:val="C00000"/>
        </w:rPr>
        <w:t>.</w:t>
      </w:r>
    </w:p>
    <w:p w14:paraId="2A80C720" w14:textId="7DA1F1F3" w:rsidR="00BE0DD5" w:rsidRPr="00CD521F" w:rsidRDefault="006E67EE" w:rsidP="005D054C">
      <w:pPr>
        <w:rPr>
          <w:color w:val="C00000"/>
        </w:rPr>
      </w:pPr>
      <w:r w:rsidRPr="00CD521F">
        <w:rPr>
          <w:color w:val="C00000"/>
        </w:rPr>
        <w:t xml:space="preserve">Ggf. </w:t>
      </w:r>
      <w:r w:rsidR="00B46816" w:rsidRPr="00CD521F">
        <w:rPr>
          <w:color w:val="C00000"/>
        </w:rPr>
        <w:t>enthä</w:t>
      </w:r>
      <w:r w:rsidR="008E4FF0" w:rsidRPr="00CD521F">
        <w:rPr>
          <w:color w:val="C00000"/>
        </w:rPr>
        <w:t>lt</w:t>
      </w:r>
      <w:r w:rsidRPr="00CD521F">
        <w:rPr>
          <w:color w:val="C00000"/>
        </w:rPr>
        <w:t xml:space="preserve"> die Einleitung eine kurze</w:t>
      </w:r>
      <w:r w:rsidR="008E4FF0" w:rsidRPr="00CD521F">
        <w:rPr>
          <w:color w:val="C00000"/>
        </w:rPr>
        <w:t xml:space="preserve"> Vorstellung des Unternehmens, in dem Sie </w:t>
      </w:r>
      <w:r w:rsidR="00227E50">
        <w:rPr>
          <w:color w:val="C00000"/>
        </w:rPr>
        <w:t>I</w:t>
      </w:r>
      <w:r w:rsidR="008E4FF0" w:rsidRPr="00CD521F">
        <w:rPr>
          <w:color w:val="C00000"/>
        </w:rPr>
        <w:t>hre Ar</w:t>
      </w:r>
      <w:r w:rsidR="00703E22" w:rsidRPr="00CD521F">
        <w:rPr>
          <w:color w:val="C00000"/>
        </w:rPr>
        <w:t>beit angefertigt haben. Diese m</w:t>
      </w:r>
      <w:r w:rsidR="008E4FF0" w:rsidRPr="00CD521F">
        <w:rPr>
          <w:color w:val="C00000"/>
        </w:rPr>
        <w:t>uss</w:t>
      </w:r>
      <w:r w:rsidR="00703E22" w:rsidRPr="00CD521F">
        <w:rPr>
          <w:color w:val="C00000"/>
        </w:rPr>
        <w:t xml:space="preserve"> </w:t>
      </w:r>
      <w:r w:rsidR="008E4FF0" w:rsidRPr="00CD521F">
        <w:rPr>
          <w:color w:val="C00000"/>
        </w:rPr>
        <w:t>von allgemeinen Angaben über die spezielle Abteilung</w:t>
      </w:r>
      <w:r w:rsidR="00227E50">
        <w:rPr>
          <w:color w:val="C00000"/>
        </w:rPr>
        <w:t>,</w:t>
      </w:r>
      <w:r w:rsidR="008E4FF0" w:rsidRPr="00CD521F">
        <w:rPr>
          <w:color w:val="C00000"/>
        </w:rPr>
        <w:t xml:space="preserve"> in der Sie arbeiten</w:t>
      </w:r>
      <w:r w:rsidR="00227E50">
        <w:rPr>
          <w:color w:val="C00000"/>
        </w:rPr>
        <w:t>,</w:t>
      </w:r>
      <w:r w:rsidR="008E4FF0" w:rsidRPr="00CD521F">
        <w:rPr>
          <w:color w:val="C00000"/>
        </w:rPr>
        <w:t xml:space="preserve"> in der Problemdefinition münden.</w:t>
      </w:r>
      <w:r w:rsidR="00703E22" w:rsidRPr="00CD521F">
        <w:rPr>
          <w:color w:val="C00000"/>
        </w:rPr>
        <w:t xml:space="preserve"> </w:t>
      </w:r>
      <w:r w:rsidR="008E4FF0" w:rsidRPr="00CD521F">
        <w:rPr>
          <w:color w:val="C00000"/>
        </w:rPr>
        <w:t xml:space="preserve">Die Einleitung kann dann etwas länger ausfallen (insges. </w:t>
      </w:r>
      <w:r w:rsidR="00242E0B" w:rsidRPr="00CD521F">
        <w:rPr>
          <w:color w:val="C00000"/>
        </w:rPr>
        <w:t>2-3 Seiten).</w:t>
      </w:r>
    </w:p>
    <w:p w14:paraId="2963F376" w14:textId="6331B763" w:rsidR="00AC1ED3" w:rsidRPr="00CD521F" w:rsidRDefault="00AC1ED3" w:rsidP="005D054C">
      <w:r w:rsidRPr="00CD521F">
        <w:rPr>
          <w:color w:val="C00000"/>
        </w:rPr>
        <w:t>Die Einleitung wie die Zusammenfassung schreiben Sie am besten erst zu</w:t>
      </w:r>
      <w:r w:rsidR="00FC568C">
        <w:rPr>
          <w:color w:val="C00000"/>
        </w:rPr>
        <w:t>m</w:t>
      </w:r>
      <w:r w:rsidRPr="00CD521F">
        <w:rPr>
          <w:color w:val="C00000"/>
        </w:rPr>
        <w:t xml:space="preserve"> Schluss</w:t>
      </w:r>
      <w:r w:rsidR="00227E50">
        <w:rPr>
          <w:color w:val="C00000"/>
        </w:rPr>
        <w:t>. M</w:t>
      </w:r>
      <w:r w:rsidR="00EE1F82" w:rsidRPr="00CD521F">
        <w:rPr>
          <w:color w:val="C00000"/>
        </w:rPr>
        <w:t>ehr</w:t>
      </w:r>
      <w:r w:rsidRPr="00CD521F">
        <w:rPr>
          <w:color w:val="C00000"/>
        </w:rPr>
        <w:t xml:space="preserve"> zu</w:t>
      </w:r>
      <w:r w:rsidR="00EE1F82" w:rsidRPr="00CD521F">
        <w:rPr>
          <w:color w:val="C00000"/>
        </w:rPr>
        <w:t>m Thema</w:t>
      </w:r>
      <w:r w:rsidRPr="00CD521F">
        <w:rPr>
          <w:color w:val="C00000"/>
        </w:rPr>
        <w:t xml:space="preserve"> Gliederung siehe</w:t>
      </w:r>
      <w:r w:rsidR="00EE1F82" w:rsidRPr="00CD521F">
        <w:rPr>
          <w:color w:val="C00000"/>
        </w:rPr>
        <w:t xml:space="preserve"> </w:t>
      </w:r>
      <w:r w:rsidR="006263FF" w:rsidRPr="00CD521F">
        <w:rPr>
          <w:color w:val="C00000"/>
        </w:rPr>
        <w:t xml:space="preserve">nachfolgendes </w:t>
      </w:r>
      <w:r w:rsidR="00EE1F82" w:rsidRPr="00CD521F">
        <w:rPr>
          <w:color w:val="C00000"/>
        </w:rPr>
        <w:t>Kapitel</w:t>
      </w:r>
      <w:r w:rsidRPr="00CD521F">
        <w:rPr>
          <w:color w:val="C00000"/>
        </w:rPr>
        <w:t xml:space="preserve"> </w:t>
      </w:r>
      <w:r w:rsidR="00EE1F82" w:rsidRPr="00CD521F">
        <w:rPr>
          <w:color w:val="C00000"/>
        </w:rPr>
        <w:fldChar w:fldCharType="begin"/>
      </w:r>
      <w:r w:rsidR="00EE1F82" w:rsidRPr="00CD521F">
        <w:rPr>
          <w:color w:val="C00000"/>
        </w:rPr>
        <w:instrText xml:space="preserve"> REF _Ref342323361 \r \h </w:instrText>
      </w:r>
      <w:r w:rsidR="00B46816" w:rsidRPr="00CD521F">
        <w:rPr>
          <w:color w:val="C00000"/>
        </w:rPr>
        <w:instrText xml:space="preserve"> \* MERGEFORMAT </w:instrText>
      </w:r>
      <w:r w:rsidR="00EE1F82" w:rsidRPr="00CD521F">
        <w:rPr>
          <w:color w:val="C00000"/>
        </w:rPr>
      </w:r>
      <w:r w:rsidR="00EE1F82" w:rsidRPr="00CD521F">
        <w:rPr>
          <w:color w:val="C00000"/>
        </w:rPr>
        <w:fldChar w:fldCharType="separate"/>
      </w:r>
      <w:r w:rsidR="00A0050A">
        <w:rPr>
          <w:color w:val="C00000"/>
        </w:rPr>
        <w:t>2</w:t>
      </w:r>
      <w:r w:rsidR="00EE1F82" w:rsidRPr="00CD521F">
        <w:rPr>
          <w:color w:val="C00000"/>
        </w:rPr>
        <w:fldChar w:fldCharType="end"/>
      </w:r>
      <w:r w:rsidRPr="00CD521F">
        <w:rPr>
          <w:color w:val="C00000"/>
        </w:rPr>
        <w:t>.</w:t>
      </w:r>
    </w:p>
    <w:p w14:paraId="7A7FD1BA" w14:textId="77777777" w:rsidR="00B46816" w:rsidRPr="00CD521F" w:rsidRDefault="00B46816" w:rsidP="005D054C"/>
    <w:p w14:paraId="149DC0F0" w14:textId="77777777" w:rsidR="00E36284" w:rsidRPr="00CD521F" w:rsidRDefault="00E36284">
      <w:pPr>
        <w:spacing w:before="0" w:line="240" w:lineRule="auto"/>
        <w:jc w:val="left"/>
        <w:rPr>
          <w:b/>
          <w:i/>
        </w:rPr>
      </w:pPr>
      <w:r w:rsidRPr="00CD521F">
        <w:rPr>
          <w:b/>
          <w:i/>
        </w:rPr>
        <w:br w:type="page"/>
      </w:r>
    </w:p>
    <w:p w14:paraId="02FF6E1D" w14:textId="77777777" w:rsidR="007B5C5A" w:rsidRPr="00CD521F" w:rsidRDefault="007B5C5A" w:rsidP="007B5C5A">
      <w:pPr>
        <w:pStyle w:val="berschrift1"/>
        <w:rPr>
          <w:color w:val="0070C0"/>
        </w:rPr>
      </w:pPr>
      <w:bookmarkStart w:id="20" w:name="_Ref342323361"/>
      <w:bookmarkStart w:id="21" w:name="_Toc530840911"/>
      <w:r w:rsidRPr="00CD521F">
        <w:rPr>
          <w:color w:val="0070C0"/>
        </w:rPr>
        <w:t>Hinweise zur Gliederung</w:t>
      </w:r>
      <w:bookmarkEnd w:id="20"/>
      <w:bookmarkEnd w:id="21"/>
    </w:p>
    <w:p w14:paraId="1C30077C" w14:textId="4D2AD926" w:rsidR="00A901C3" w:rsidRPr="00CD521F" w:rsidRDefault="00A901C3" w:rsidP="007B5C5A">
      <w:pPr>
        <w:rPr>
          <w:color w:val="C00000"/>
        </w:rPr>
      </w:pPr>
      <w:r w:rsidRPr="00CD521F">
        <w:rPr>
          <w:color w:val="C00000"/>
        </w:rPr>
        <w:t xml:space="preserve">Die Gliederung der Arbeit, die sich </w:t>
      </w:r>
      <w:r w:rsidR="00161CFB" w:rsidRPr="00CD521F">
        <w:rPr>
          <w:color w:val="C00000"/>
        </w:rPr>
        <w:t>im Nachhinein</w:t>
      </w:r>
      <w:r w:rsidRPr="00CD521F">
        <w:rPr>
          <w:color w:val="C00000"/>
        </w:rPr>
        <w:t xml:space="preserve"> kurz und prägnant im Inhaltsverzeichnis darstellt, wird als erstes erarbeitet, bevor Sie überhaupt mit dem Schreiben beginnen. Aus </w:t>
      </w:r>
      <w:r w:rsidR="004E5517" w:rsidRPr="00CD521F">
        <w:rPr>
          <w:color w:val="C00000"/>
        </w:rPr>
        <w:t>einem guten Inhaltsverzeichnis</w:t>
      </w:r>
      <w:r w:rsidRPr="00CD521F">
        <w:rPr>
          <w:color w:val="C00000"/>
        </w:rPr>
        <w:t xml:space="preserve"> kann man bereits den roten Faden der Arbeit herauslesen</w:t>
      </w:r>
      <w:r w:rsidR="00227E50">
        <w:rPr>
          <w:color w:val="C00000"/>
        </w:rPr>
        <w:t>. Me</w:t>
      </w:r>
      <w:r w:rsidRPr="00CD521F">
        <w:rPr>
          <w:color w:val="C00000"/>
        </w:rPr>
        <w:t xml:space="preserve">ist ergeben sich </w:t>
      </w:r>
      <w:r w:rsidR="00227E50">
        <w:rPr>
          <w:color w:val="C00000"/>
        </w:rPr>
        <w:t>für Gliederung und roten Faden</w:t>
      </w:r>
      <w:r w:rsidR="00227E50" w:rsidRPr="00CD521F">
        <w:rPr>
          <w:color w:val="C00000"/>
        </w:rPr>
        <w:t xml:space="preserve"> </w:t>
      </w:r>
      <w:r w:rsidRPr="00CD521F">
        <w:rPr>
          <w:color w:val="C00000"/>
        </w:rPr>
        <w:t xml:space="preserve">schon Anhaltspunkte aus der Aufgabenstellung. </w:t>
      </w:r>
    </w:p>
    <w:p w14:paraId="799BD552" w14:textId="649AB530" w:rsidR="007B5C5A" w:rsidRPr="00CD521F" w:rsidRDefault="00A901C3" w:rsidP="007B5C5A">
      <w:pPr>
        <w:rPr>
          <w:color w:val="C00000"/>
        </w:rPr>
      </w:pPr>
      <w:r w:rsidRPr="00CD521F">
        <w:rPr>
          <w:color w:val="C00000"/>
        </w:rPr>
        <w:t>Folgendes Vorgehen hat sich bewährt. Bevor Sie mit dem Schreiben beginnen, erarbeiten Sie selbständig eine Gliederung und sprechen diese mit Ihrem Betreuer ab. Diese Absprache sollte zur Mitte der Bearbeitungszeit Ihres Themas bereits erfolgt sein. Anschließend setzen Sie diese Gliederung in Kapitelüberschriften in WORD um</w:t>
      </w:r>
      <w:r w:rsidR="00227E50">
        <w:rPr>
          <w:color w:val="C00000"/>
        </w:rPr>
        <w:t>. Dann</w:t>
      </w:r>
      <w:r w:rsidRPr="00CD521F">
        <w:rPr>
          <w:color w:val="C00000"/>
        </w:rPr>
        <w:t xml:space="preserve"> beginnen</w:t>
      </w:r>
      <w:r w:rsidR="00227E50">
        <w:rPr>
          <w:color w:val="C00000"/>
        </w:rPr>
        <w:t xml:space="preserve"> Sie</w:t>
      </w:r>
      <w:r w:rsidRPr="00CD521F">
        <w:rPr>
          <w:color w:val="C00000"/>
        </w:rPr>
        <w:t xml:space="preserve">, die </w:t>
      </w:r>
      <w:r w:rsidR="00227E50">
        <w:rPr>
          <w:color w:val="C00000"/>
        </w:rPr>
        <w:t>einzelnen Kapitel</w:t>
      </w:r>
      <w:r w:rsidRPr="00CD521F">
        <w:rPr>
          <w:color w:val="C00000"/>
        </w:rPr>
        <w:t xml:space="preserve"> Ihrer Arbeit mit den Abbildungen zu füllen, die zur Veranschaulichung Ihres Themas und der Durchführung notwendig sind sowie mit den graphischen Darstellungen Ihrer Arbeitsergebnisse. </w:t>
      </w:r>
      <w:r w:rsidR="00C4418F">
        <w:rPr>
          <w:color w:val="C00000"/>
        </w:rPr>
        <w:t>Erst d</w:t>
      </w:r>
      <w:r w:rsidRPr="00CD521F">
        <w:rPr>
          <w:color w:val="C00000"/>
        </w:rPr>
        <w:t xml:space="preserve">anach </w:t>
      </w:r>
      <w:r w:rsidR="00041C9B" w:rsidRPr="00CD521F">
        <w:rPr>
          <w:color w:val="C00000"/>
        </w:rPr>
        <w:t>entsteht</w:t>
      </w:r>
      <w:r w:rsidRPr="00CD521F">
        <w:rPr>
          <w:color w:val="C00000"/>
        </w:rPr>
        <w:t xml:space="preserve"> der Text zu den Abbildungen. Der Text</w:t>
      </w:r>
      <w:r w:rsidR="00C4418F">
        <w:rPr>
          <w:color w:val="C00000"/>
        </w:rPr>
        <w:t>e</w:t>
      </w:r>
      <w:r w:rsidRPr="00CD521F">
        <w:rPr>
          <w:color w:val="C00000"/>
        </w:rPr>
        <w:t xml:space="preserve"> zu Zusammenfassung und Einleitung (sowie ggf. Kurzfassung, Vorwort etc.) </w:t>
      </w:r>
      <w:r w:rsidR="00C4418F">
        <w:rPr>
          <w:color w:val="C00000"/>
        </w:rPr>
        <w:t>werden</w:t>
      </w:r>
      <w:r w:rsidRPr="00CD521F">
        <w:rPr>
          <w:color w:val="C00000"/>
        </w:rPr>
        <w:t xml:space="preserve"> als allerletztes geschrieben.</w:t>
      </w:r>
    </w:p>
    <w:p w14:paraId="6A53A140" w14:textId="77777777" w:rsidR="007B5C5A" w:rsidRPr="00CD521F" w:rsidRDefault="00A901C3" w:rsidP="00041C9B">
      <w:pPr>
        <w:spacing w:after="240"/>
        <w:rPr>
          <w:color w:val="C00000"/>
        </w:rPr>
      </w:pPr>
      <w:r w:rsidRPr="00CD521F">
        <w:rPr>
          <w:color w:val="C00000"/>
        </w:rPr>
        <w:t>E</w:t>
      </w:r>
      <w:r w:rsidR="00FB47A4" w:rsidRPr="00CD521F">
        <w:rPr>
          <w:color w:val="C00000"/>
        </w:rPr>
        <w:t xml:space="preserve">s </w:t>
      </w:r>
      <w:r w:rsidRPr="00CD521F">
        <w:rPr>
          <w:color w:val="C00000"/>
        </w:rPr>
        <w:t xml:space="preserve">wird hier auf eine „Muster-Gliederung“ </w:t>
      </w:r>
      <w:r w:rsidR="00FB47A4" w:rsidRPr="00CD521F">
        <w:rPr>
          <w:color w:val="C00000"/>
        </w:rPr>
        <w:t xml:space="preserve">oder </w:t>
      </w:r>
      <w:r w:rsidR="00EF7B2E">
        <w:rPr>
          <w:color w:val="C00000"/>
        </w:rPr>
        <w:t>konkrete</w:t>
      </w:r>
      <w:r w:rsidR="00FB47A4" w:rsidRPr="00CD521F">
        <w:rPr>
          <w:color w:val="C00000"/>
        </w:rPr>
        <w:t xml:space="preserve"> Beispiele v</w:t>
      </w:r>
      <w:r w:rsidRPr="00CD521F">
        <w:rPr>
          <w:color w:val="C00000"/>
        </w:rPr>
        <w:t xml:space="preserve">erzichtet, aber </w:t>
      </w:r>
      <w:r w:rsidR="00482AE8" w:rsidRPr="00CD521F">
        <w:rPr>
          <w:color w:val="C00000"/>
        </w:rPr>
        <w:t>in Anlehnung an den klassischen Aufbau eines Experimentes m</w:t>
      </w:r>
      <w:r w:rsidR="00FB47A4" w:rsidRPr="00CD521F">
        <w:rPr>
          <w:color w:val="C00000"/>
        </w:rPr>
        <w:t>uss der</w:t>
      </w:r>
      <w:r w:rsidR="007B5C5A" w:rsidRPr="00CD521F">
        <w:rPr>
          <w:color w:val="C00000"/>
        </w:rPr>
        <w:t xml:space="preserve"> Hauptteil </w:t>
      </w:r>
      <w:r w:rsidR="00FB47A4" w:rsidRPr="00CD521F">
        <w:rPr>
          <w:color w:val="C00000"/>
        </w:rPr>
        <w:t>einer Ab</w:t>
      </w:r>
      <w:r w:rsidR="00482AE8" w:rsidRPr="00CD521F">
        <w:rPr>
          <w:color w:val="C00000"/>
        </w:rPr>
        <w:t>schluss</w:t>
      </w:r>
      <w:r w:rsidR="00FB47A4" w:rsidRPr="00CD521F">
        <w:rPr>
          <w:color w:val="C00000"/>
        </w:rPr>
        <w:t>a</w:t>
      </w:r>
      <w:r w:rsidRPr="00CD521F">
        <w:rPr>
          <w:color w:val="C00000"/>
        </w:rPr>
        <w:t xml:space="preserve">rbeit </w:t>
      </w:r>
      <w:r w:rsidR="007B5C5A" w:rsidRPr="00CD521F">
        <w:rPr>
          <w:color w:val="C00000"/>
        </w:rPr>
        <w:t xml:space="preserve">zwischen Einleitung und Zusammenfassung </w:t>
      </w:r>
      <w:r w:rsidRPr="00CD521F">
        <w:rPr>
          <w:color w:val="C00000"/>
        </w:rPr>
        <w:t>die folgenden</w:t>
      </w:r>
      <w:r w:rsidR="007B5C5A" w:rsidRPr="00CD521F">
        <w:rPr>
          <w:color w:val="C00000"/>
        </w:rPr>
        <w:t xml:space="preserve"> drei Hauptbestandteile</w:t>
      </w:r>
      <w:r w:rsidRPr="00CD521F">
        <w:rPr>
          <w:color w:val="C00000"/>
        </w:rPr>
        <w:t xml:space="preserve"> en</w:t>
      </w:r>
      <w:r w:rsidR="00FB47A4" w:rsidRPr="00CD521F">
        <w:rPr>
          <w:color w:val="C00000"/>
        </w:rPr>
        <w:t>t</w:t>
      </w:r>
      <w:r w:rsidRPr="00CD521F">
        <w:rPr>
          <w:color w:val="C00000"/>
        </w:rPr>
        <w:t>halten</w:t>
      </w:r>
      <w:r w:rsidR="00EF7B2E">
        <w:rPr>
          <w:color w:val="C00000"/>
        </w:rPr>
        <w:t xml:space="preserve">, diese werden mit Hilfe der nachfolgenden in </w:t>
      </w:r>
      <w:r w:rsidR="00EF7B2E">
        <w:rPr>
          <w:color w:val="C00000"/>
        </w:rPr>
        <w:fldChar w:fldCharType="begin"/>
      </w:r>
      <w:r w:rsidR="00EF7B2E">
        <w:rPr>
          <w:color w:val="C00000"/>
        </w:rPr>
        <w:instrText xml:space="preserve"> REF _Ref351550370 \h </w:instrText>
      </w:r>
      <w:r w:rsidR="00EF7B2E">
        <w:rPr>
          <w:color w:val="C00000"/>
        </w:rPr>
      </w:r>
      <w:r w:rsidR="00EF7B2E">
        <w:rPr>
          <w:color w:val="C00000"/>
        </w:rPr>
        <w:fldChar w:fldCharType="separate"/>
      </w:r>
      <w:r w:rsidR="00A0050A" w:rsidRPr="00A53A00">
        <w:rPr>
          <w:color w:val="C00000"/>
        </w:rPr>
        <w:t xml:space="preserve">Tabelle </w:t>
      </w:r>
      <w:r w:rsidR="00A0050A">
        <w:rPr>
          <w:noProof/>
          <w:color w:val="C00000"/>
        </w:rPr>
        <w:t>2</w:t>
      </w:r>
      <w:r w:rsidR="00A0050A" w:rsidRPr="00A53A00">
        <w:rPr>
          <w:color w:val="C00000"/>
        </w:rPr>
        <w:noBreakHyphen/>
      </w:r>
      <w:r w:rsidR="00A0050A">
        <w:rPr>
          <w:noProof/>
          <w:color w:val="C00000"/>
        </w:rPr>
        <w:t>1</w:t>
      </w:r>
      <w:r w:rsidR="00EF7B2E">
        <w:rPr>
          <w:color w:val="C00000"/>
        </w:rPr>
        <w:fldChar w:fldCharType="end"/>
      </w:r>
      <w:r w:rsidR="00EF7B2E">
        <w:rPr>
          <w:color w:val="C00000"/>
        </w:rPr>
        <w:t xml:space="preserve"> erläutert.</w:t>
      </w:r>
    </w:p>
    <w:tbl>
      <w:tblPr>
        <w:tblStyle w:val="Tabellenraster"/>
        <w:tblW w:w="0" w:type="auto"/>
        <w:tblInd w:w="108" w:type="dxa"/>
        <w:tblLayout w:type="fixed"/>
        <w:tblLook w:val="04A0" w:firstRow="1" w:lastRow="0" w:firstColumn="1" w:lastColumn="0" w:noHBand="0" w:noVBand="1"/>
      </w:tblPr>
      <w:tblGrid>
        <w:gridCol w:w="1418"/>
        <w:gridCol w:w="3685"/>
        <w:gridCol w:w="3432"/>
      </w:tblGrid>
      <w:tr w:rsidR="00436A83" w:rsidRPr="009A22B3" w14:paraId="6CCE0C4C" w14:textId="77777777" w:rsidTr="009A22B3">
        <w:tc>
          <w:tcPr>
            <w:tcW w:w="1418" w:type="dxa"/>
            <w:shd w:val="clear" w:color="auto" w:fill="BFBFBF" w:themeFill="background1" w:themeFillShade="BF"/>
            <w:vAlign w:val="center"/>
          </w:tcPr>
          <w:p w14:paraId="255DF4D6" w14:textId="77777777" w:rsidR="00161CFB" w:rsidRPr="009A22B3" w:rsidRDefault="00161CFB" w:rsidP="000D0616">
            <w:pPr>
              <w:jc w:val="left"/>
              <w:rPr>
                <w:rFonts w:ascii="Arial" w:hAnsi="Arial" w:cs="Arial"/>
                <w:b/>
                <w:color w:val="C00000"/>
                <w:sz w:val="20"/>
              </w:rPr>
            </w:pPr>
            <w:r w:rsidRPr="009A22B3">
              <w:rPr>
                <w:rFonts w:ascii="Arial" w:hAnsi="Arial" w:cs="Arial"/>
                <w:b/>
                <w:color w:val="C00000"/>
                <w:sz w:val="20"/>
              </w:rPr>
              <w:t>Hauptteil</w:t>
            </w:r>
          </w:p>
        </w:tc>
        <w:tc>
          <w:tcPr>
            <w:tcW w:w="3685" w:type="dxa"/>
            <w:shd w:val="clear" w:color="auto" w:fill="D9D9D9" w:themeFill="background1" w:themeFillShade="D9"/>
            <w:vAlign w:val="center"/>
          </w:tcPr>
          <w:p w14:paraId="20866E64" w14:textId="77777777" w:rsidR="00161CFB" w:rsidRPr="009A22B3" w:rsidRDefault="00161CFB" w:rsidP="00436A83">
            <w:pPr>
              <w:jc w:val="left"/>
              <w:rPr>
                <w:rFonts w:ascii="Arial" w:hAnsi="Arial" w:cs="Arial"/>
                <w:b/>
                <w:color w:val="C00000"/>
                <w:sz w:val="20"/>
              </w:rPr>
            </w:pPr>
            <w:r w:rsidRPr="009A22B3">
              <w:rPr>
                <w:rFonts w:ascii="Arial" w:hAnsi="Arial" w:cs="Arial"/>
                <w:b/>
                <w:color w:val="C00000"/>
                <w:sz w:val="20"/>
              </w:rPr>
              <w:t>enthält</w:t>
            </w:r>
          </w:p>
        </w:tc>
        <w:tc>
          <w:tcPr>
            <w:tcW w:w="3432" w:type="dxa"/>
            <w:shd w:val="clear" w:color="auto" w:fill="F2F2F2" w:themeFill="background1" w:themeFillShade="F2"/>
            <w:vAlign w:val="center"/>
          </w:tcPr>
          <w:p w14:paraId="6045B217" w14:textId="77777777" w:rsidR="00161CFB" w:rsidRPr="009A22B3" w:rsidRDefault="00161CFB" w:rsidP="00436A83">
            <w:pPr>
              <w:pStyle w:val="Listenabsatz"/>
              <w:spacing w:after="0" w:line="240" w:lineRule="auto"/>
              <w:ind w:left="0"/>
              <w:rPr>
                <w:rFonts w:ascii="Arial" w:hAnsi="Arial" w:cs="Arial"/>
                <w:b/>
                <w:color w:val="C00000"/>
                <w:sz w:val="20"/>
                <w:szCs w:val="20"/>
              </w:rPr>
            </w:pPr>
            <w:r w:rsidRPr="009A22B3">
              <w:rPr>
                <w:rFonts w:ascii="Arial" w:hAnsi="Arial" w:cs="Arial"/>
                <w:b/>
                <w:color w:val="C00000"/>
                <w:sz w:val="20"/>
                <w:szCs w:val="20"/>
              </w:rPr>
              <w:t>Inhaltliche Fragen</w:t>
            </w:r>
          </w:p>
        </w:tc>
      </w:tr>
      <w:tr w:rsidR="00961A12" w:rsidRPr="00436A83" w14:paraId="7D0E4C3A" w14:textId="77777777" w:rsidTr="000D0616">
        <w:tc>
          <w:tcPr>
            <w:tcW w:w="1418" w:type="dxa"/>
            <w:shd w:val="clear" w:color="auto" w:fill="FABF8F" w:themeFill="accent6" w:themeFillTint="99"/>
          </w:tcPr>
          <w:p w14:paraId="37BAA7B0" w14:textId="77777777"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t>Ausgang</w:t>
            </w:r>
            <w:r w:rsidR="00482AE8" w:rsidRPr="00961A12">
              <w:rPr>
                <w:rFonts w:ascii="Arial" w:hAnsi="Arial" w:cs="Arial"/>
                <w:b/>
                <w:color w:val="C00000"/>
                <w:sz w:val="20"/>
              </w:rPr>
              <w:t>s</w:t>
            </w:r>
            <w:r w:rsidR="000D0616">
              <w:rPr>
                <w:rFonts w:ascii="Arial" w:hAnsi="Arial" w:cs="Arial"/>
                <w:b/>
                <w:color w:val="C00000"/>
                <w:sz w:val="20"/>
              </w:rPr>
              <w:softHyphen/>
            </w:r>
            <w:r w:rsidRPr="00961A12">
              <w:rPr>
                <w:rFonts w:ascii="Arial" w:hAnsi="Arial" w:cs="Arial"/>
                <w:b/>
                <w:color w:val="C00000"/>
                <w:sz w:val="20"/>
              </w:rPr>
              <w:t xml:space="preserve">zustand </w:t>
            </w:r>
            <w:r w:rsidR="000D0616">
              <w:rPr>
                <w:rFonts w:ascii="Arial" w:hAnsi="Arial" w:cs="Arial"/>
                <w:b/>
                <w:color w:val="C00000"/>
                <w:sz w:val="20"/>
              </w:rPr>
              <w:br/>
            </w:r>
            <w:r w:rsidR="00482AE8" w:rsidRPr="00961A12">
              <w:rPr>
                <w:rFonts w:ascii="Arial" w:hAnsi="Arial" w:cs="Arial"/>
                <w:b/>
                <w:color w:val="C00000"/>
                <w:sz w:val="20"/>
              </w:rPr>
              <w:t>und</w:t>
            </w:r>
            <w:r w:rsidRPr="00961A12">
              <w:rPr>
                <w:rFonts w:ascii="Arial" w:hAnsi="Arial" w:cs="Arial"/>
                <w:b/>
                <w:color w:val="C00000"/>
                <w:sz w:val="20"/>
              </w:rPr>
              <w:t xml:space="preserve"> </w:t>
            </w:r>
            <w:r w:rsidR="00436A83" w:rsidRPr="00961A12">
              <w:rPr>
                <w:rFonts w:ascii="Arial" w:hAnsi="Arial" w:cs="Arial"/>
                <w:b/>
                <w:color w:val="C00000"/>
                <w:sz w:val="20"/>
              </w:rPr>
              <w:br/>
            </w:r>
            <w:r w:rsidRPr="00961A12">
              <w:rPr>
                <w:rFonts w:ascii="Arial" w:hAnsi="Arial" w:cs="Arial"/>
                <w:b/>
                <w:color w:val="C00000"/>
                <w:sz w:val="20"/>
              </w:rPr>
              <w:t xml:space="preserve">frei </w:t>
            </w:r>
            <w:r w:rsidR="000D0616">
              <w:rPr>
                <w:rFonts w:ascii="Arial" w:hAnsi="Arial" w:cs="Arial"/>
                <w:b/>
                <w:color w:val="C00000"/>
                <w:sz w:val="20"/>
              </w:rPr>
              <w:br/>
            </w:r>
            <w:r w:rsidRPr="00961A12">
              <w:rPr>
                <w:rFonts w:ascii="Arial" w:hAnsi="Arial" w:cs="Arial"/>
                <w:b/>
                <w:color w:val="C00000"/>
                <w:sz w:val="20"/>
              </w:rPr>
              <w:t>verfügbare Hilfsmittel</w:t>
            </w:r>
          </w:p>
        </w:tc>
        <w:tc>
          <w:tcPr>
            <w:tcW w:w="3685" w:type="dxa"/>
            <w:shd w:val="clear" w:color="auto" w:fill="FBD4B4" w:themeFill="accent6" w:themeFillTint="66"/>
          </w:tcPr>
          <w:p w14:paraId="0EBFC9F5" w14:textId="77777777" w:rsidR="00FB47A4" w:rsidRPr="00436A83" w:rsidRDefault="00FB47A4" w:rsidP="00436A83">
            <w:pPr>
              <w:spacing w:before="60" w:after="60" w:line="276" w:lineRule="auto"/>
              <w:contextualSpacing/>
              <w:rPr>
                <w:rFonts w:ascii="Arial" w:hAnsi="Arial" w:cs="Arial"/>
                <w:color w:val="C00000"/>
                <w:sz w:val="20"/>
              </w:rPr>
            </w:pPr>
            <w:r w:rsidRPr="00436A83">
              <w:rPr>
                <w:rFonts w:ascii="Arial" w:hAnsi="Arial" w:cs="Arial"/>
                <w:color w:val="C00000"/>
                <w:sz w:val="20"/>
              </w:rPr>
              <w:t xml:space="preserve">eine Beschreibung der auf Ihr Problem zugeschnittenen Methoden, die Sie zur Lösung des Problems angewendet haben </w:t>
            </w:r>
          </w:p>
          <w:p w14:paraId="6EB36643" w14:textId="77777777"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gehören beispielsweise</w:t>
            </w:r>
            <w:r w:rsidR="001F02F5" w:rsidRPr="00436A83">
              <w:rPr>
                <w:rFonts w:ascii="Arial" w:hAnsi="Arial" w:cs="Arial"/>
                <w:color w:val="C00000"/>
                <w:sz w:val="20"/>
              </w:rPr>
              <w:t>:</w:t>
            </w:r>
          </w:p>
          <w:p w14:paraId="73670342" w14:textId="77777777"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Stand der Technik</w:t>
            </w:r>
          </w:p>
          <w:p w14:paraId="51F502F8" w14:textId="77777777"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benötigte theoretische Grundlagen</w:t>
            </w:r>
          </w:p>
          <w:p w14:paraId="3F7FD802" w14:textId="77777777" w:rsidR="00FB47A4" w:rsidRPr="00436A83" w:rsidRDefault="00FB47A4" w:rsidP="00436A83">
            <w:pPr>
              <w:pStyle w:val="Listenabsatz"/>
              <w:numPr>
                <w:ilvl w:val="0"/>
                <w:numId w:val="22"/>
              </w:numPr>
              <w:spacing w:before="60" w:after="60"/>
              <w:rPr>
                <w:rFonts w:ascii="Arial" w:hAnsi="Arial" w:cs="Arial"/>
                <w:color w:val="C00000"/>
                <w:sz w:val="20"/>
                <w:szCs w:val="20"/>
              </w:rPr>
            </w:pPr>
            <w:r w:rsidRPr="00436A83">
              <w:rPr>
                <w:rFonts w:ascii="Arial" w:hAnsi="Arial" w:cs="Arial"/>
                <w:color w:val="C00000"/>
                <w:sz w:val="20"/>
                <w:szCs w:val="20"/>
              </w:rPr>
              <w:t xml:space="preserve">verwendete Werkzeuge (Software, </w:t>
            </w:r>
            <w:r w:rsidR="00232612">
              <w:rPr>
                <w:rFonts w:ascii="Arial" w:hAnsi="Arial" w:cs="Arial"/>
                <w:color w:val="C00000"/>
                <w:sz w:val="20"/>
                <w:szCs w:val="20"/>
              </w:rPr>
              <w:t>Arbeitsmethodik, …</w:t>
            </w:r>
            <w:r w:rsidRPr="00436A83">
              <w:rPr>
                <w:rFonts w:ascii="Arial" w:hAnsi="Arial" w:cs="Arial"/>
                <w:color w:val="C00000"/>
                <w:sz w:val="20"/>
                <w:szCs w:val="20"/>
              </w:rPr>
              <w:t>)</w:t>
            </w:r>
          </w:p>
          <w:p w14:paraId="268E9E7E" w14:textId="77777777"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(Dies sind noch keine Kapitelüberschriften, diese müssen in der Regel eindeutiger mit Ihrem in Verbindung stehen, z.B. „Berechnung der Amortisationszeit“ statt „Theoretische Grundlagen“)</w:t>
            </w:r>
          </w:p>
        </w:tc>
        <w:tc>
          <w:tcPr>
            <w:tcW w:w="3432" w:type="dxa"/>
            <w:shd w:val="clear" w:color="auto" w:fill="FDE9D9" w:themeFill="accent6" w:themeFillTint="33"/>
          </w:tcPr>
          <w:p w14:paraId="4863127A" w14:textId="77777777"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Was haben andere bereits auf dem Arbeitsgebiet ausprobiert bzw. erreicht?</w:t>
            </w:r>
          </w:p>
          <w:p w14:paraId="1BC8AFD5" w14:textId="77777777"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Auf welchen Grundlagen, Annahmen, Voraussetzungen baut das betrachtete Arbeitsgebiet auf (sofern wichtig für die Problemlösung)?</w:t>
            </w:r>
          </w:p>
        </w:tc>
      </w:tr>
      <w:tr w:rsidR="00961A12" w:rsidRPr="00436A83" w14:paraId="21C301A2" w14:textId="77777777" w:rsidTr="000D0616">
        <w:tc>
          <w:tcPr>
            <w:tcW w:w="1418" w:type="dxa"/>
            <w:shd w:val="clear" w:color="auto" w:fill="FABF8F" w:themeFill="accent6" w:themeFillTint="99"/>
          </w:tcPr>
          <w:p w14:paraId="288F42B6" w14:textId="77777777"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t>Durch</w:t>
            </w:r>
            <w:r w:rsidR="000D0616">
              <w:rPr>
                <w:rFonts w:ascii="Arial" w:hAnsi="Arial" w:cs="Arial"/>
                <w:b/>
                <w:color w:val="C00000"/>
                <w:sz w:val="20"/>
              </w:rPr>
              <w:softHyphen/>
            </w:r>
            <w:r w:rsidRPr="00961A12">
              <w:rPr>
                <w:rFonts w:ascii="Arial" w:hAnsi="Arial" w:cs="Arial"/>
                <w:b/>
                <w:color w:val="C00000"/>
                <w:sz w:val="20"/>
              </w:rPr>
              <w:t>führung</w:t>
            </w:r>
          </w:p>
        </w:tc>
        <w:tc>
          <w:tcPr>
            <w:tcW w:w="3685" w:type="dxa"/>
            <w:shd w:val="clear" w:color="auto" w:fill="FBD4B4" w:themeFill="accent6" w:themeFillTint="66"/>
          </w:tcPr>
          <w:p w14:paraId="1AFEFA7D" w14:textId="77777777" w:rsidR="00FB47A4" w:rsidRPr="00436A83" w:rsidRDefault="00FB47A4" w:rsidP="00436A83">
            <w:pPr>
              <w:spacing w:before="60" w:after="60" w:line="276" w:lineRule="auto"/>
              <w:contextualSpacing/>
              <w:rPr>
                <w:rFonts w:ascii="Arial" w:hAnsi="Arial" w:cs="Arial"/>
                <w:color w:val="C00000"/>
                <w:sz w:val="20"/>
              </w:rPr>
            </w:pPr>
            <w:r w:rsidRPr="00436A83">
              <w:rPr>
                <w:rFonts w:ascii="Arial" w:hAnsi="Arial" w:cs="Arial"/>
                <w:color w:val="C00000"/>
                <w:sz w:val="20"/>
              </w:rPr>
              <w:t>eine Beschreibung, wie Sie bestehende Verfahren, Programme, Experimente usw. eingesetzt haben, um das Problem zu lösen und welche Ergebnisse Sie dabei erzielt haben.</w:t>
            </w:r>
          </w:p>
          <w:p w14:paraId="42DC53FE" w14:textId="77777777"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gehört auch:</w:t>
            </w:r>
          </w:p>
          <w:p w14:paraId="198F1529" w14:textId="77777777"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t>Überprüfung Ihrer Ergebnisse anhand bekannter Ergebnisse (Validierung)</w:t>
            </w:r>
          </w:p>
          <w:p w14:paraId="212B903A" w14:textId="77777777"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t>Sensitivitätsanalysen</w:t>
            </w:r>
            <w:r w:rsidR="00EE7BB1" w:rsidRPr="00436A83">
              <w:rPr>
                <w:rFonts w:ascii="Arial" w:hAnsi="Arial" w:cs="Arial"/>
                <w:color w:val="C00000"/>
                <w:sz w:val="20"/>
                <w:szCs w:val="20"/>
              </w:rPr>
              <w:t xml:space="preserve"> (kann auch schon zur Auswertung gehören)</w:t>
            </w:r>
          </w:p>
          <w:p w14:paraId="1F48BBBE" w14:textId="77777777" w:rsidR="00482AE8" w:rsidRPr="00436A83" w:rsidRDefault="00482AE8" w:rsidP="00436A83">
            <w:pPr>
              <w:pStyle w:val="Listenabsatz"/>
              <w:numPr>
                <w:ilvl w:val="0"/>
                <w:numId w:val="24"/>
              </w:numPr>
              <w:spacing w:before="60" w:after="60"/>
              <w:ind w:left="357" w:hanging="357"/>
              <w:rPr>
                <w:rFonts w:ascii="Arial" w:hAnsi="Arial" w:cs="Arial"/>
                <w:color w:val="C00000"/>
                <w:sz w:val="20"/>
                <w:szCs w:val="20"/>
              </w:rPr>
            </w:pPr>
            <w:r w:rsidRPr="00436A83">
              <w:rPr>
                <w:rFonts w:ascii="Arial" w:hAnsi="Arial" w:cs="Arial"/>
                <w:color w:val="C00000"/>
                <w:sz w:val="20"/>
                <w:szCs w:val="20"/>
              </w:rPr>
              <w:t>…</w:t>
            </w:r>
          </w:p>
        </w:tc>
        <w:tc>
          <w:tcPr>
            <w:tcW w:w="3432" w:type="dxa"/>
            <w:shd w:val="clear" w:color="auto" w:fill="FDE9D9" w:themeFill="accent6" w:themeFillTint="33"/>
          </w:tcPr>
          <w:p w14:paraId="4457241E" w14:textId="77777777"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 xml:space="preserve">Was muss </w:t>
            </w:r>
            <w:r w:rsidR="002D08E4">
              <w:rPr>
                <w:rFonts w:ascii="Arial" w:hAnsi="Arial" w:cs="Arial"/>
                <w:color w:val="C00000"/>
                <w:sz w:val="20"/>
                <w:szCs w:val="20"/>
              </w:rPr>
              <w:t xml:space="preserve">die Leserin oder </w:t>
            </w:r>
            <w:r w:rsidRPr="00436A83">
              <w:rPr>
                <w:rFonts w:ascii="Arial" w:hAnsi="Arial" w:cs="Arial"/>
                <w:color w:val="C00000"/>
                <w:sz w:val="20"/>
                <w:szCs w:val="20"/>
              </w:rPr>
              <w:t>der Leser wissen, um nachvollziehen zu können, wie die Erge</w:t>
            </w:r>
            <w:r w:rsidR="001F02F5" w:rsidRPr="00436A83">
              <w:rPr>
                <w:rFonts w:ascii="Arial" w:hAnsi="Arial" w:cs="Arial"/>
                <w:color w:val="C00000"/>
                <w:sz w:val="20"/>
                <w:szCs w:val="20"/>
              </w:rPr>
              <w:t>b</w:t>
            </w:r>
            <w:r w:rsidRPr="00436A83">
              <w:rPr>
                <w:rFonts w:ascii="Arial" w:hAnsi="Arial" w:cs="Arial"/>
                <w:color w:val="C00000"/>
                <w:sz w:val="20"/>
                <w:szCs w:val="20"/>
              </w:rPr>
              <w:t>nisse erreicht wurden?</w:t>
            </w:r>
          </w:p>
          <w:p w14:paraId="5E11604C" w14:textId="77777777"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Was wurde unternommen, was andere so noch nicht beschreiben oder ausprobiert haben (Eigenanteil!)?</w:t>
            </w:r>
          </w:p>
          <w:p w14:paraId="5BA835CC" w14:textId="77777777"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Wie wurde sichergeste</w:t>
            </w:r>
            <w:r w:rsidR="001F02F5" w:rsidRPr="00436A83">
              <w:rPr>
                <w:rFonts w:ascii="Arial" w:hAnsi="Arial" w:cs="Arial"/>
                <w:color w:val="C00000"/>
                <w:sz w:val="20"/>
                <w:szCs w:val="20"/>
              </w:rPr>
              <w:t>llt, dass das Verfahren auf bek</w:t>
            </w:r>
            <w:r w:rsidRPr="00436A83">
              <w:rPr>
                <w:rFonts w:ascii="Arial" w:hAnsi="Arial" w:cs="Arial"/>
                <w:color w:val="C00000"/>
                <w:sz w:val="20"/>
                <w:szCs w:val="20"/>
              </w:rPr>
              <w:t>anntem Gebiet korrekt funktioniert, bevor es auf unbekanntes Gebiet übertragen wurde?</w:t>
            </w:r>
          </w:p>
          <w:p w14:paraId="5F24CC6B" w14:textId="77777777"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Wie störanfällig ist die Lösung bzw. welchen Einfluss haben Änderungen der Voraussetzungen/Eingangsgrößen? (ggf. schon Auswertung)</w:t>
            </w:r>
          </w:p>
        </w:tc>
      </w:tr>
      <w:tr w:rsidR="00961A12" w:rsidRPr="00436A83" w14:paraId="685EEA15" w14:textId="77777777" w:rsidTr="000D0616">
        <w:trPr>
          <w:trHeight w:val="1635"/>
        </w:trPr>
        <w:tc>
          <w:tcPr>
            <w:tcW w:w="1418" w:type="dxa"/>
            <w:shd w:val="clear" w:color="auto" w:fill="FABF8F" w:themeFill="accent6" w:themeFillTint="99"/>
          </w:tcPr>
          <w:p w14:paraId="512278BF" w14:textId="77777777" w:rsidR="00FB47A4" w:rsidRPr="00961A12" w:rsidRDefault="00FB47A4" w:rsidP="000D0616">
            <w:pPr>
              <w:spacing w:before="60" w:after="60" w:line="276" w:lineRule="auto"/>
              <w:contextualSpacing/>
              <w:jc w:val="left"/>
              <w:rPr>
                <w:rFonts w:ascii="Arial" w:hAnsi="Arial" w:cs="Arial"/>
                <w:b/>
                <w:color w:val="C00000"/>
                <w:sz w:val="20"/>
              </w:rPr>
            </w:pPr>
            <w:r w:rsidRPr="00961A12">
              <w:rPr>
                <w:rFonts w:ascii="Arial" w:hAnsi="Arial" w:cs="Arial"/>
                <w:b/>
                <w:color w:val="C00000"/>
                <w:sz w:val="20"/>
              </w:rPr>
              <w:t>Dis</w:t>
            </w:r>
            <w:r w:rsidR="000D0616">
              <w:rPr>
                <w:rFonts w:ascii="Arial" w:hAnsi="Arial" w:cs="Arial"/>
                <w:b/>
                <w:color w:val="C00000"/>
                <w:sz w:val="20"/>
              </w:rPr>
              <w:softHyphen/>
            </w:r>
            <w:r w:rsidRPr="00961A12">
              <w:rPr>
                <w:rFonts w:ascii="Arial" w:hAnsi="Arial" w:cs="Arial"/>
                <w:b/>
                <w:color w:val="C00000"/>
                <w:sz w:val="20"/>
              </w:rPr>
              <w:t>kussion</w:t>
            </w:r>
            <w:r w:rsidR="00EE7BB1" w:rsidRPr="00961A12">
              <w:rPr>
                <w:rFonts w:ascii="Arial" w:hAnsi="Arial" w:cs="Arial"/>
                <w:b/>
                <w:color w:val="C00000"/>
                <w:sz w:val="20"/>
              </w:rPr>
              <w:t>/</w:t>
            </w:r>
            <w:r w:rsidR="00961A12">
              <w:rPr>
                <w:rFonts w:ascii="Arial" w:hAnsi="Arial" w:cs="Arial"/>
                <w:b/>
                <w:color w:val="C00000"/>
                <w:sz w:val="20"/>
              </w:rPr>
              <w:br/>
            </w:r>
            <w:r w:rsidR="00EE7BB1" w:rsidRPr="00961A12">
              <w:rPr>
                <w:rFonts w:ascii="Arial" w:hAnsi="Arial" w:cs="Arial"/>
                <w:b/>
                <w:color w:val="C00000"/>
                <w:sz w:val="20"/>
              </w:rPr>
              <w:t>Aus</w:t>
            </w:r>
            <w:r w:rsidR="000D0616">
              <w:rPr>
                <w:rFonts w:ascii="Arial" w:hAnsi="Arial" w:cs="Arial"/>
                <w:b/>
                <w:color w:val="C00000"/>
                <w:sz w:val="20"/>
              </w:rPr>
              <w:softHyphen/>
            </w:r>
            <w:r w:rsidR="00EE7BB1" w:rsidRPr="00961A12">
              <w:rPr>
                <w:rFonts w:ascii="Arial" w:hAnsi="Arial" w:cs="Arial"/>
                <w:b/>
                <w:color w:val="C00000"/>
                <w:sz w:val="20"/>
              </w:rPr>
              <w:t>wertung</w:t>
            </w:r>
          </w:p>
        </w:tc>
        <w:tc>
          <w:tcPr>
            <w:tcW w:w="3685" w:type="dxa"/>
            <w:shd w:val="clear" w:color="auto" w:fill="FBD4B4" w:themeFill="accent6" w:themeFillTint="66"/>
          </w:tcPr>
          <w:p w14:paraId="327F0982" w14:textId="77777777" w:rsidR="00FB47A4"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e</w:t>
            </w:r>
            <w:r w:rsidR="00FB47A4" w:rsidRPr="00436A83">
              <w:rPr>
                <w:rFonts w:ascii="Arial" w:hAnsi="Arial" w:cs="Arial"/>
                <w:color w:val="C00000"/>
                <w:sz w:val="20"/>
              </w:rPr>
              <w:t>ine Bewertung Ihrer Ergebnisse in Bezug auf die Ausgangslage</w:t>
            </w:r>
            <w:r w:rsidRPr="00436A83">
              <w:rPr>
                <w:rFonts w:ascii="Arial" w:hAnsi="Arial" w:cs="Arial"/>
                <w:color w:val="C00000"/>
                <w:sz w:val="20"/>
              </w:rPr>
              <w:t>.</w:t>
            </w:r>
          </w:p>
          <w:p w14:paraId="4E9C9D10" w14:textId="77777777" w:rsidR="00482AE8" w:rsidRPr="00436A83" w:rsidRDefault="00482AE8" w:rsidP="00436A83">
            <w:pPr>
              <w:spacing w:before="60" w:after="60" w:line="276" w:lineRule="auto"/>
              <w:contextualSpacing/>
              <w:rPr>
                <w:rFonts w:ascii="Arial" w:hAnsi="Arial" w:cs="Arial"/>
                <w:color w:val="C00000"/>
                <w:sz w:val="20"/>
              </w:rPr>
            </w:pPr>
            <w:r w:rsidRPr="00436A83">
              <w:rPr>
                <w:rFonts w:ascii="Arial" w:hAnsi="Arial" w:cs="Arial"/>
                <w:color w:val="C00000"/>
                <w:sz w:val="20"/>
              </w:rPr>
              <w:t>Dazu können auch gehören:</w:t>
            </w:r>
          </w:p>
          <w:p w14:paraId="69424AAC" w14:textId="77777777" w:rsidR="00482AE8" w:rsidRPr="00436A83" w:rsidRDefault="00482AE8" w:rsidP="00436A83">
            <w:pPr>
              <w:pStyle w:val="Listenabsatz"/>
              <w:numPr>
                <w:ilvl w:val="0"/>
                <w:numId w:val="23"/>
              </w:numPr>
              <w:spacing w:before="60" w:after="60"/>
              <w:rPr>
                <w:rFonts w:ascii="Arial" w:hAnsi="Arial" w:cs="Arial"/>
                <w:color w:val="C00000"/>
                <w:sz w:val="20"/>
                <w:szCs w:val="20"/>
              </w:rPr>
            </w:pPr>
            <w:r w:rsidRPr="00436A83">
              <w:rPr>
                <w:rFonts w:ascii="Arial" w:hAnsi="Arial" w:cs="Arial"/>
                <w:color w:val="C00000"/>
                <w:sz w:val="20"/>
                <w:szCs w:val="20"/>
              </w:rPr>
              <w:t>Wirtschaftlichkeitsbetrachtungen</w:t>
            </w:r>
          </w:p>
          <w:p w14:paraId="2F379CD9" w14:textId="77777777" w:rsidR="00482AE8" w:rsidRPr="00436A83" w:rsidRDefault="00482AE8" w:rsidP="00436A83">
            <w:pPr>
              <w:pStyle w:val="Listenabsatz"/>
              <w:numPr>
                <w:ilvl w:val="0"/>
                <w:numId w:val="23"/>
              </w:numPr>
              <w:spacing w:before="60" w:after="60"/>
              <w:rPr>
                <w:rFonts w:ascii="Arial" w:hAnsi="Arial" w:cs="Arial"/>
                <w:color w:val="C00000"/>
                <w:sz w:val="20"/>
                <w:szCs w:val="20"/>
              </w:rPr>
            </w:pPr>
            <w:r w:rsidRPr="00436A83">
              <w:rPr>
                <w:rFonts w:ascii="Arial" w:hAnsi="Arial" w:cs="Arial"/>
                <w:color w:val="C00000"/>
                <w:sz w:val="20"/>
                <w:szCs w:val="20"/>
              </w:rPr>
              <w:t>Anwendbarkeit für das betreuende Industrieunternehmen</w:t>
            </w:r>
          </w:p>
          <w:p w14:paraId="03890E0C" w14:textId="77777777" w:rsidR="00482AE8" w:rsidRPr="00436A83" w:rsidRDefault="00482AE8" w:rsidP="00436A83">
            <w:pPr>
              <w:pStyle w:val="Listenabsatz"/>
              <w:numPr>
                <w:ilvl w:val="0"/>
                <w:numId w:val="23"/>
              </w:numPr>
              <w:spacing w:before="60" w:after="60"/>
              <w:ind w:left="714" w:hanging="357"/>
              <w:rPr>
                <w:rFonts w:ascii="Arial" w:hAnsi="Arial" w:cs="Arial"/>
                <w:color w:val="C00000"/>
                <w:sz w:val="20"/>
                <w:szCs w:val="20"/>
              </w:rPr>
            </w:pPr>
            <w:r w:rsidRPr="00436A83">
              <w:rPr>
                <w:rFonts w:ascii="Arial" w:hAnsi="Arial" w:cs="Arial"/>
                <w:color w:val="C00000"/>
                <w:sz w:val="20"/>
                <w:szCs w:val="20"/>
              </w:rPr>
              <w:t>…</w:t>
            </w:r>
          </w:p>
        </w:tc>
        <w:tc>
          <w:tcPr>
            <w:tcW w:w="3432" w:type="dxa"/>
            <w:shd w:val="clear" w:color="auto" w:fill="FDE9D9" w:themeFill="accent6" w:themeFillTint="33"/>
          </w:tcPr>
          <w:p w14:paraId="3BEC9456" w14:textId="77777777" w:rsidR="00FB47A4"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Wurde das erwartete Ergebnis erreicht und wie genau wird das beurteilt?</w:t>
            </w:r>
          </w:p>
          <w:p w14:paraId="7E0386FF" w14:textId="77777777" w:rsidR="00EE7BB1" w:rsidRPr="00436A83" w:rsidRDefault="00EE7BB1" w:rsidP="00436A83">
            <w:pPr>
              <w:pStyle w:val="Listenabsatz"/>
              <w:numPr>
                <w:ilvl w:val="0"/>
                <w:numId w:val="25"/>
              </w:numPr>
              <w:spacing w:before="60" w:after="60"/>
              <w:ind w:left="192" w:hanging="192"/>
              <w:rPr>
                <w:rFonts w:ascii="Arial" w:hAnsi="Arial" w:cs="Arial"/>
                <w:color w:val="C00000"/>
                <w:sz w:val="20"/>
                <w:szCs w:val="20"/>
              </w:rPr>
            </w:pPr>
            <w:r w:rsidRPr="00436A83">
              <w:rPr>
                <w:rFonts w:ascii="Arial" w:hAnsi="Arial" w:cs="Arial"/>
                <w:color w:val="C00000"/>
                <w:sz w:val="20"/>
                <w:szCs w:val="20"/>
              </w:rPr>
              <w:t>Wenn das Ergebnis nicht erreicht wurde: mögliche Ursachen und Vorschläge für neue Lösungswege</w:t>
            </w:r>
          </w:p>
        </w:tc>
      </w:tr>
    </w:tbl>
    <w:p w14:paraId="1C4714CD" w14:textId="77777777" w:rsidR="00A53A00" w:rsidRPr="00A53A00" w:rsidRDefault="00A53A00" w:rsidP="00A53A00">
      <w:pPr>
        <w:pStyle w:val="BeschriftungAbbildungTabelle"/>
        <w:rPr>
          <w:color w:val="C00000"/>
        </w:rPr>
      </w:pPr>
      <w:bookmarkStart w:id="22" w:name="_Ref351550370"/>
      <w:r w:rsidRPr="00A53A00">
        <w:rPr>
          <w:color w:val="C00000"/>
        </w:rPr>
        <w:t xml:space="preserve">Tabelle </w:t>
      </w:r>
      <w:r w:rsidRPr="00A53A00">
        <w:rPr>
          <w:color w:val="C00000"/>
        </w:rPr>
        <w:fldChar w:fldCharType="begin"/>
      </w:r>
      <w:r w:rsidRPr="00A53A00">
        <w:rPr>
          <w:color w:val="C00000"/>
        </w:rPr>
        <w:instrText xml:space="preserve"> STYLEREF 1 \s </w:instrText>
      </w:r>
      <w:r w:rsidRPr="00A53A00">
        <w:rPr>
          <w:color w:val="C00000"/>
        </w:rPr>
        <w:fldChar w:fldCharType="separate"/>
      </w:r>
      <w:r w:rsidR="00A0050A">
        <w:rPr>
          <w:noProof/>
          <w:color w:val="C00000"/>
        </w:rPr>
        <w:t>2</w:t>
      </w:r>
      <w:r w:rsidRPr="00A53A00">
        <w:rPr>
          <w:noProof/>
          <w:color w:val="C00000"/>
        </w:rPr>
        <w:fldChar w:fldCharType="end"/>
      </w:r>
      <w:r w:rsidRPr="00A53A00">
        <w:rPr>
          <w:color w:val="C00000"/>
        </w:rPr>
        <w:noBreakHyphen/>
      </w:r>
      <w:r w:rsidRPr="00A53A00">
        <w:rPr>
          <w:color w:val="C00000"/>
        </w:rPr>
        <w:fldChar w:fldCharType="begin"/>
      </w:r>
      <w:r w:rsidRPr="00A53A00">
        <w:rPr>
          <w:color w:val="C00000"/>
        </w:rPr>
        <w:instrText xml:space="preserve"> SEQ Tabelle \* ARABIC \s 1 </w:instrText>
      </w:r>
      <w:r w:rsidRPr="00A53A00">
        <w:rPr>
          <w:color w:val="C00000"/>
        </w:rPr>
        <w:fldChar w:fldCharType="separate"/>
      </w:r>
      <w:r w:rsidR="00A0050A">
        <w:rPr>
          <w:noProof/>
          <w:color w:val="C00000"/>
        </w:rPr>
        <w:t>1</w:t>
      </w:r>
      <w:r w:rsidRPr="00A53A00">
        <w:rPr>
          <w:color w:val="C00000"/>
        </w:rPr>
        <w:fldChar w:fldCharType="end"/>
      </w:r>
      <w:bookmarkEnd w:id="22"/>
      <w:r w:rsidRPr="00A53A00">
        <w:rPr>
          <w:color w:val="C00000"/>
        </w:rPr>
        <w:t xml:space="preserve">: </w:t>
      </w:r>
      <w:r w:rsidRPr="00A53A00">
        <w:rPr>
          <w:b w:val="0"/>
          <w:color w:val="C00000"/>
        </w:rPr>
        <w:t xml:space="preserve">Hauptbestandteile einer Abschlussarbeit, </w:t>
      </w:r>
      <w:r w:rsidRPr="00A53A00">
        <w:rPr>
          <w:b w:val="0"/>
          <w:color w:val="C00000"/>
        </w:rPr>
        <w:br/>
        <w:t>Gliederung, Inhalt und inhaltliche Fragen</w:t>
      </w:r>
    </w:p>
    <w:p w14:paraId="6DF5C8E6" w14:textId="77777777" w:rsidR="007B5C5A" w:rsidRPr="00CD521F" w:rsidRDefault="00161CFB" w:rsidP="00041C9B">
      <w:pPr>
        <w:spacing w:before="360"/>
        <w:rPr>
          <w:color w:val="C00000"/>
        </w:rPr>
      </w:pPr>
      <w:r w:rsidRPr="00CD521F">
        <w:rPr>
          <w:color w:val="C00000"/>
        </w:rPr>
        <w:t xml:space="preserve">Jeder </w:t>
      </w:r>
      <w:r w:rsidR="00C4418F">
        <w:rPr>
          <w:color w:val="C00000"/>
        </w:rPr>
        <w:t xml:space="preserve">der in </w:t>
      </w:r>
      <w:r w:rsidR="00C4418F">
        <w:rPr>
          <w:color w:val="C00000"/>
        </w:rPr>
        <w:fldChar w:fldCharType="begin"/>
      </w:r>
      <w:r w:rsidR="00C4418F">
        <w:rPr>
          <w:color w:val="C00000"/>
        </w:rPr>
        <w:instrText xml:space="preserve"> REF _Ref351550370 \h </w:instrText>
      </w:r>
      <w:r w:rsidR="00C4418F">
        <w:rPr>
          <w:color w:val="C00000"/>
        </w:rPr>
      </w:r>
      <w:r w:rsidR="00C4418F">
        <w:rPr>
          <w:color w:val="C00000"/>
        </w:rPr>
        <w:fldChar w:fldCharType="separate"/>
      </w:r>
      <w:r w:rsidR="00A0050A" w:rsidRPr="00A53A00">
        <w:rPr>
          <w:color w:val="C00000"/>
        </w:rPr>
        <w:t xml:space="preserve">Tabelle </w:t>
      </w:r>
      <w:r w:rsidR="00A0050A">
        <w:rPr>
          <w:noProof/>
          <w:color w:val="C00000"/>
        </w:rPr>
        <w:t>2</w:t>
      </w:r>
      <w:r w:rsidR="00A0050A" w:rsidRPr="00A53A00">
        <w:rPr>
          <w:color w:val="C00000"/>
        </w:rPr>
        <w:noBreakHyphen/>
      </w:r>
      <w:r w:rsidR="00A0050A">
        <w:rPr>
          <w:noProof/>
          <w:color w:val="C00000"/>
        </w:rPr>
        <w:t>1</w:t>
      </w:r>
      <w:r w:rsidR="00C4418F">
        <w:rPr>
          <w:color w:val="C00000"/>
        </w:rPr>
        <w:fldChar w:fldCharType="end"/>
      </w:r>
      <w:r w:rsidR="00C4418F">
        <w:rPr>
          <w:color w:val="C00000"/>
        </w:rPr>
        <w:t xml:space="preserve"> genannten </w:t>
      </w:r>
      <w:r w:rsidRPr="00CD521F">
        <w:rPr>
          <w:color w:val="C00000"/>
        </w:rPr>
        <w:t>Hauptteil</w:t>
      </w:r>
      <w:r w:rsidR="00C4418F">
        <w:rPr>
          <w:color w:val="C00000"/>
        </w:rPr>
        <w:t>e</w:t>
      </w:r>
      <w:r w:rsidRPr="00CD521F">
        <w:rPr>
          <w:color w:val="C00000"/>
        </w:rPr>
        <w:t xml:space="preserve"> kann aus etwa ein bis drei </w:t>
      </w:r>
      <w:r w:rsidR="00C4418F">
        <w:rPr>
          <w:color w:val="C00000"/>
        </w:rPr>
        <w:t>Unterkapiteln</w:t>
      </w:r>
      <w:r w:rsidRPr="00CD521F">
        <w:rPr>
          <w:color w:val="C00000"/>
        </w:rPr>
        <w:t xml:space="preserve"> auf der ersten Gliederungsebene bestehen, in der Regel geht die Zusammenfassung aber selten über Kapitel 10 hinaus.</w:t>
      </w:r>
    </w:p>
    <w:p w14:paraId="092903E3" w14:textId="77777777" w:rsidR="00161CFB" w:rsidRPr="00CD521F" w:rsidRDefault="00161CFB" w:rsidP="007B5C5A">
      <w:pPr>
        <w:rPr>
          <w:color w:val="C00000"/>
        </w:rPr>
      </w:pPr>
      <w:r w:rsidRPr="00CD521F">
        <w:rPr>
          <w:color w:val="C00000"/>
        </w:rPr>
        <w:t>Beispiel:</w:t>
      </w:r>
    </w:p>
    <w:p w14:paraId="0586D756" w14:textId="77777777" w:rsidR="00161CFB" w:rsidRPr="00CD521F" w:rsidRDefault="00B46816" w:rsidP="00161CFB">
      <w:pPr>
        <w:ind w:left="357"/>
        <w:rPr>
          <w:b/>
          <w:color w:val="C00000"/>
        </w:rPr>
      </w:pPr>
      <w:r w:rsidRPr="00CD521F">
        <w:rPr>
          <w:b/>
          <w:noProof/>
          <w:color w:val="C00000"/>
          <w:lang w:eastAsia="de-DE"/>
        </w:rPr>
        <mc:AlternateContent>
          <mc:Choice Requires="wps">
            <w:drawing>
              <wp:anchor distT="0" distB="0" distL="114300" distR="114300" simplePos="0" relativeHeight="251683840" behindDoc="0" locked="0" layoutInCell="1" allowOverlap="1" wp14:anchorId="519E0DB2" wp14:editId="37804CD7">
                <wp:simplePos x="0" y="0"/>
                <wp:positionH relativeFrom="column">
                  <wp:posOffset>3462020</wp:posOffset>
                </wp:positionH>
                <wp:positionV relativeFrom="paragraph">
                  <wp:posOffset>131445</wp:posOffset>
                </wp:positionV>
                <wp:extent cx="1876425" cy="52387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ACB6A" w14:textId="77777777" w:rsidR="00D332E8" w:rsidRPr="00B46816" w:rsidRDefault="00D332E8" w:rsidP="00E62BE0">
                            <w:pPr>
                              <w:spacing w:before="0" w:line="240" w:lineRule="auto"/>
                              <w:rPr>
                                <w:color w:val="C00000"/>
                              </w:rPr>
                            </w:pPr>
                            <w:r>
                              <w:rPr>
                                <w:color w:val="C00000"/>
                              </w:rPr>
                              <w:t>kann ggf. auch zusammengefasst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E0DB2" id="_x0000_t202" coordsize="21600,21600" o:spt="202" path="m,l,21600r21600,l21600,xe">
                <v:stroke joinstyle="miter"/>
                <v:path gradientshapeok="t" o:connecttype="rect"/>
              </v:shapetype>
              <v:shape id="Textfeld 15" o:spid="_x0000_s1033" type="#_x0000_t202" style="position:absolute;left:0;text-align:left;margin-left:272.6pt;margin-top:10.35pt;width:147.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" filled="f" stroked="f" strokeweight=".5pt">
                <v:textbox>
                  <w:txbxContent>
                    <w:p w14:paraId="6AAACB6A" w14:textId="77777777" w:rsidR="00D332E8" w:rsidRPr="00B46816" w:rsidRDefault="00D332E8" w:rsidP="00E62BE0">
                      <w:pPr>
                        <w:spacing w:before="0" w:line="240" w:lineRule="auto"/>
                        <w:rPr>
                          <w:color w:val="C00000"/>
                        </w:rPr>
                      </w:pPr>
                      <w:r>
                        <w:rPr>
                          <w:color w:val="C00000"/>
                        </w:rPr>
                        <w:t>kann ggf. auch zusammengefasst werden</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81792" behindDoc="0" locked="0" layoutInCell="1" allowOverlap="1" wp14:anchorId="5010B284" wp14:editId="2B9D46B3">
                <wp:simplePos x="0" y="0"/>
                <wp:positionH relativeFrom="column">
                  <wp:posOffset>3349625</wp:posOffset>
                </wp:positionH>
                <wp:positionV relativeFrom="paragraph">
                  <wp:posOffset>83820</wp:posOffset>
                </wp:positionV>
                <wp:extent cx="150495" cy="609600"/>
                <wp:effectExtent l="0" t="0" r="20955" b="19050"/>
                <wp:wrapNone/>
                <wp:docPr id="14" name="Geschweifte Klammer rechts 14"/>
                <wp:cNvGraphicFramePr/>
                <a:graphic xmlns:a="http://schemas.openxmlformats.org/drawingml/2006/main">
                  <a:graphicData uri="http://schemas.microsoft.com/office/word/2010/wordprocessingShape">
                    <wps:wsp>
                      <wps:cNvSpPr/>
                      <wps:spPr>
                        <a:xfrm>
                          <a:off x="0" y="0"/>
                          <a:ext cx="150495" cy="609600"/>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B57A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4" o:spid="_x0000_s1026" type="#_x0000_t88" style="position:absolute;margin-left:263.75pt;margin-top:6.6pt;width:11.85pt;height: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" adj="444" strokecolor="#c00000" strokeweight="1pt"/>
            </w:pict>
          </mc:Fallback>
        </mc:AlternateContent>
      </w:r>
      <w:r w:rsidR="00161CFB" w:rsidRPr="00CD521F">
        <w:rPr>
          <w:b/>
          <w:color w:val="C00000"/>
        </w:rPr>
        <w:t>1</w:t>
      </w:r>
      <w:r w:rsidR="00161CFB" w:rsidRPr="00CD521F">
        <w:rPr>
          <w:b/>
          <w:color w:val="C00000"/>
        </w:rPr>
        <w:tab/>
        <w:t>Einleitung</w:t>
      </w:r>
      <w:r w:rsidRPr="00CD521F">
        <w:rPr>
          <w:b/>
          <w:color w:val="C00000"/>
        </w:rPr>
        <w:t xml:space="preserve"> </w:t>
      </w:r>
      <w:r w:rsidRPr="00CD521F">
        <w:rPr>
          <w:color w:val="C00000"/>
        </w:rPr>
        <w:t>(Aufgabenstellung &amp; Zielsetzung)</w:t>
      </w:r>
    </w:p>
    <w:p w14:paraId="20FFB6BE" w14:textId="77777777"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1552" behindDoc="0" locked="0" layoutInCell="1" allowOverlap="1" wp14:anchorId="4BAE0536" wp14:editId="6E0ACDB1">
                <wp:simplePos x="0" y="0"/>
                <wp:positionH relativeFrom="column">
                  <wp:posOffset>796290</wp:posOffset>
                </wp:positionH>
                <wp:positionV relativeFrom="paragraph">
                  <wp:posOffset>77801</wp:posOffset>
                </wp:positionV>
                <wp:extent cx="2099144" cy="437322"/>
                <wp:effectExtent l="0" t="0" r="0" b="1270"/>
                <wp:wrapNone/>
                <wp:docPr id="20" name="Textfeld 20"/>
                <wp:cNvGraphicFramePr/>
                <a:graphic xmlns:a="http://schemas.openxmlformats.org/drawingml/2006/main">
                  <a:graphicData uri="http://schemas.microsoft.com/office/word/2010/wordprocessingShape">
                    <wps:wsp>
                      <wps:cNvSpPr txBox="1"/>
                      <wps:spPr>
                        <a:xfrm>
                          <a:off x="0" y="0"/>
                          <a:ext cx="2099144" cy="437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C7181" w14:textId="77777777" w:rsidR="00D332E8" w:rsidRPr="00B46816" w:rsidRDefault="00D332E8">
                            <w:pPr>
                              <w:rPr>
                                <w:color w:val="C00000"/>
                              </w:rPr>
                            </w:pPr>
                            <w:r w:rsidRPr="00B46816">
                              <w:rPr>
                                <w:color w:val="C00000"/>
                              </w:rPr>
                              <w:t>Ausgangszustand/Hilfsmittel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0536" id="Textfeld 20" o:spid="_x0000_s1034" type="#_x0000_t202" style="position:absolute;left:0;text-align:left;margin-left:62.7pt;margin-top:6.15pt;width:165.3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" filled="f" stroked="f" strokeweight=".5pt">
                <v:textbox>
                  <w:txbxContent>
                    <w:p w14:paraId="08AC7181" w14:textId="77777777" w:rsidR="00D332E8" w:rsidRPr="00B46816" w:rsidRDefault="00D332E8">
                      <w:pPr>
                        <w:rPr>
                          <w:color w:val="C00000"/>
                        </w:rPr>
                      </w:pPr>
                      <w:r w:rsidRPr="00B46816">
                        <w:rPr>
                          <w:color w:val="C00000"/>
                        </w:rPr>
                        <w:t>Ausgangszustand/Hilfsmittel</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66432" behindDoc="0" locked="0" layoutInCell="1" allowOverlap="1" wp14:anchorId="2F8200C7" wp14:editId="2964A757">
                <wp:simplePos x="0" y="0"/>
                <wp:positionH relativeFrom="column">
                  <wp:posOffset>679643</wp:posOffset>
                </wp:positionH>
                <wp:positionV relativeFrom="paragraph">
                  <wp:posOffset>32026</wp:posOffset>
                </wp:positionV>
                <wp:extent cx="151075" cy="516835"/>
                <wp:effectExtent l="0" t="0" r="20955" b="17145"/>
                <wp:wrapNone/>
                <wp:docPr id="5" name="Geschweifte Klammer rechts 5"/>
                <wp:cNvGraphicFramePr/>
                <a:graphic xmlns:a="http://schemas.openxmlformats.org/drawingml/2006/main">
                  <a:graphicData uri="http://schemas.microsoft.com/office/word/2010/wordprocessingShape">
                    <wps:wsp>
                      <wps:cNvSpPr/>
                      <wps:spPr>
                        <a:xfrm>
                          <a:off x="0" y="0"/>
                          <a:ext cx="151075" cy="516835"/>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E59FB" id="Geschweifte Klammer rechts 5" o:spid="_x0000_s1026" type="#_x0000_t88" style="position:absolute;margin-left:53.5pt;margin-top:2.5pt;width:11.9pt;height:40.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" adj="526" strokecolor="#c00000" strokeweight="1pt"/>
            </w:pict>
          </mc:Fallback>
        </mc:AlternateContent>
      </w:r>
      <w:r w:rsidRPr="00CD521F">
        <w:rPr>
          <w:b/>
          <w:color w:val="C00000"/>
        </w:rPr>
        <w:t>2</w:t>
      </w:r>
      <w:r w:rsidRPr="00CD521F">
        <w:rPr>
          <w:b/>
          <w:color w:val="C00000"/>
        </w:rPr>
        <w:tab/>
        <w:t>…</w:t>
      </w:r>
    </w:p>
    <w:p w14:paraId="0D1248DB" w14:textId="77777777"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68480" behindDoc="0" locked="0" layoutInCell="1" allowOverlap="1" wp14:anchorId="15746E4E" wp14:editId="2EB85491">
                <wp:simplePos x="0" y="0"/>
                <wp:positionH relativeFrom="column">
                  <wp:posOffset>679643</wp:posOffset>
                </wp:positionH>
                <wp:positionV relativeFrom="paragraph">
                  <wp:posOffset>293039</wp:posOffset>
                </wp:positionV>
                <wp:extent cx="150495" cy="842838"/>
                <wp:effectExtent l="0" t="0" r="20955" b="14605"/>
                <wp:wrapNone/>
                <wp:docPr id="11" name="Geschweifte Klammer rechts 11"/>
                <wp:cNvGraphicFramePr/>
                <a:graphic xmlns:a="http://schemas.openxmlformats.org/drawingml/2006/main">
                  <a:graphicData uri="http://schemas.microsoft.com/office/word/2010/wordprocessingShape">
                    <wps:wsp>
                      <wps:cNvSpPr/>
                      <wps:spPr>
                        <a:xfrm>
                          <a:off x="0" y="0"/>
                          <a:ext cx="150495" cy="842838"/>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76CF7B" id="Geschweifte Klammer rechts 11" o:spid="_x0000_s1026" type="#_x0000_t88" style="position:absolute;margin-left:53.5pt;margin-top:23.05pt;width:11.85pt;height:66.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" adj="321" strokecolor="#c00000" strokeweight="1pt"/>
            </w:pict>
          </mc:Fallback>
        </mc:AlternateContent>
      </w:r>
      <w:r w:rsidRPr="00CD521F">
        <w:rPr>
          <w:b/>
          <w:color w:val="C00000"/>
        </w:rPr>
        <w:t>3</w:t>
      </w:r>
      <w:r w:rsidRPr="00CD521F">
        <w:rPr>
          <w:b/>
          <w:color w:val="C00000"/>
        </w:rPr>
        <w:tab/>
        <w:t>…</w:t>
      </w:r>
    </w:p>
    <w:p w14:paraId="1181A505" w14:textId="77777777"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3600" behindDoc="0" locked="0" layoutInCell="1" allowOverlap="1" wp14:anchorId="70911B49" wp14:editId="09D0ACD8">
                <wp:simplePos x="0" y="0"/>
                <wp:positionH relativeFrom="column">
                  <wp:posOffset>794054</wp:posOffset>
                </wp:positionH>
                <wp:positionV relativeFrom="paragraph">
                  <wp:posOffset>192405</wp:posOffset>
                </wp:positionV>
                <wp:extent cx="2098675" cy="436880"/>
                <wp:effectExtent l="0" t="0" r="0" b="1270"/>
                <wp:wrapNone/>
                <wp:docPr id="21" name="Textfeld 21"/>
                <wp:cNvGraphicFramePr/>
                <a:graphic xmlns:a="http://schemas.openxmlformats.org/drawingml/2006/main">
                  <a:graphicData uri="http://schemas.microsoft.com/office/word/2010/wordprocessingShape">
                    <wps:wsp>
                      <wps:cNvSpPr txBox="1"/>
                      <wps:spPr>
                        <a:xfrm>
                          <a:off x="0" y="0"/>
                          <a:ext cx="209867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D0725" w14:textId="77777777" w:rsidR="00D332E8" w:rsidRPr="00B46816" w:rsidRDefault="00D332E8" w:rsidP="00161CFB">
                            <w:pPr>
                              <w:rPr>
                                <w:color w:val="C00000"/>
                              </w:rPr>
                            </w:pPr>
                            <w:r w:rsidRPr="00B46816">
                              <w:rPr>
                                <w:color w:val="C00000"/>
                              </w:rPr>
                              <w:t>Durchführung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1B49" id="Textfeld 21" o:spid="_x0000_s1035" type="#_x0000_t202" style="position:absolute;left:0;text-align:left;margin-left:62.5pt;margin-top:15.15pt;width:165.25pt;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" filled="f" stroked="f" strokeweight=".5pt">
                <v:textbox>
                  <w:txbxContent>
                    <w:p w14:paraId="23CD0725" w14:textId="77777777" w:rsidR="00D332E8" w:rsidRPr="00B46816" w:rsidRDefault="00D332E8" w:rsidP="00161CFB">
                      <w:pPr>
                        <w:rPr>
                          <w:color w:val="C00000"/>
                        </w:rPr>
                      </w:pPr>
                      <w:r w:rsidRPr="00B46816">
                        <w:rPr>
                          <w:color w:val="C00000"/>
                        </w:rPr>
                        <w:t>Durchführung</w:t>
                      </w:r>
                    </w:p>
                  </w:txbxContent>
                </v:textbox>
              </v:shape>
            </w:pict>
          </mc:Fallback>
        </mc:AlternateContent>
      </w:r>
      <w:r w:rsidRPr="00CD521F">
        <w:rPr>
          <w:b/>
          <w:color w:val="C00000"/>
        </w:rPr>
        <w:t>4</w:t>
      </w:r>
      <w:r w:rsidRPr="00CD521F">
        <w:rPr>
          <w:b/>
          <w:color w:val="C00000"/>
        </w:rPr>
        <w:tab/>
        <w:t>…</w:t>
      </w:r>
    </w:p>
    <w:p w14:paraId="35A471C8" w14:textId="77777777" w:rsidR="00161CFB" w:rsidRPr="00CD521F" w:rsidRDefault="00161CFB" w:rsidP="00161CFB">
      <w:pPr>
        <w:ind w:left="357"/>
        <w:rPr>
          <w:b/>
          <w:color w:val="C00000"/>
        </w:rPr>
      </w:pPr>
      <w:r w:rsidRPr="00CD521F">
        <w:rPr>
          <w:b/>
          <w:color w:val="C00000"/>
        </w:rPr>
        <w:t>5</w:t>
      </w:r>
      <w:r w:rsidRPr="00CD521F">
        <w:rPr>
          <w:b/>
          <w:color w:val="C00000"/>
        </w:rPr>
        <w:tab/>
        <w:t>…</w:t>
      </w:r>
    </w:p>
    <w:p w14:paraId="00ADCBA5" w14:textId="77777777" w:rsidR="00161CFB" w:rsidRPr="00CD521F" w:rsidRDefault="00161CFB" w:rsidP="00161CFB">
      <w:pPr>
        <w:ind w:left="357"/>
        <w:rPr>
          <w:b/>
          <w:color w:val="C00000"/>
        </w:rPr>
      </w:pPr>
      <w:r w:rsidRPr="00CD521F">
        <w:rPr>
          <w:b/>
          <w:noProof/>
          <w:color w:val="C00000"/>
          <w:lang w:eastAsia="de-DE"/>
        </w:rPr>
        <mc:AlternateContent>
          <mc:Choice Requires="wps">
            <w:drawing>
              <wp:anchor distT="0" distB="0" distL="114300" distR="114300" simplePos="0" relativeHeight="251675648" behindDoc="0" locked="0" layoutInCell="1" allowOverlap="1" wp14:anchorId="25838E8C" wp14:editId="43004D8D">
                <wp:simplePos x="0" y="0"/>
                <wp:positionH relativeFrom="column">
                  <wp:posOffset>794330</wp:posOffset>
                </wp:positionH>
                <wp:positionV relativeFrom="paragraph">
                  <wp:posOffset>220787</wp:posOffset>
                </wp:positionV>
                <wp:extent cx="2098675" cy="436880"/>
                <wp:effectExtent l="0" t="0" r="0" b="1270"/>
                <wp:wrapNone/>
                <wp:docPr id="22" name="Textfeld 22"/>
                <wp:cNvGraphicFramePr/>
                <a:graphic xmlns:a="http://schemas.openxmlformats.org/drawingml/2006/main">
                  <a:graphicData uri="http://schemas.microsoft.com/office/word/2010/wordprocessingShape">
                    <wps:wsp>
                      <wps:cNvSpPr txBox="1"/>
                      <wps:spPr>
                        <a:xfrm>
                          <a:off x="0" y="0"/>
                          <a:ext cx="209867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B4D44" w14:textId="77777777" w:rsidR="00D332E8" w:rsidRPr="00B46816" w:rsidRDefault="00D332E8" w:rsidP="00161CFB">
                            <w:pPr>
                              <w:rPr>
                                <w:color w:val="C00000"/>
                              </w:rPr>
                            </w:pPr>
                            <w:r w:rsidRPr="00B46816">
                              <w:rPr>
                                <w:color w:val="C00000"/>
                              </w:rPr>
                              <w:t>Diskussion/Auswertung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8E8C" id="Textfeld 22" o:spid="_x0000_s1036" type="#_x0000_t202" style="position:absolute;left:0;text-align:left;margin-left:62.55pt;margin-top:17.4pt;width:165.25pt;height:3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" filled="f" stroked="f" strokeweight=".5pt">
                <v:textbox>
                  <w:txbxContent>
                    <w:p w14:paraId="593B4D44" w14:textId="77777777" w:rsidR="00D332E8" w:rsidRPr="00B46816" w:rsidRDefault="00D332E8" w:rsidP="00161CFB">
                      <w:pPr>
                        <w:rPr>
                          <w:color w:val="C00000"/>
                        </w:rPr>
                      </w:pPr>
                      <w:r w:rsidRPr="00B46816">
                        <w:rPr>
                          <w:color w:val="C00000"/>
                        </w:rPr>
                        <w:t>Diskussion/Auswertung</w:t>
                      </w:r>
                    </w:p>
                  </w:txbxContent>
                </v:textbox>
              </v:shape>
            </w:pict>
          </mc:Fallback>
        </mc:AlternateContent>
      </w:r>
      <w:r w:rsidRPr="00CD521F">
        <w:rPr>
          <w:b/>
          <w:noProof/>
          <w:color w:val="C00000"/>
          <w:lang w:eastAsia="de-DE"/>
        </w:rPr>
        <mc:AlternateContent>
          <mc:Choice Requires="wps">
            <w:drawing>
              <wp:anchor distT="0" distB="0" distL="114300" distR="114300" simplePos="0" relativeHeight="251670528" behindDoc="0" locked="0" layoutInCell="1" allowOverlap="1" wp14:anchorId="7DABF901" wp14:editId="497C92F3">
                <wp:simplePos x="0" y="0"/>
                <wp:positionH relativeFrom="column">
                  <wp:posOffset>679643</wp:posOffset>
                </wp:positionH>
                <wp:positionV relativeFrom="paragraph">
                  <wp:posOffset>279042</wp:posOffset>
                </wp:positionV>
                <wp:extent cx="150495" cy="326004"/>
                <wp:effectExtent l="0" t="0" r="20955" b="17145"/>
                <wp:wrapNone/>
                <wp:docPr id="19" name="Geschweifte Klammer rechts 19"/>
                <wp:cNvGraphicFramePr/>
                <a:graphic xmlns:a="http://schemas.openxmlformats.org/drawingml/2006/main">
                  <a:graphicData uri="http://schemas.microsoft.com/office/word/2010/wordprocessingShape">
                    <wps:wsp>
                      <wps:cNvSpPr/>
                      <wps:spPr>
                        <a:xfrm>
                          <a:off x="0" y="0"/>
                          <a:ext cx="150495" cy="326004"/>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B69DB7" id="Geschweifte Klammer rechts 19" o:spid="_x0000_s1026" type="#_x0000_t88" style="position:absolute;margin-left:53.5pt;margin-top:21.95pt;width:11.85pt;height:25.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" adj="831" strokecolor="#c00000" strokeweight="1pt"/>
            </w:pict>
          </mc:Fallback>
        </mc:AlternateContent>
      </w:r>
      <w:r w:rsidRPr="00CD521F">
        <w:rPr>
          <w:b/>
          <w:color w:val="C00000"/>
        </w:rPr>
        <w:t>6</w:t>
      </w:r>
      <w:r w:rsidRPr="00CD521F">
        <w:rPr>
          <w:b/>
          <w:color w:val="C00000"/>
        </w:rPr>
        <w:tab/>
        <w:t>…</w:t>
      </w:r>
    </w:p>
    <w:p w14:paraId="266A1F15" w14:textId="77777777" w:rsidR="00161CFB" w:rsidRPr="00CD521F" w:rsidRDefault="00161CFB" w:rsidP="00161CFB">
      <w:pPr>
        <w:ind w:left="357"/>
        <w:rPr>
          <w:b/>
          <w:color w:val="C00000"/>
        </w:rPr>
      </w:pPr>
      <w:r w:rsidRPr="00CD521F">
        <w:rPr>
          <w:b/>
          <w:color w:val="C00000"/>
        </w:rPr>
        <w:t>7</w:t>
      </w:r>
      <w:r w:rsidRPr="00CD521F">
        <w:rPr>
          <w:b/>
          <w:color w:val="C00000"/>
        </w:rPr>
        <w:tab/>
        <w:t>…</w:t>
      </w:r>
    </w:p>
    <w:p w14:paraId="50372D90" w14:textId="77777777" w:rsidR="00161CFB" w:rsidRPr="00CD521F" w:rsidRDefault="00161CFB" w:rsidP="00161CFB">
      <w:pPr>
        <w:ind w:left="357"/>
        <w:rPr>
          <w:b/>
        </w:rPr>
      </w:pPr>
      <w:r w:rsidRPr="00CD521F">
        <w:rPr>
          <w:b/>
          <w:color w:val="C00000"/>
        </w:rPr>
        <w:t>8</w:t>
      </w:r>
      <w:r w:rsidRPr="00CD521F">
        <w:rPr>
          <w:b/>
          <w:color w:val="C00000"/>
        </w:rPr>
        <w:tab/>
        <w:t>Zusammenfassung</w:t>
      </w:r>
    </w:p>
    <w:p w14:paraId="689483E6" w14:textId="484CCE5F" w:rsidR="00FA12E4" w:rsidRPr="00FA12E4" w:rsidRDefault="00FA12E4" w:rsidP="00161CFB">
      <w:pPr>
        <w:ind w:left="357"/>
        <w:rPr>
          <w:color w:val="C00000"/>
        </w:rPr>
      </w:pPr>
      <w:r w:rsidRPr="00FA12E4">
        <w:rPr>
          <w:color w:val="C00000"/>
        </w:rPr>
        <w:t xml:space="preserve">Im </w:t>
      </w:r>
      <w:r>
        <w:rPr>
          <w:color w:val="C00000"/>
        </w:rPr>
        <w:t>e</w:t>
      </w:r>
      <w:r w:rsidRPr="00FA12E4">
        <w:rPr>
          <w:color w:val="C00000"/>
        </w:rPr>
        <w:t>nglischsprachigen Raum hat diese klassische Organi</w:t>
      </w:r>
      <w:r>
        <w:rPr>
          <w:color w:val="C00000"/>
        </w:rPr>
        <w:t>s</w:t>
      </w:r>
      <w:r w:rsidRPr="00FA12E4">
        <w:rPr>
          <w:color w:val="C00000"/>
        </w:rPr>
        <w:t>ation</w:t>
      </w:r>
      <w:r>
        <w:rPr>
          <w:color w:val="C00000"/>
        </w:rPr>
        <w:t>struktur</w:t>
      </w:r>
      <w:r w:rsidRPr="00FA12E4">
        <w:rPr>
          <w:color w:val="C00000"/>
        </w:rPr>
        <w:t xml:space="preserve"> von wissenschaftlichen Ar</w:t>
      </w:r>
      <w:r>
        <w:rPr>
          <w:color w:val="C00000"/>
        </w:rPr>
        <w:t>b</w:t>
      </w:r>
      <w:r w:rsidRPr="00FA12E4">
        <w:rPr>
          <w:color w:val="C00000"/>
        </w:rPr>
        <w:t xml:space="preserve">eiten eine eigene Abkürzung (IMRaD für „Introduction, Methods, Results, and Discussion“) mit eigenem </w:t>
      </w:r>
      <w:hyperlink r:id="rId21" w:history="1">
        <w:r w:rsidRPr="00FA12E4">
          <w:rPr>
            <w:rStyle w:val="Hyperlink"/>
          </w:rPr>
          <w:t>Wikipedia-Eintrag</w:t>
        </w:r>
      </w:hyperlink>
      <w:r w:rsidRPr="00FA12E4">
        <w:rPr>
          <w:color w:val="C00000"/>
        </w:rPr>
        <w:t xml:space="preserve">. </w:t>
      </w:r>
    </w:p>
    <w:p w14:paraId="5FCE29C8" w14:textId="77777777" w:rsidR="007B5C5A" w:rsidRPr="00CD521F" w:rsidRDefault="007B5C5A" w:rsidP="007B5C5A">
      <w:pPr>
        <w:spacing w:before="0" w:line="240" w:lineRule="auto"/>
        <w:jc w:val="left"/>
        <w:rPr>
          <w:b/>
          <w:i/>
        </w:rPr>
      </w:pPr>
      <w:r w:rsidRPr="00CD521F">
        <w:rPr>
          <w:b/>
          <w:i/>
        </w:rPr>
        <w:br w:type="page"/>
      </w:r>
    </w:p>
    <w:p w14:paraId="0325CDAE" w14:textId="77777777" w:rsidR="000B740E" w:rsidRPr="00CD521F" w:rsidRDefault="000B740E" w:rsidP="000B740E">
      <w:pPr>
        <w:pStyle w:val="berschrift1"/>
        <w:rPr>
          <w:color w:val="0070C0"/>
        </w:rPr>
      </w:pPr>
      <w:bookmarkStart w:id="23" w:name="_Ref351545547"/>
      <w:bookmarkStart w:id="24" w:name="_Toc530840912"/>
      <w:r w:rsidRPr="00CD521F">
        <w:rPr>
          <w:color w:val="0070C0"/>
        </w:rPr>
        <w:t>Hinweise zur Formatierung, Beispiele</w:t>
      </w:r>
      <w:bookmarkEnd w:id="23"/>
      <w:bookmarkEnd w:id="24"/>
    </w:p>
    <w:p w14:paraId="5C502E87" w14:textId="77777777" w:rsidR="006F2F93" w:rsidRPr="00CD521F" w:rsidRDefault="006F2F93" w:rsidP="007A61BB">
      <w:pPr>
        <w:rPr>
          <w:color w:val="C00000"/>
        </w:rPr>
      </w:pPr>
      <w:r w:rsidRPr="00CD521F">
        <w:rPr>
          <w:color w:val="C00000"/>
        </w:rPr>
        <w:t>Die in dieser Vorlage bereits umgesetzten Hauptformatierungsmerkmale sind Vorschläge und können abgeändert werden</w:t>
      </w:r>
      <w:r w:rsidR="00041C9B" w:rsidRPr="00CD521F">
        <w:rPr>
          <w:color w:val="C00000"/>
        </w:rPr>
        <w:t>, müssen aber im ganzen Dokument einheitlich bleiben:</w:t>
      </w:r>
    </w:p>
    <w:p w14:paraId="0B15D23B" w14:textId="77777777" w:rsidR="006F2F93" w:rsidRPr="00CD521F" w:rsidRDefault="006F2F93" w:rsidP="009D0F36">
      <w:pPr>
        <w:tabs>
          <w:tab w:val="left" w:pos="709"/>
          <w:tab w:val="left" w:pos="3402"/>
          <w:tab w:val="left" w:pos="5103"/>
        </w:tabs>
        <w:spacing w:line="240" w:lineRule="auto"/>
        <w:rPr>
          <w:color w:val="C00000"/>
        </w:rPr>
      </w:pPr>
      <w:r w:rsidRPr="00CD521F">
        <w:rPr>
          <w:color w:val="C00000"/>
        </w:rPr>
        <w:tab/>
        <w:t>Seitenränder:</w:t>
      </w:r>
      <w:r w:rsidRPr="00CD521F">
        <w:rPr>
          <w:color w:val="C00000"/>
        </w:rPr>
        <w:tab/>
        <w:t>oben:</w:t>
      </w:r>
      <w:r w:rsidRPr="00CD521F">
        <w:rPr>
          <w:color w:val="C00000"/>
        </w:rPr>
        <w:tab/>
        <w:t>2,5</w:t>
      </w:r>
      <w:r w:rsidR="00982BCD">
        <w:rPr>
          <w:color w:val="C00000"/>
        </w:rPr>
        <w:t> </w:t>
      </w:r>
      <w:r w:rsidRPr="00CD521F">
        <w:rPr>
          <w:color w:val="C00000"/>
        </w:rPr>
        <w:t>cm</w:t>
      </w:r>
    </w:p>
    <w:p w14:paraId="5F2EDC1A"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unten:</w:t>
      </w:r>
      <w:r w:rsidRPr="00CD521F">
        <w:rPr>
          <w:color w:val="C00000"/>
        </w:rPr>
        <w:tab/>
        <w:t>2</w:t>
      </w:r>
      <w:r w:rsidR="00982BCD">
        <w:rPr>
          <w:color w:val="C00000"/>
        </w:rPr>
        <w:t> </w:t>
      </w:r>
      <w:r w:rsidRPr="00CD521F">
        <w:rPr>
          <w:color w:val="C00000"/>
        </w:rPr>
        <w:t>cm</w:t>
      </w:r>
    </w:p>
    <w:p w14:paraId="23BEB3E7"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links:</w:t>
      </w:r>
      <w:r w:rsidRPr="00CD521F">
        <w:rPr>
          <w:color w:val="C00000"/>
        </w:rPr>
        <w:tab/>
        <w:t>3,5</w:t>
      </w:r>
      <w:r w:rsidR="00982BCD">
        <w:rPr>
          <w:color w:val="C00000"/>
        </w:rPr>
        <w:t> </w:t>
      </w:r>
      <w:r w:rsidRPr="00CD521F">
        <w:rPr>
          <w:color w:val="C00000"/>
        </w:rPr>
        <w:t>cm</w:t>
      </w:r>
    </w:p>
    <w:p w14:paraId="66087251"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rechts:</w:t>
      </w:r>
      <w:r w:rsidRPr="00CD521F">
        <w:rPr>
          <w:color w:val="C00000"/>
        </w:rPr>
        <w:tab/>
        <w:t>2,5</w:t>
      </w:r>
      <w:r w:rsidR="00982BCD">
        <w:rPr>
          <w:color w:val="C00000"/>
        </w:rPr>
        <w:t> </w:t>
      </w:r>
      <w:r w:rsidRPr="00CD521F">
        <w:rPr>
          <w:color w:val="C00000"/>
        </w:rPr>
        <w:t>cm</w:t>
      </w:r>
    </w:p>
    <w:p w14:paraId="6D167F9D"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t>Fließtext:</w:t>
      </w:r>
      <w:r w:rsidRPr="00CD521F">
        <w:rPr>
          <w:color w:val="C00000"/>
        </w:rPr>
        <w:tab/>
        <w:t>Schriftart:</w:t>
      </w:r>
      <w:r w:rsidRPr="00CD521F">
        <w:rPr>
          <w:color w:val="C00000"/>
        </w:rPr>
        <w:tab/>
        <w:t>Times New Roman</w:t>
      </w:r>
    </w:p>
    <w:p w14:paraId="132AA359"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Schriftgröße:</w:t>
      </w:r>
      <w:r w:rsidRPr="00CD521F">
        <w:rPr>
          <w:color w:val="C00000"/>
        </w:rPr>
        <w:tab/>
        <w:t>12</w:t>
      </w:r>
      <w:r w:rsidR="00982BCD">
        <w:rPr>
          <w:color w:val="C00000"/>
        </w:rPr>
        <w:t> </w:t>
      </w:r>
      <w:r w:rsidRPr="00CD521F">
        <w:rPr>
          <w:color w:val="C00000"/>
        </w:rPr>
        <w:t>pt</w:t>
      </w:r>
    </w:p>
    <w:p w14:paraId="65C943CE"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Zeilenabstand:</w:t>
      </w:r>
      <w:r w:rsidRPr="00CD521F">
        <w:rPr>
          <w:color w:val="C00000"/>
        </w:rPr>
        <w:tab/>
        <w:t>mehrfach (1,3)</w:t>
      </w:r>
    </w:p>
    <w:p w14:paraId="753B11B2"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Pr="00CD521F">
        <w:rPr>
          <w:color w:val="C00000"/>
        </w:rPr>
        <w:tab/>
        <w:t>Zeilenumbruch:</w:t>
      </w:r>
      <w:r w:rsidRPr="00CD521F">
        <w:rPr>
          <w:color w:val="C00000"/>
        </w:rPr>
        <w:tab/>
        <w:t>6</w:t>
      </w:r>
      <w:r w:rsidR="00982BCD">
        <w:rPr>
          <w:color w:val="C00000"/>
        </w:rPr>
        <w:t> </w:t>
      </w:r>
      <w:r w:rsidRPr="00CD521F">
        <w:rPr>
          <w:color w:val="C00000"/>
        </w:rPr>
        <w:t>pt</w:t>
      </w:r>
    </w:p>
    <w:p w14:paraId="7622CE06"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t xml:space="preserve">Überschriften: </w:t>
      </w:r>
      <w:r w:rsidRPr="00CD521F">
        <w:rPr>
          <w:color w:val="C00000"/>
        </w:rPr>
        <w:tab/>
        <w:t>Arial</w:t>
      </w:r>
    </w:p>
    <w:p w14:paraId="3046BFD4" w14:textId="77777777" w:rsidR="006F2F93" w:rsidRPr="00CD521F" w:rsidRDefault="006F2F93" w:rsidP="009D0F36">
      <w:pPr>
        <w:tabs>
          <w:tab w:val="left" w:pos="709"/>
          <w:tab w:val="left" w:pos="3402"/>
          <w:tab w:val="left" w:pos="5103"/>
        </w:tabs>
        <w:spacing w:before="0" w:line="240" w:lineRule="auto"/>
        <w:rPr>
          <w:color w:val="C00000"/>
        </w:rPr>
      </w:pPr>
      <w:r w:rsidRPr="00CD521F">
        <w:rPr>
          <w:color w:val="C00000"/>
        </w:rPr>
        <w:tab/>
      </w:r>
      <w:r w:rsidR="009D0F36" w:rsidRPr="00CD521F">
        <w:rPr>
          <w:color w:val="C00000"/>
        </w:rPr>
        <w:t>Abbildungs</w:t>
      </w:r>
      <w:r w:rsidRPr="00CD521F">
        <w:rPr>
          <w:color w:val="C00000"/>
        </w:rPr>
        <w:t>unterschriften:</w:t>
      </w:r>
      <w:r w:rsidRPr="00CD521F">
        <w:rPr>
          <w:color w:val="C00000"/>
        </w:rPr>
        <w:tab/>
        <w:t>Arial</w:t>
      </w:r>
    </w:p>
    <w:p w14:paraId="253A0767" w14:textId="77777777" w:rsidR="009D0F36" w:rsidRPr="00CD521F" w:rsidRDefault="009D0F36" w:rsidP="009D0F36">
      <w:pPr>
        <w:tabs>
          <w:tab w:val="left" w:pos="709"/>
          <w:tab w:val="left" w:pos="3402"/>
          <w:tab w:val="left" w:pos="5103"/>
        </w:tabs>
        <w:spacing w:before="0" w:line="240" w:lineRule="auto"/>
        <w:rPr>
          <w:color w:val="C00000"/>
        </w:rPr>
      </w:pPr>
      <w:r w:rsidRPr="00CD521F">
        <w:rPr>
          <w:color w:val="C00000"/>
        </w:rPr>
        <w:tab/>
        <w:t>Tabellenunterschriften:</w:t>
      </w:r>
      <w:r w:rsidRPr="00CD521F">
        <w:rPr>
          <w:color w:val="C00000"/>
        </w:rPr>
        <w:tab/>
        <w:t>Arial</w:t>
      </w:r>
    </w:p>
    <w:p w14:paraId="3E3AB6A9" w14:textId="77777777" w:rsidR="009D0F36" w:rsidRPr="00CD521F" w:rsidRDefault="009D0F36" w:rsidP="009D0F36">
      <w:pPr>
        <w:tabs>
          <w:tab w:val="left" w:pos="284"/>
          <w:tab w:val="left" w:pos="3969"/>
          <w:tab w:val="left" w:pos="5670"/>
        </w:tabs>
        <w:rPr>
          <w:color w:val="C00000"/>
        </w:rPr>
      </w:pPr>
    </w:p>
    <w:p w14:paraId="6D7E4CBB" w14:textId="77777777" w:rsidR="009D0F36" w:rsidRPr="00CD521F" w:rsidRDefault="009D0F36" w:rsidP="009D0F36">
      <w:pPr>
        <w:tabs>
          <w:tab w:val="left" w:pos="284"/>
          <w:tab w:val="left" w:pos="3969"/>
          <w:tab w:val="left" w:pos="5670"/>
        </w:tabs>
        <w:rPr>
          <w:color w:val="C00000"/>
        </w:rPr>
      </w:pPr>
      <w:r w:rsidRPr="00CD521F">
        <w:rPr>
          <w:noProof/>
          <w:lang w:eastAsia="de-DE"/>
        </w:rPr>
        <w:drawing>
          <wp:anchor distT="0" distB="0" distL="114300" distR="114300" simplePos="0" relativeHeight="251665408" behindDoc="0" locked="0" layoutInCell="1" allowOverlap="1" wp14:anchorId="4B1E4A38" wp14:editId="64122D4B">
            <wp:simplePos x="0" y="0"/>
            <wp:positionH relativeFrom="column">
              <wp:posOffset>35560</wp:posOffset>
            </wp:positionH>
            <wp:positionV relativeFrom="paragraph">
              <wp:posOffset>444804</wp:posOffset>
            </wp:positionV>
            <wp:extent cx="274320" cy="240665"/>
            <wp:effectExtent l="0" t="0" r="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9259" b="12133"/>
                    <a:stretch/>
                  </pic:blipFill>
                  <pic:spPr bwMode="auto">
                    <a:xfrm>
                      <a:off x="0" y="0"/>
                      <a:ext cx="274320"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21F">
        <w:rPr>
          <w:color w:val="C00000"/>
        </w:rPr>
        <w:t xml:space="preserve">Um </w:t>
      </w:r>
      <w:r w:rsidR="00286B3F" w:rsidRPr="00CD521F">
        <w:rPr>
          <w:color w:val="C00000"/>
        </w:rPr>
        <w:t xml:space="preserve">beim Arbeiten am Dokument </w:t>
      </w:r>
      <w:r w:rsidRPr="00CD521F">
        <w:rPr>
          <w:color w:val="C00000"/>
        </w:rPr>
        <w:t>alle Formatierungsfunktionen</w:t>
      </w:r>
      <w:r w:rsidR="0067631F" w:rsidRPr="00CD521F">
        <w:rPr>
          <w:color w:val="C00000"/>
        </w:rPr>
        <w:t xml:space="preserve"> </w:t>
      </w:r>
      <w:r w:rsidRPr="00CD521F">
        <w:rPr>
          <w:color w:val="C00000"/>
        </w:rPr>
        <w:t xml:space="preserve">wie Absatzmarken, Tabulatoren etc. in WORD sichtbar zu machen, drücken Sie im Startmenü den </w:t>
      </w:r>
      <w:r w:rsidR="0067631F" w:rsidRPr="00CD521F">
        <w:rPr>
          <w:color w:val="C00000"/>
        </w:rPr>
        <w:t>Schalter</w:t>
      </w:r>
      <w:r w:rsidR="00286B3F" w:rsidRPr="00CD521F">
        <w:rPr>
          <w:color w:val="C00000"/>
        </w:rPr>
        <w:br/>
      </w:r>
      <w:r w:rsidR="0067631F" w:rsidRPr="00CD521F">
        <w:rPr>
          <w:color w:val="C00000"/>
        </w:rPr>
        <w:t xml:space="preserve"> </w:t>
      </w:r>
      <w:r w:rsidRPr="00982BCD">
        <w:rPr>
          <w:color w:val="C00000"/>
        </w:rPr>
        <w:t xml:space="preserve">       </w:t>
      </w:r>
      <w:r w:rsidR="00286B3F" w:rsidRPr="00982BCD">
        <w:rPr>
          <w:color w:val="C00000"/>
        </w:rPr>
        <w:t xml:space="preserve"> </w:t>
      </w:r>
      <w:r w:rsidRPr="00982BCD">
        <w:rPr>
          <w:color w:val="C00000"/>
        </w:rPr>
        <w:t>.</w:t>
      </w:r>
      <w:r w:rsidR="00982BCD" w:rsidRPr="00982BCD">
        <w:rPr>
          <w:color w:val="C00000"/>
        </w:rPr>
        <w:t xml:space="preserve"> Die Zeichen sind im Ausdruck niemals sichtbar.</w:t>
      </w:r>
    </w:p>
    <w:p w14:paraId="21528BE2" w14:textId="7B6FB50F" w:rsidR="007A61BB" w:rsidRPr="00CD521F" w:rsidRDefault="007A61BB" w:rsidP="009D0F36">
      <w:pPr>
        <w:rPr>
          <w:color w:val="C00000"/>
        </w:rPr>
      </w:pPr>
      <w:r w:rsidRPr="00CD521F">
        <w:rPr>
          <w:color w:val="C00000"/>
        </w:rPr>
        <w:t>Dieses Kapitel enthält</w:t>
      </w:r>
      <w:r w:rsidR="00E8629A" w:rsidRPr="00CD521F">
        <w:rPr>
          <w:color w:val="C00000"/>
        </w:rPr>
        <w:t xml:space="preserve"> im Anschluss</w:t>
      </w:r>
      <w:r w:rsidRPr="00CD521F">
        <w:rPr>
          <w:color w:val="C00000"/>
        </w:rPr>
        <w:t xml:space="preserve"> einige Abbildungen (Graphiken, Fotos, Diagramme)</w:t>
      </w:r>
      <w:r w:rsidR="00D04E44">
        <w:rPr>
          <w:color w:val="C00000"/>
        </w:rPr>
        <w:t>,</w:t>
      </w:r>
      <w:r w:rsidRPr="00CD521F">
        <w:rPr>
          <w:color w:val="C00000"/>
        </w:rPr>
        <w:t xml:space="preserve"> Tabellen und Formeln</w:t>
      </w:r>
      <w:r w:rsidR="006D1459">
        <w:rPr>
          <w:color w:val="C00000"/>
        </w:rPr>
        <w:t>,</w:t>
      </w:r>
      <w:r w:rsidRPr="00CD521F">
        <w:rPr>
          <w:color w:val="C00000"/>
        </w:rPr>
        <w:t xml:space="preserve"> jeweils mit einem guten und einem schlechten Beispiel. </w:t>
      </w:r>
      <w:r w:rsidR="00E8629A" w:rsidRPr="00CD521F">
        <w:rPr>
          <w:color w:val="C00000"/>
        </w:rPr>
        <w:t>Dabei wurden die Feldfunktionen von WORD zur fortlaufenden Nummerierung der Objekte und zur Referenzierung im Text verwendet. Diese Funktionen können weitgehend durch Kopieren der jeweiligen Texte übernommen werden.</w:t>
      </w:r>
      <w:r w:rsidR="006F176E">
        <w:rPr>
          <w:color w:val="C00000"/>
        </w:rPr>
        <w:t xml:space="preserve"> Zum Aktualisieren von Verweisen markieren Sie den Bereich oder alles und drücken „F9“.</w:t>
      </w:r>
      <w:r w:rsidR="006D1459">
        <w:rPr>
          <w:color w:val="C00000"/>
        </w:rPr>
        <w:t xml:space="preserve"> </w:t>
      </w:r>
      <w:r w:rsidR="006F176E">
        <w:rPr>
          <w:color w:val="C00000"/>
        </w:rPr>
        <w:t>Vor Abgabe der Arbeit kontrollieren</w:t>
      </w:r>
      <w:r w:rsidR="006D1459">
        <w:rPr>
          <w:color w:val="C00000"/>
        </w:rPr>
        <w:t xml:space="preserve"> Sie unbedingt noch einmal im endgültigen Ausdruck,</w:t>
      </w:r>
      <w:r w:rsidR="006F176E">
        <w:rPr>
          <w:color w:val="C00000"/>
        </w:rPr>
        <w:t xml:space="preserve"> ob alle Verweisquellen gefunden werden, sonst stehen im </w:t>
      </w:r>
      <w:r w:rsidR="00463B60">
        <w:rPr>
          <w:color w:val="C00000"/>
        </w:rPr>
        <w:t>fertigen Dokument evtl. sehr</w:t>
      </w:r>
      <w:r w:rsidR="006F176E">
        <w:rPr>
          <w:color w:val="C00000"/>
        </w:rPr>
        <w:t xml:space="preserve"> hässliche Fehlermeldungen </w:t>
      </w:r>
      <w:r w:rsidR="006F176E" w:rsidRPr="00463B60">
        <w:rPr>
          <w:b/>
          <w:i/>
          <w:color w:val="C00000"/>
        </w:rPr>
        <w:t>(„Verweisquelle konnte nicht identifiziert werden“</w:t>
      </w:r>
      <w:r w:rsidR="006F176E">
        <w:rPr>
          <w:color w:val="C00000"/>
        </w:rPr>
        <w:t>)</w:t>
      </w:r>
      <w:r w:rsidR="00D04E44">
        <w:rPr>
          <w:color w:val="C00000"/>
        </w:rPr>
        <w:t>.</w:t>
      </w:r>
    </w:p>
    <w:p w14:paraId="31467FE6" w14:textId="77777777" w:rsidR="00463B60" w:rsidRDefault="00463B60" w:rsidP="008213A2">
      <w:pPr>
        <w:pStyle w:val="ZwischenberschriftnichtinInhaltsverzeichnis"/>
        <w:rPr>
          <w:color w:val="C00000"/>
        </w:rPr>
      </w:pPr>
    </w:p>
    <w:p w14:paraId="76CD30F1" w14:textId="1942C32E" w:rsidR="008213A2" w:rsidRDefault="008213A2" w:rsidP="008213A2">
      <w:pPr>
        <w:pStyle w:val="ZwischenberschriftnichtinInhaltsverzeichnis"/>
        <w:rPr>
          <w:color w:val="C00000"/>
        </w:rPr>
      </w:pPr>
      <w:r>
        <w:rPr>
          <w:color w:val="C00000"/>
        </w:rPr>
        <w:t>Typographie</w:t>
      </w:r>
    </w:p>
    <w:p w14:paraId="38DB9792" w14:textId="77777777" w:rsidR="008213A2" w:rsidRDefault="008213A2" w:rsidP="008213A2">
      <w:pPr>
        <w:rPr>
          <w:color w:val="C00000"/>
        </w:rPr>
      </w:pPr>
      <w:r>
        <w:rPr>
          <w:color w:val="C00000"/>
        </w:rPr>
        <w:t xml:space="preserve">Der professionelle Satz einer Arbeit ist ein eigenes Kapitel, hier sollen </w:t>
      </w:r>
      <w:r w:rsidR="00617751">
        <w:rPr>
          <w:color w:val="C00000"/>
        </w:rPr>
        <w:t>zwei</w:t>
      </w:r>
      <w:r>
        <w:rPr>
          <w:color w:val="C00000"/>
        </w:rPr>
        <w:t xml:space="preserve"> Tipps genügen</w:t>
      </w:r>
      <w:r w:rsidR="00617751">
        <w:rPr>
          <w:color w:val="C00000"/>
        </w:rPr>
        <w:t xml:space="preserve">. Der erste ist </w:t>
      </w:r>
      <w:r>
        <w:rPr>
          <w:color w:val="C00000"/>
        </w:rPr>
        <w:t xml:space="preserve">insbesondere für ingenieurmäßige Arbeiten </w:t>
      </w:r>
      <w:r w:rsidR="00617751">
        <w:rPr>
          <w:color w:val="C00000"/>
        </w:rPr>
        <w:t>wichtig</w:t>
      </w:r>
      <w:r>
        <w:rPr>
          <w:color w:val="C00000"/>
        </w:rPr>
        <w:t>:</w:t>
      </w:r>
    </w:p>
    <w:p w14:paraId="5B5285FE" w14:textId="53BE69D7" w:rsidR="008213A2" w:rsidRDefault="00617751" w:rsidP="008213A2">
      <w:pPr>
        <w:rPr>
          <w:color w:val="C00000"/>
        </w:rPr>
      </w:pPr>
      <w:r w:rsidRPr="00617751">
        <w:rPr>
          <w:color w:val="C00000"/>
          <w:u w:val="single"/>
        </w:rPr>
        <w:t>Zahlen mit Einheit:</w:t>
      </w:r>
      <w:r>
        <w:rPr>
          <w:color w:val="C00000"/>
        </w:rPr>
        <w:t xml:space="preserve"> </w:t>
      </w:r>
      <w:r w:rsidR="008213A2">
        <w:rPr>
          <w:color w:val="C00000"/>
        </w:rPr>
        <w:t>Zwischen Zahlen und Einheiten steht immer ein Leerzeichen, z.B. 20 mm. Damit niemals am Zeilenende die Zahl stehen bleibt und die Einheit in die nächste Zeile rutscht, empfiehlt sich durchgehen</w:t>
      </w:r>
      <w:r>
        <w:rPr>
          <w:color w:val="C00000"/>
        </w:rPr>
        <w:t>d</w:t>
      </w:r>
      <w:r w:rsidR="008213A2">
        <w:rPr>
          <w:color w:val="C00000"/>
        </w:rPr>
        <w:t xml:space="preserve"> die Ve</w:t>
      </w:r>
      <w:r>
        <w:rPr>
          <w:color w:val="C00000"/>
        </w:rPr>
        <w:t>r</w:t>
      </w:r>
      <w:r w:rsidR="008213A2">
        <w:rPr>
          <w:color w:val="C00000"/>
        </w:rPr>
        <w:t>wendung eines geschützten Lee</w:t>
      </w:r>
      <w:r>
        <w:rPr>
          <w:color w:val="C00000"/>
        </w:rPr>
        <w:t>r</w:t>
      </w:r>
      <w:r w:rsidR="008213A2">
        <w:rPr>
          <w:color w:val="C00000"/>
        </w:rPr>
        <w:t>zeichen</w:t>
      </w:r>
      <w:r>
        <w:rPr>
          <w:color w:val="C00000"/>
        </w:rPr>
        <w:t>s zwischen Zahl und Einheit. Es wird</w:t>
      </w:r>
      <w:r w:rsidR="008213A2">
        <w:rPr>
          <w:color w:val="C00000"/>
        </w:rPr>
        <w:t xml:space="preserve"> mit der Tastenkombination </w:t>
      </w:r>
      <w:r w:rsidR="008213A2" w:rsidRPr="008213A2">
        <w:rPr>
          <w:color w:val="C00000"/>
        </w:rPr>
        <w:t xml:space="preserve">STRG+SHIFT+LEERTASTE </w:t>
      </w:r>
      <w:r w:rsidR="008213A2">
        <w:rPr>
          <w:color w:val="C00000"/>
        </w:rPr>
        <w:t>in WORD erzeugt</w:t>
      </w:r>
      <w:r>
        <w:rPr>
          <w:color w:val="C00000"/>
        </w:rPr>
        <w:t>, Ergebnis z.B.</w:t>
      </w:r>
      <w:r w:rsidR="008213A2">
        <w:rPr>
          <w:color w:val="C00000"/>
        </w:rPr>
        <w:t xml:space="preserve"> 20 mm. Wenn die Steuerzeichen als sichtbar eingeschaltet sind (s.o.), erscheint das geschützte Leerzeichen wie ein Kringel bei „Grad Celsius“. Eine Temperatur von drei Grad Celsius mit geschütztem Leerzeichen sieht dann so aus: 3 °C.</w:t>
      </w:r>
      <w:r w:rsidR="00982BCD">
        <w:rPr>
          <w:color w:val="C00000"/>
        </w:rPr>
        <w:t xml:space="preserve"> </w:t>
      </w:r>
      <w:r w:rsidR="00463B60">
        <w:rPr>
          <w:color w:val="C00000"/>
        </w:rPr>
        <w:t xml:space="preserve">Die korrekte Verwendung und Darstellung von Größen mit Einheiten ist in DIN-Normen geregelt (insbes. </w:t>
      </w:r>
      <w:r w:rsidR="00463B60" w:rsidRPr="00463B60">
        <w:rPr>
          <w:color w:val="C00000"/>
        </w:rPr>
        <w:t>DIN 1301</w:t>
      </w:r>
      <w:r w:rsidR="00463B60">
        <w:rPr>
          <w:color w:val="C00000"/>
        </w:rPr>
        <w:t xml:space="preserve">). Ein guter Überblick ist z.B. </w:t>
      </w:r>
      <w:hyperlink r:id="rId23" w:history="1">
        <w:r w:rsidR="00463B60" w:rsidRPr="00463B60">
          <w:rPr>
            <w:rStyle w:val="Hyperlink"/>
          </w:rPr>
          <w:t>hier</w:t>
        </w:r>
      </w:hyperlink>
      <w:r w:rsidR="00463B60">
        <w:rPr>
          <w:color w:val="C00000"/>
        </w:rPr>
        <w:t xml:space="preserve"> zu finden.</w:t>
      </w:r>
    </w:p>
    <w:p w14:paraId="07EB45D5" w14:textId="77777777" w:rsidR="00617751" w:rsidRPr="008213A2" w:rsidRDefault="00617751" w:rsidP="008213A2">
      <w:pPr>
        <w:rPr>
          <w:color w:val="C00000"/>
        </w:rPr>
      </w:pPr>
      <w:r w:rsidRPr="00617751">
        <w:rPr>
          <w:color w:val="C00000"/>
          <w:u w:val="single"/>
        </w:rPr>
        <w:t>Trenn</w:t>
      </w:r>
      <w:r w:rsidR="00EB67B6">
        <w:rPr>
          <w:color w:val="C00000"/>
          <w:u w:val="single"/>
        </w:rPr>
        <w:t>strich</w:t>
      </w:r>
      <w:r w:rsidRPr="00617751">
        <w:rPr>
          <w:color w:val="C00000"/>
          <w:u w:val="single"/>
        </w:rPr>
        <w:t>:</w:t>
      </w:r>
      <w:r>
        <w:rPr>
          <w:color w:val="C00000"/>
        </w:rPr>
        <w:t xml:space="preserve"> Bei der Eingabe von </w:t>
      </w:r>
      <w:r w:rsidR="00EB67B6">
        <w:rPr>
          <w:color w:val="C00000"/>
        </w:rPr>
        <w:t xml:space="preserve">Binde- bzw. </w:t>
      </w:r>
      <w:r>
        <w:rPr>
          <w:color w:val="C00000"/>
        </w:rPr>
        <w:t>Trenn</w:t>
      </w:r>
      <w:r w:rsidR="00EB67B6">
        <w:rPr>
          <w:color w:val="C00000"/>
        </w:rPr>
        <w:t>strichen</w:t>
      </w:r>
      <w:r>
        <w:rPr>
          <w:color w:val="C00000"/>
        </w:rPr>
        <w:t xml:space="preserve"> (-) von Hand ist Vorsicht geboten. Wenn das Trennzeichen mitten in einer Zei</w:t>
      </w:r>
      <w:r w:rsidR="00EB67B6">
        <w:rPr>
          <w:color w:val="C00000"/>
        </w:rPr>
        <w:t>le sichtbar sein darf, ist der „</w:t>
      </w:r>
      <w:r>
        <w:rPr>
          <w:color w:val="C00000"/>
        </w:rPr>
        <w:t>normale</w:t>
      </w:r>
      <w:r w:rsidR="00EB67B6">
        <w:rPr>
          <w:color w:val="C00000"/>
        </w:rPr>
        <w:t>“</w:t>
      </w:r>
      <w:r>
        <w:rPr>
          <w:color w:val="C00000"/>
        </w:rPr>
        <w:t xml:space="preserve"> Trenn</w:t>
      </w:r>
      <w:r w:rsidR="00EB67B6">
        <w:rPr>
          <w:color w:val="C00000"/>
        </w:rPr>
        <w:t>strich</w:t>
      </w:r>
      <w:r>
        <w:rPr>
          <w:color w:val="C00000"/>
        </w:rPr>
        <w:t xml:space="preserve"> kein Problem (z.B. bei Spezial-Schraubendreher). Falls aber das Trennzeichen nur am Zeilenende zum Einsatz kommen darf (z.B. bei Schrauben-dreher), so muss d</w:t>
      </w:r>
      <w:r w:rsidR="00EB67B6">
        <w:rPr>
          <w:color w:val="C00000"/>
        </w:rPr>
        <w:t>er</w:t>
      </w:r>
      <w:r>
        <w:rPr>
          <w:color w:val="C00000"/>
        </w:rPr>
        <w:t xml:space="preserve"> bedingte </w:t>
      </w:r>
      <w:r w:rsidR="00EB67B6">
        <w:rPr>
          <w:color w:val="C00000"/>
        </w:rPr>
        <w:t xml:space="preserve">Trennstrich verwendet werden, erzeugt in WORD durch </w:t>
      </w:r>
      <w:r>
        <w:rPr>
          <w:color w:val="C00000"/>
        </w:rPr>
        <w:t>STRG+BIND</w:t>
      </w:r>
      <w:r w:rsidR="008E5CB0">
        <w:rPr>
          <w:color w:val="C00000"/>
        </w:rPr>
        <w:t>E</w:t>
      </w:r>
      <w:r>
        <w:rPr>
          <w:color w:val="C00000"/>
        </w:rPr>
        <w:t>STRICH: Schrauben</w:t>
      </w:r>
      <w:r>
        <w:rPr>
          <w:color w:val="C00000"/>
        </w:rPr>
        <w:softHyphen/>
        <w:t xml:space="preserve">dreher. </w:t>
      </w:r>
      <w:r w:rsidR="00EB67B6">
        <w:rPr>
          <w:color w:val="C00000"/>
        </w:rPr>
        <w:t>Das Zeichen</w:t>
      </w:r>
      <w:r>
        <w:rPr>
          <w:color w:val="C00000"/>
        </w:rPr>
        <w:t xml:space="preserve"> verschwindet </w:t>
      </w:r>
      <w:r w:rsidR="00EB67B6">
        <w:rPr>
          <w:color w:val="C00000"/>
        </w:rPr>
        <w:t xml:space="preserve">beim Ausdruck </w:t>
      </w:r>
      <w:r>
        <w:rPr>
          <w:color w:val="C00000"/>
        </w:rPr>
        <w:t>mitten in der Zeile ganz und kommt nur bei Silbentrennung am Zeilenende zum Vorschein.</w:t>
      </w:r>
    </w:p>
    <w:p w14:paraId="003AE736" w14:textId="77777777" w:rsidR="00463B60" w:rsidRDefault="00463B60" w:rsidP="00743270">
      <w:pPr>
        <w:pStyle w:val="ZwischenberschriftnichtinInhaltsverzeichnis"/>
        <w:rPr>
          <w:color w:val="C00000"/>
        </w:rPr>
      </w:pPr>
    </w:p>
    <w:p w14:paraId="67E2A6B6" w14:textId="62660E2E" w:rsidR="00724449" w:rsidRPr="00743270" w:rsidRDefault="00724449" w:rsidP="00743270">
      <w:pPr>
        <w:pStyle w:val="ZwischenberschriftnichtinInhaltsverzeichnis"/>
        <w:rPr>
          <w:color w:val="C00000"/>
        </w:rPr>
      </w:pPr>
      <w:r w:rsidRPr="00743270">
        <w:rPr>
          <w:color w:val="C00000"/>
        </w:rPr>
        <w:t>Für alle Abbildungen bzw. Tabellen gilt:</w:t>
      </w:r>
    </w:p>
    <w:p w14:paraId="7D228601" w14:textId="77777777" w:rsidR="00E8629A" w:rsidRPr="000528EA" w:rsidRDefault="00E8629A" w:rsidP="000528EA">
      <w:pPr>
        <w:pStyle w:val="Listenabsatz"/>
        <w:rPr>
          <w:color w:val="C00000"/>
        </w:rPr>
      </w:pPr>
      <w:r w:rsidRPr="000528EA">
        <w:rPr>
          <w:color w:val="C00000"/>
        </w:rPr>
        <w:t xml:space="preserve">Jede Abbildung und jede Tabelle </w:t>
      </w:r>
      <w:r w:rsidR="00724449" w:rsidRPr="000528EA">
        <w:rPr>
          <w:color w:val="C00000"/>
        </w:rPr>
        <w:t>muss</w:t>
      </w:r>
      <w:r w:rsidRPr="000528EA">
        <w:rPr>
          <w:color w:val="C00000"/>
        </w:rPr>
        <w:t xml:space="preserve"> im Text der Arbeit einmal ausdrücklich erwähnt sein und zwar einsc</w:t>
      </w:r>
      <w:r w:rsidR="00286B3F" w:rsidRPr="000528EA">
        <w:rPr>
          <w:color w:val="C00000"/>
        </w:rPr>
        <w:t xml:space="preserve">hließlich der Abbildungsnummer, siehe unten Beispieltext über der </w:t>
      </w:r>
      <w:r w:rsidR="00286B3F" w:rsidRPr="000528EA">
        <w:rPr>
          <w:color w:val="C00000"/>
        </w:rPr>
        <w:fldChar w:fldCharType="begin"/>
      </w:r>
      <w:r w:rsidR="00286B3F" w:rsidRPr="000528EA">
        <w:rPr>
          <w:color w:val="C00000"/>
        </w:rPr>
        <w:instrText xml:space="preserve"> REF _Ref342314032 \h  \* MERGEFORMAT </w:instrText>
      </w:r>
      <w:r w:rsidR="00286B3F" w:rsidRPr="000528EA">
        <w:rPr>
          <w:color w:val="C00000"/>
        </w:rPr>
      </w:r>
      <w:r w:rsidR="00286B3F" w:rsidRPr="000528EA">
        <w:rPr>
          <w:color w:val="C00000"/>
        </w:rPr>
        <w:fldChar w:fldCharType="separate"/>
      </w:r>
      <w:r w:rsidR="00A0050A" w:rsidRPr="00A0050A">
        <w:rPr>
          <w:color w:val="C00000"/>
        </w:rPr>
        <w:t>Abbildung 3</w:t>
      </w:r>
      <w:r w:rsidR="00A0050A" w:rsidRPr="00A0050A">
        <w:rPr>
          <w:color w:val="C00000"/>
        </w:rPr>
        <w:noBreakHyphen/>
        <w:t>1</w:t>
      </w:r>
      <w:r w:rsidR="00286B3F" w:rsidRPr="000528EA">
        <w:rPr>
          <w:color w:val="C00000"/>
        </w:rPr>
        <w:fldChar w:fldCharType="end"/>
      </w:r>
      <w:r w:rsidR="00286B3F" w:rsidRPr="000528EA">
        <w:rPr>
          <w:color w:val="C00000"/>
        </w:rPr>
        <w:t>.</w:t>
      </w:r>
    </w:p>
    <w:p w14:paraId="307BD82A" w14:textId="77777777" w:rsidR="00724449" w:rsidRPr="000528EA" w:rsidRDefault="00724449" w:rsidP="000528EA">
      <w:pPr>
        <w:pStyle w:val="Listenabsatz"/>
        <w:rPr>
          <w:color w:val="C00000"/>
        </w:rPr>
      </w:pPr>
      <w:r w:rsidRPr="000528EA">
        <w:rPr>
          <w:color w:val="C00000"/>
        </w:rPr>
        <w:t>Abbildungs- und Tabellenunterschriften beginnen wie Überschriften mit Großbuchstaben und enden ohne Punkt (Ausnahme: Bildunterschrift enthält einen grammatikalisch vollständigen Satz.). B</w:t>
      </w:r>
      <w:r w:rsidR="008E2A66">
        <w:rPr>
          <w:color w:val="C00000"/>
        </w:rPr>
        <w:t>eispiel</w:t>
      </w:r>
      <w:r w:rsidRPr="000528EA">
        <w:rPr>
          <w:color w:val="C00000"/>
        </w:rPr>
        <w:t>:</w:t>
      </w:r>
    </w:p>
    <w:p w14:paraId="1A208A38" w14:textId="77777777" w:rsidR="00724449" w:rsidRPr="00CD521F" w:rsidRDefault="00724449" w:rsidP="006F176E">
      <w:pPr>
        <w:spacing w:line="240" w:lineRule="auto"/>
        <w:ind w:left="2410" w:right="992" w:hanging="1559"/>
        <w:rPr>
          <w:color w:val="C00000"/>
        </w:rPr>
      </w:pPr>
      <w:r w:rsidRPr="00CD521F">
        <w:rPr>
          <w:color w:val="C00000"/>
        </w:rPr>
        <w:t xml:space="preserve">Abbildung </w:t>
      </w:r>
      <w:r w:rsidR="00BD5D79" w:rsidRPr="00CD521F">
        <w:rPr>
          <w:color w:val="C00000"/>
        </w:rPr>
        <w:t>X:</w:t>
      </w:r>
      <w:r w:rsidR="00BD5D79" w:rsidRPr="00CD521F">
        <w:rPr>
          <w:color w:val="C00000"/>
        </w:rPr>
        <w:tab/>
      </w:r>
      <w:r w:rsidRPr="00CD521F">
        <w:rPr>
          <w:color w:val="C00000"/>
        </w:rPr>
        <w:t>Vereinfachte Skizze einer Bandanlage ohne Sicherheitsabdeckung</w:t>
      </w:r>
    </w:p>
    <w:p w14:paraId="6D633A57" w14:textId="77777777" w:rsidR="00724449" w:rsidRPr="00CD521F" w:rsidRDefault="00BD5D79" w:rsidP="006F176E">
      <w:pPr>
        <w:spacing w:after="120" w:line="240" w:lineRule="auto"/>
        <w:ind w:left="2410" w:right="992" w:hanging="1559"/>
        <w:rPr>
          <w:color w:val="C00000"/>
        </w:rPr>
      </w:pPr>
      <w:r w:rsidRPr="00CD521F">
        <w:rPr>
          <w:color w:val="C00000"/>
        </w:rPr>
        <w:t>Abbildung X:</w:t>
      </w:r>
      <w:r w:rsidRPr="00CD521F">
        <w:rPr>
          <w:color w:val="C00000"/>
        </w:rPr>
        <w:tab/>
      </w:r>
      <w:r w:rsidR="00724449" w:rsidRPr="00CD521F">
        <w:rPr>
          <w:color w:val="C00000"/>
        </w:rPr>
        <w:t>Vereinfachte Skizze einer Bandanlage; die Sicherheitsabdeckung wurde für einen besseren Einblick entfernt.</w:t>
      </w:r>
    </w:p>
    <w:p w14:paraId="12C21E0F" w14:textId="77777777" w:rsidR="00724449" w:rsidRPr="000528EA" w:rsidRDefault="00724449" w:rsidP="000528EA">
      <w:pPr>
        <w:pStyle w:val="Listenabsatz"/>
        <w:rPr>
          <w:color w:val="C00000"/>
        </w:rPr>
      </w:pPr>
      <w:r w:rsidRPr="000528EA">
        <w:rPr>
          <w:color w:val="C00000"/>
        </w:rPr>
        <w:t>Jede Abbildungs- und Tabellenbeschriftung kommt nur einmal vor, so dass anhand der Unterschrift ähnliche Abbildungen/Tabellen eindeutig voneinander unterschieden werden können.</w:t>
      </w:r>
    </w:p>
    <w:p w14:paraId="3C07E211" w14:textId="77777777" w:rsidR="00724449" w:rsidRPr="000528EA" w:rsidRDefault="00724449" w:rsidP="000528EA">
      <w:pPr>
        <w:pStyle w:val="Listenabsatz"/>
        <w:rPr>
          <w:color w:val="C00000"/>
        </w:rPr>
      </w:pPr>
      <w:r w:rsidRPr="000528EA">
        <w:rPr>
          <w:color w:val="C00000"/>
        </w:rPr>
        <w:t>Schriftgrößen in Abbildungen und Tabellen (Zahlen, Achsbeschriftungen etc.) müssen lesbar sein d.h. in de</w:t>
      </w:r>
      <w:r w:rsidR="00BD5D79" w:rsidRPr="000528EA">
        <w:rPr>
          <w:color w:val="C00000"/>
        </w:rPr>
        <w:t>r</w:t>
      </w:r>
      <w:r w:rsidRPr="000528EA">
        <w:rPr>
          <w:color w:val="C00000"/>
        </w:rPr>
        <w:t xml:space="preserve"> Regel nicht kleiner als </w:t>
      </w:r>
      <w:r w:rsidR="004B2362" w:rsidRPr="000528EA">
        <w:rPr>
          <w:color w:val="C00000"/>
        </w:rPr>
        <w:t>8-10pt. Dies gilt auch für kopierte/nicht selbst erstellte Abbildungen.</w:t>
      </w:r>
    </w:p>
    <w:p w14:paraId="15787DFF" w14:textId="77777777" w:rsidR="00BD5D79" w:rsidRPr="000528EA" w:rsidRDefault="00BD5D79" w:rsidP="000528EA">
      <w:pPr>
        <w:pStyle w:val="Listenabsatz"/>
        <w:rPr>
          <w:color w:val="C00000"/>
        </w:rPr>
      </w:pPr>
      <w:r w:rsidRPr="000528EA">
        <w:rPr>
          <w:color w:val="C00000"/>
        </w:rPr>
        <w:t xml:space="preserve">Bei Abbildungen oder Tabellen, die aus anderen Quellen entnommen wurden, erfolgt die Quellenangabe über Angabe der Quelle in der Beschriftung (siehe z.B. </w:t>
      </w:r>
      <w:r w:rsidRPr="000528EA">
        <w:rPr>
          <w:color w:val="C00000"/>
        </w:rPr>
        <w:fldChar w:fldCharType="begin"/>
      </w:r>
      <w:r w:rsidRPr="000528EA">
        <w:rPr>
          <w:color w:val="C00000"/>
        </w:rPr>
        <w:instrText xml:space="preserve"> REF _Ref342314032 \h  \* MERGEFORMAT </w:instrText>
      </w:r>
      <w:r w:rsidRPr="000528EA">
        <w:rPr>
          <w:color w:val="C00000"/>
        </w:rPr>
      </w:r>
      <w:r w:rsidRPr="000528EA">
        <w:rPr>
          <w:color w:val="C00000"/>
        </w:rPr>
        <w:fldChar w:fldCharType="separate"/>
      </w:r>
      <w:r w:rsidR="00A0050A" w:rsidRPr="00A0050A">
        <w:rPr>
          <w:color w:val="C00000"/>
        </w:rPr>
        <w:t>Abbildung 3</w:t>
      </w:r>
      <w:r w:rsidR="00A0050A" w:rsidRPr="00A0050A">
        <w:rPr>
          <w:color w:val="C00000"/>
        </w:rPr>
        <w:noBreakHyphen/>
        <w:t>1</w:t>
      </w:r>
      <w:r w:rsidRPr="000528EA">
        <w:rPr>
          <w:color w:val="C00000"/>
        </w:rPr>
        <w:fldChar w:fldCharType="end"/>
      </w:r>
      <w:r w:rsidRPr="000528EA">
        <w:rPr>
          <w:color w:val="C00000"/>
        </w:rPr>
        <w:t xml:space="preserve"> und </w:t>
      </w:r>
      <w:r w:rsidRPr="000528EA">
        <w:rPr>
          <w:color w:val="C00000"/>
        </w:rPr>
        <w:fldChar w:fldCharType="begin"/>
      </w:r>
      <w:r w:rsidRPr="000528EA">
        <w:rPr>
          <w:color w:val="C00000"/>
        </w:rPr>
        <w:instrText xml:space="preserve"> REF _Ref342895422 \h  \* MERGEFORMAT </w:instrText>
      </w:r>
      <w:r w:rsidRPr="000528EA">
        <w:rPr>
          <w:color w:val="C00000"/>
        </w:rPr>
      </w:r>
      <w:r w:rsidRPr="000528EA">
        <w:rPr>
          <w:color w:val="C00000"/>
        </w:rPr>
        <w:fldChar w:fldCharType="separate"/>
      </w:r>
      <w:r w:rsidR="00A0050A" w:rsidRPr="00A0050A">
        <w:rPr>
          <w:color w:val="C00000"/>
        </w:rPr>
        <w:t>Abbildung 3</w:t>
      </w:r>
      <w:r w:rsidR="00A0050A" w:rsidRPr="00A0050A">
        <w:rPr>
          <w:color w:val="C00000"/>
        </w:rPr>
        <w:noBreakHyphen/>
        <w:t>2</w:t>
      </w:r>
      <w:r w:rsidRPr="000528EA">
        <w:rPr>
          <w:color w:val="C00000"/>
        </w:rPr>
        <w:fldChar w:fldCharType="end"/>
      </w:r>
      <w:r w:rsidR="004B2362" w:rsidRPr="000528EA">
        <w:rPr>
          <w:color w:val="C00000"/>
        </w:rPr>
        <w:t xml:space="preserve"> in diesem Dokument</w:t>
      </w:r>
      <w:r w:rsidRPr="000528EA">
        <w:rPr>
          <w:color w:val="C00000"/>
        </w:rPr>
        <w:t>)</w:t>
      </w:r>
    </w:p>
    <w:p w14:paraId="4A864E9E" w14:textId="77777777" w:rsidR="00286B3F" w:rsidRPr="000528EA" w:rsidRDefault="00286B3F" w:rsidP="000528EA">
      <w:pPr>
        <w:pStyle w:val="Listenabsatz"/>
        <w:rPr>
          <w:color w:val="C00000"/>
        </w:rPr>
      </w:pPr>
      <w:r w:rsidRPr="000528EA">
        <w:rPr>
          <w:color w:val="C00000"/>
        </w:rPr>
        <w:t>Bei Fotos oder kopierten Quellen auf die Qualität nach d</w:t>
      </w:r>
      <w:r w:rsidR="004B2362" w:rsidRPr="000528EA">
        <w:rPr>
          <w:color w:val="C00000"/>
        </w:rPr>
        <w:t>em Ausdruck achten, ggf. durch T</w:t>
      </w:r>
      <w:r w:rsidRPr="000528EA">
        <w:rPr>
          <w:color w:val="C00000"/>
        </w:rPr>
        <w:t>estdruck überprüfen.</w:t>
      </w:r>
    </w:p>
    <w:p w14:paraId="1D82D8F8" w14:textId="77777777" w:rsidR="00BD5D79" w:rsidRDefault="00BD5D79" w:rsidP="000528EA">
      <w:pPr>
        <w:pStyle w:val="Listenabsatz"/>
        <w:rPr>
          <w:color w:val="C00000"/>
        </w:rPr>
      </w:pPr>
      <w:r w:rsidRPr="000528EA">
        <w:rPr>
          <w:color w:val="C00000"/>
        </w:rPr>
        <w:t xml:space="preserve">Abbildungen oder </w:t>
      </w:r>
      <w:r w:rsidR="00232612" w:rsidRPr="000528EA">
        <w:rPr>
          <w:color w:val="C00000"/>
        </w:rPr>
        <w:t>Tabellen sollten</w:t>
      </w:r>
      <w:r w:rsidRPr="000528EA">
        <w:rPr>
          <w:color w:val="C00000"/>
        </w:rPr>
        <w:t xml:space="preserve"> die gleiche Breite wie das Schriftfeld haben, wenn kleiner→ zentrieren.</w:t>
      </w:r>
    </w:p>
    <w:p w14:paraId="3D56ED4B" w14:textId="77777777" w:rsidR="00984E7B" w:rsidRDefault="00984E7B" w:rsidP="00984E7B">
      <w:pPr>
        <w:pStyle w:val="ZwischenberschriftnichtinInhaltsverzeichnis"/>
        <w:rPr>
          <w:color w:val="C00000"/>
        </w:rPr>
      </w:pPr>
    </w:p>
    <w:p w14:paraId="5F68F8E5" w14:textId="77777777" w:rsidR="00984E7B" w:rsidRDefault="00984E7B" w:rsidP="00984E7B">
      <w:pPr>
        <w:pStyle w:val="ZwischenberschriftnichtinInhaltsverzeichnis"/>
        <w:rPr>
          <w:color w:val="C00000"/>
        </w:rPr>
      </w:pPr>
    </w:p>
    <w:p w14:paraId="7867080A" w14:textId="77777777" w:rsidR="00984E7B" w:rsidRPr="00984E7B" w:rsidRDefault="00984E7B" w:rsidP="00984E7B">
      <w:pPr>
        <w:pStyle w:val="ZwischenberschriftnichtinInhaltsverzeichnis"/>
        <w:rPr>
          <w:color w:val="C00000"/>
        </w:rPr>
      </w:pPr>
    </w:p>
    <w:p w14:paraId="3FCA6634" w14:textId="040A0D00" w:rsidR="00B970C9" w:rsidRPr="000528EA" w:rsidRDefault="004E5517" w:rsidP="000528EA">
      <w:pPr>
        <w:pStyle w:val="ZwischenberschriftnichtinInhaltsverzeichnis"/>
        <w:rPr>
          <w:color w:val="C00000"/>
        </w:rPr>
      </w:pPr>
      <w:r w:rsidRPr="000528EA">
        <w:rPr>
          <w:color w:val="C00000"/>
        </w:rPr>
        <w:t>Fußnoten</w:t>
      </w:r>
    </w:p>
    <w:p w14:paraId="56CFB1A0" w14:textId="77777777" w:rsidR="00463B60" w:rsidRDefault="00B970C9" w:rsidP="00982BCD">
      <w:pPr>
        <w:rPr>
          <w:color w:val="C00000"/>
        </w:rPr>
      </w:pPr>
      <w:r w:rsidRPr="00CD521F">
        <w:rPr>
          <w:color w:val="C00000"/>
        </w:rPr>
        <w:t>Die Verwendung von Fußnoten ist eine Wissenschaft für sich und insbesondere bei geisteswissenschaftlichen Arbeiten unverzichtbar. Für ingenieurmäßige Abschlussarbeiten braucht diese Arbeitsweise nicht erlernt zu werden. Randbemerkungen oder nähere Erläuterungen stehen entw</w:t>
      </w:r>
      <w:r w:rsidR="00E62BE0" w:rsidRPr="00CD521F">
        <w:rPr>
          <w:color w:val="C00000"/>
        </w:rPr>
        <w:t>eder im Text (ggf. in Klammern)</w:t>
      </w:r>
      <w:r w:rsidRPr="00CD521F">
        <w:rPr>
          <w:color w:val="C00000"/>
        </w:rPr>
        <w:t xml:space="preserve"> oder sind so unwichtig, dass sie entfallen können. Quellen werden </w:t>
      </w:r>
      <w:r w:rsidR="00E62BE0" w:rsidRPr="00CD521F">
        <w:rPr>
          <w:color w:val="C00000"/>
        </w:rPr>
        <w:t xml:space="preserve">in ingenieurwissenschaftlichen Arbeiten </w:t>
      </w:r>
      <w:r w:rsidR="00E5501A" w:rsidRPr="00CD521F">
        <w:rPr>
          <w:color w:val="C00000"/>
        </w:rPr>
        <w:t xml:space="preserve">in der Regel </w:t>
      </w:r>
      <w:r w:rsidRPr="00CD521F">
        <w:rPr>
          <w:color w:val="C00000"/>
        </w:rPr>
        <w:t>nicht über Fußnoten zitiert</w:t>
      </w:r>
      <w:r w:rsidR="00E62BE0" w:rsidRPr="00CD521F">
        <w:rPr>
          <w:color w:val="C00000"/>
        </w:rPr>
        <w:t>,</w:t>
      </w:r>
      <w:r w:rsidRPr="00CD521F">
        <w:rPr>
          <w:color w:val="C00000"/>
        </w:rPr>
        <w:t xml:space="preserve"> sondern </w:t>
      </w:r>
      <w:r w:rsidR="008E5CB0">
        <w:rPr>
          <w:color w:val="C00000"/>
        </w:rPr>
        <w:t xml:space="preserve">so </w:t>
      </w:r>
      <w:r w:rsidRPr="00CD521F">
        <w:rPr>
          <w:color w:val="C00000"/>
        </w:rPr>
        <w:t xml:space="preserve">wie im Kapitel </w:t>
      </w:r>
      <w:r w:rsidRPr="00CD521F">
        <w:rPr>
          <w:color w:val="C00000"/>
        </w:rPr>
        <w:fldChar w:fldCharType="begin"/>
      </w:r>
      <w:r w:rsidRPr="00CD521F">
        <w:rPr>
          <w:color w:val="C00000"/>
        </w:rPr>
        <w:instrText xml:space="preserve"> REF _Ref342897263 \h  \* MERGEFORMAT </w:instrText>
      </w:r>
      <w:r w:rsidRPr="00CD521F">
        <w:rPr>
          <w:color w:val="C00000"/>
        </w:rPr>
      </w:r>
      <w:r w:rsidRPr="00CD521F">
        <w:rPr>
          <w:color w:val="C00000"/>
        </w:rPr>
        <w:fldChar w:fldCharType="separate"/>
      </w:r>
      <w:r w:rsidR="00A0050A" w:rsidRPr="00A0050A">
        <w:rPr>
          <w:color w:val="C00000"/>
        </w:rPr>
        <w:t>Quellenverzeichnis</w:t>
      </w:r>
      <w:r w:rsidRPr="00CD521F">
        <w:rPr>
          <w:color w:val="C00000"/>
        </w:rPr>
        <w:fldChar w:fldCharType="end"/>
      </w:r>
      <w:r w:rsidRPr="00CD521F">
        <w:rPr>
          <w:color w:val="C00000"/>
        </w:rPr>
        <w:t xml:space="preserve"> beschrieben.</w:t>
      </w:r>
    </w:p>
    <w:p w14:paraId="52BFB700" w14:textId="619C8209" w:rsidR="009D0F36" w:rsidRPr="00984E7B" w:rsidRDefault="009D0F36" w:rsidP="00984E7B">
      <w:pPr>
        <w:pStyle w:val="ZwischenberschriftnichtinInhaltsverzeichnis"/>
        <w:rPr>
          <w:color w:val="C00000"/>
        </w:rPr>
      </w:pPr>
    </w:p>
    <w:p w14:paraId="1FDC5A3C" w14:textId="77777777" w:rsidR="007A61BB" w:rsidRPr="000528EA" w:rsidRDefault="007A61BB" w:rsidP="000528EA">
      <w:pPr>
        <w:pStyle w:val="ZwischenberschriftnichtinInhaltsverzeichnis"/>
        <w:rPr>
          <w:color w:val="C00000"/>
        </w:rPr>
      </w:pPr>
      <w:r w:rsidRPr="000528EA">
        <w:rPr>
          <w:color w:val="C00000"/>
        </w:rPr>
        <w:t>Beispiel einer selbst erstellten Graphik als Abbildung</w:t>
      </w:r>
    </w:p>
    <w:p w14:paraId="637E8477" w14:textId="77777777" w:rsidR="00E8629A" w:rsidRPr="004D1784" w:rsidRDefault="00E8629A" w:rsidP="007A61BB">
      <w:pPr>
        <w:rPr>
          <w:color w:val="0070C0"/>
        </w:rPr>
      </w:pPr>
      <w:r w:rsidRPr="004D1784">
        <w:rPr>
          <w:color w:val="0070C0"/>
        </w:rPr>
        <w:t xml:space="preserve">In </w:t>
      </w:r>
      <w:r w:rsidRPr="004D1784">
        <w:rPr>
          <w:color w:val="0070C0"/>
        </w:rPr>
        <w:fldChar w:fldCharType="begin"/>
      </w:r>
      <w:r w:rsidRPr="004D1784">
        <w:rPr>
          <w:color w:val="0070C0"/>
        </w:rPr>
        <w:instrText xml:space="preserve"> REF _Ref342314032 \h </w:instrText>
      </w:r>
      <w:r w:rsidRPr="004D1784">
        <w:rPr>
          <w:color w:val="0070C0"/>
        </w:rPr>
      </w:r>
      <w:r w:rsidRPr="004D1784">
        <w:rPr>
          <w:color w:val="0070C0"/>
        </w:rPr>
        <w:fldChar w:fldCharType="separate"/>
      </w:r>
      <w:r w:rsidR="00A0050A" w:rsidRPr="000528EA">
        <w:t xml:space="preserve">Abbildung </w:t>
      </w:r>
      <w:r w:rsidR="00A0050A">
        <w:rPr>
          <w:noProof/>
        </w:rPr>
        <w:t>3</w:t>
      </w:r>
      <w:r w:rsidR="00A0050A" w:rsidRPr="000528EA">
        <w:noBreakHyphen/>
      </w:r>
      <w:r w:rsidR="00A0050A">
        <w:rPr>
          <w:noProof/>
        </w:rPr>
        <w:t>1</w:t>
      </w:r>
      <w:r w:rsidRPr="004D1784">
        <w:rPr>
          <w:color w:val="0070C0"/>
        </w:rPr>
        <w:fldChar w:fldCharType="end"/>
      </w:r>
      <w:r w:rsidRPr="004D1784">
        <w:rPr>
          <w:color w:val="0070C0"/>
        </w:rPr>
        <w:t xml:space="preserve"> ist</w:t>
      </w:r>
      <w:r w:rsidR="00041C9B" w:rsidRPr="004D1784">
        <w:rPr>
          <w:color w:val="0070C0"/>
        </w:rPr>
        <w:t xml:space="preserve"> das Konzept eines Getriebeprüf</w:t>
      </w:r>
      <w:r w:rsidRPr="004D1784">
        <w:rPr>
          <w:color w:val="0070C0"/>
        </w:rPr>
        <w:t>s</w:t>
      </w:r>
      <w:r w:rsidR="006F2F93" w:rsidRPr="004D1784">
        <w:rPr>
          <w:color w:val="0070C0"/>
        </w:rPr>
        <w:t>t</w:t>
      </w:r>
      <w:r w:rsidRPr="004D1784">
        <w:rPr>
          <w:color w:val="0070C0"/>
        </w:rPr>
        <w:t>andes skizziert.</w:t>
      </w:r>
    </w:p>
    <w:p w14:paraId="07ACACD0" w14:textId="77777777" w:rsidR="00E8629A" w:rsidRPr="000528EA" w:rsidRDefault="00E8629A" w:rsidP="007A61BB">
      <w:pPr>
        <w:rPr>
          <w:color w:val="C00000"/>
        </w:rPr>
      </w:pPr>
      <w:r w:rsidRPr="000528EA">
        <w:rPr>
          <w:color w:val="C00000"/>
        </w:rPr>
        <w:t>oder:</w:t>
      </w:r>
    </w:p>
    <w:p w14:paraId="066E6A67" w14:textId="77777777" w:rsidR="00E8629A" w:rsidRPr="00CD521F" w:rsidRDefault="00E8629A" w:rsidP="007A61BB">
      <w:r w:rsidRPr="004D1784">
        <w:rPr>
          <w:color w:val="0070C0"/>
        </w:rPr>
        <w:t xml:space="preserve">Im </w:t>
      </w:r>
      <w:r w:rsidR="00041C9B" w:rsidRPr="004D1784">
        <w:rPr>
          <w:color w:val="0070C0"/>
        </w:rPr>
        <w:t>Folgenden</w:t>
      </w:r>
      <w:r w:rsidRPr="004D1784">
        <w:rPr>
          <w:color w:val="0070C0"/>
        </w:rPr>
        <w:t xml:space="preserve"> wird zunächst das Konzept des Getriebeprüf</w:t>
      </w:r>
      <w:r w:rsidR="00D04E44">
        <w:rPr>
          <w:color w:val="0070C0"/>
        </w:rPr>
        <w:t>s</w:t>
      </w:r>
      <w:r w:rsidRPr="004D1784">
        <w:rPr>
          <w:color w:val="0070C0"/>
        </w:rPr>
        <w:t xml:space="preserve">tandes (siehe </w:t>
      </w:r>
      <w:r w:rsidRPr="004D1784">
        <w:rPr>
          <w:color w:val="0070C0"/>
        </w:rPr>
        <w:fldChar w:fldCharType="begin"/>
      </w:r>
      <w:r w:rsidRPr="004D1784">
        <w:rPr>
          <w:color w:val="0070C0"/>
        </w:rPr>
        <w:instrText xml:space="preserve"> REF _Ref342314032 \h </w:instrText>
      </w:r>
      <w:r w:rsidRPr="004D1784">
        <w:rPr>
          <w:color w:val="0070C0"/>
        </w:rPr>
      </w:r>
      <w:r w:rsidRPr="004D1784">
        <w:rPr>
          <w:color w:val="0070C0"/>
        </w:rPr>
        <w:fldChar w:fldCharType="separate"/>
      </w:r>
      <w:r w:rsidR="00A0050A" w:rsidRPr="000528EA">
        <w:t xml:space="preserve">Abbildung </w:t>
      </w:r>
      <w:r w:rsidR="00A0050A">
        <w:rPr>
          <w:noProof/>
        </w:rPr>
        <w:t>3</w:t>
      </w:r>
      <w:r w:rsidR="00A0050A" w:rsidRPr="000528EA">
        <w:noBreakHyphen/>
      </w:r>
      <w:r w:rsidR="00A0050A">
        <w:rPr>
          <w:noProof/>
        </w:rPr>
        <w:t>1</w:t>
      </w:r>
      <w:r w:rsidRPr="004D1784">
        <w:rPr>
          <w:color w:val="0070C0"/>
        </w:rPr>
        <w:fldChar w:fldCharType="end"/>
      </w:r>
      <w:r w:rsidRPr="004D1784">
        <w:rPr>
          <w:color w:val="0070C0"/>
        </w:rPr>
        <w:t>)</w:t>
      </w:r>
      <w:r w:rsidR="00041C9B" w:rsidRPr="004D1784">
        <w:rPr>
          <w:color w:val="0070C0"/>
        </w:rPr>
        <w:t xml:space="preserve"> </w:t>
      </w:r>
      <w:r w:rsidRPr="00CD521F">
        <w:rPr>
          <w:color w:val="0070C0"/>
        </w:rPr>
        <w:t>beschrieben.</w:t>
      </w:r>
    </w:p>
    <w:p w14:paraId="54F4A5CB" w14:textId="77777777" w:rsidR="006F2F93" w:rsidRPr="00CD521F" w:rsidRDefault="006F2F93" w:rsidP="007A61BB"/>
    <w:p w14:paraId="48893550" w14:textId="77777777" w:rsidR="007A61BB" w:rsidRPr="00CD521F" w:rsidRDefault="007A61BB" w:rsidP="007A61BB">
      <w:pPr>
        <w:keepNext/>
        <w:jc w:val="center"/>
      </w:pPr>
      <w:r w:rsidRPr="00CD521F">
        <w:rPr>
          <w:noProof/>
          <w:lang w:eastAsia="de-DE"/>
        </w:rPr>
        <w:drawing>
          <wp:inline distT="0" distB="0" distL="0" distR="0" wp14:anchorId="2860861E" wp14:editId="1D93F9D5">
            <wp:extent cx="5399405" cy="10471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tbild_Getrieb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9405" cy="1047115"/>
                    </a:xfrm>
                    <a:prstGeom prst="rect">
                      <a:avLst/>
                    </a:prstGeom>
                  </pic:spPr>
                </pic:pic>
              </a:graphicData>
            </a:graphic>
          </wp:inline>
        </w:drawing>
      </w:r>
    </w:p>
    <w:p w14:paraId="52CF0C5D" w14:textId="3E8CD3BC" w:rsidR="007A61BB" w:rsidRPr="000528EA" w:rsidRDefault="007A61BB" w:rsidP="000528EA">
      <w:pPr>
        <w:pStyle w:val="BeschriftungAbbildungTabelle"/>
      </w:pPr>
      <w:bookmarkStart w:id="25" w:name="_Ref342314032"/>
      <w:r w:rsidRPr="000528EA">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0528EA">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1</w:t>
      </w:r>
      <w:r w:rsidR="00B1744A">
        <w:rPr>
          <w:noProof/>
        </w:rPr>
        <w:fldChar w:fldCharType="end"/>
      </w:r>
      <w:bookmarkEnd w:id="25"/>
      <w:r w:rsidRPr="000528EA">
        <w:t xml:space="preserve">: </w:t>
      </w:r>
      <w:r w:rsidRPr="000528EA">
        <w:rPr>
          <w:color w:val="0070C0"/>
        </w:rPr>
        <w:t>Konzept</w:t>
      </w:r>
      <w:r w:rsidR="00E21FCD" w:rsidRPr="000528EA">
        <w:rPr>
          <w:color w:val="0070C0"/>
        </w:rPr>
        <w:t>skizze des Getriebeprüfstande</w:t>
      </w:r>
      <w:r w:rsidR="00D21DF8" w:rsidRPr="000528EA">
        <w:rPr>
          <w:color w:val="0070C0"/>
        </w:rPr>
        <w:t>s</w:t>
      </w:r>
      <w:r w:rsidR="00072D02">
        <w:rPr>
          <w:color w:val="0070C0"/>
        </w:rPr>
        <w:t xml:space="preserve"> </w:t>
      </w:r>
      <w:sdt>
        <w:sdtPr>
          <w:rPr>
            <w:color w:val="0070C0"/>
          </w:rPr>
          <w:id w:val="-1754655954"/>
          <w:citation/>
        </w:sdtPr>
        <w:sdtEndPr/>
        <w:sdtContent>
          <w:r w:rsidR="00072D02">
            <w:rPr>
              <w:color w:val="0070C0"/>
            </w:rPr>
            <w:fldChar w:fldCharType="begin"/>
          </w:r>
          <w:r w:rsidR="00072D02">
            <w:rPr>
              <w:color w:val="0070C0"/>
            </w:rPr>
            <w:instrText xml:space="preserve"> CITATION Lan12 \l 1031 </w:instrText>
          </w:r>
          <w:r w:rsidR="00072D02">
            <w:rPr>
              <w:color w:val="0070C0"/>
            </w:rPr>
            <w:fldChar w:fldCharType="separate"/>
          </w:r>
          <w:r w:rsidR="00434468" w:rsidRPr="00434468">
            <w:rPr>
              <w:noProof/>
              <w:color w:val="0070C0"/>
            </w:rPr>
            <w:t>[1]</w:t>
          </w:r>
          <w:r w:rsidR="00072D02">
            <w:rPr>
              <w:color w:val="0070C0"/>
            </w:rPr>
            <w:fldChar w:fldCharType="end"/>
          </w:r>
        </w:sdtContent>
      </w:sdt>
    </w:p>
    <w:p w14:paraId="6C1A1E81" w14:textId="77777777" w:rsidR="007A61BB" w:rsidRPr="00CD521F" w:rsidRDefault="007A61BB" w:rsidP="007A61BB">
      <w:pPr>
        <w:rPr>
          <w:b/>
          <w:i/>
          <w:color w:val="C00000"/>
        </w:rPr>
      </w:pPr>
    </w:p>
    <w:p w14:paraId="41112915" w14:textId="77777777" w:rsidR="007A61BB" w:rsidRPr="00CD521F" w:rsidRDefault="007A61BB" w:rsidP="007A61BB">
      <w:pPr>
        <w:rPr>
          <w:b/>
          <w:i/>
          <w:color w:val="C00000"/>
        </w:rPr>
      </w:pPr>
    </w:p>
    <w:p w14:paraId="4A61EBF6" w14:textId="77777777" w:rsidR="007A61BB" w:rsidRPr="000528EA" w:rsidRDefault="007A61BB" w:rsidP="000528EA">
      <w:pPr>
        <w:pStyle w:val="ZwischenberschriftnichtinInhaltsverzeichnis"/>
        <w:rPr>
          <w:color w:val="C00000"/>
        </w:rPr>
      </w:pPr>
      <w:r w:rsidRPr="000528EA">
        <w:rPr>
          <w:color w:val="C00000"/>
        </w:rPr>
        <w:t>UNTEN: SO NICHT!!!</w:t>
      </w:r>
    </w:p>
    <w:p w14:paraId="29A61456" w14:textId="77777777" w:rsidR="007A61BB" w:rsidRPr="00CD521F" w:rsidRDefault="007A61BB" w:rsidP="007A61BB">
      <w:pPr>
        <w:keepNext/>
        <w:jc w:val="center"/>
      </w:pPr>
      <w:r w:rsidRPr="00CD521F">
        <w:rPr>
          <w:i/>
          <w:noProof/>
          <w:color w:val="C00000"/>
          <w:lang w:eastAsia="de-DE"/>
        </w:rPr>
        <w:drawing>
          <wp:inline distT="0" distB="0" distL="0" distR="0" wp14:anchorId="6F946800" wp14:editId="595E9C03">
            <wp:extent cx="4298621" cy="7352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beispie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738947"/>
                    </a:xfrm>
                    <a:prstGeom prst="rect">
                      <a:avLst/>
                    </a:prstGeom>
                  </pic:spPr>
                </pic:pic>
              </a:graphicData>
            </a:graphic>
          </wp:inline>
        </w:drawing>
      </w:r>
    </w:p>
    <w:p w14:paraId="6366E428" w14:textId="77777777" w:rsidR="007A61BB" w:rsidRPr="00CD521F" w:rsidRDefault="007A61BB" w:rsidP="007A61BB">
      <w:pPr>
        <w:rPr>
          <w:i/>
          <w:color w:val="C00000"/>
        </w:rPr>
      </w:pPr>
      <w:r w:rsidRPr="00CD521F">
        <w:rPr>
          <w:color w:val="C00000"/>
        </w:rPr>
        <w:t>Abbildung</w:t>
      </w:r>
      <w:r w:rsidR="00E8629A" w:rsidRPr="00CD521F">
        <w:rPr>
          <w:color w:val="C00000"/>
        </w:rPr>
        <w:t xml:space="preserve"> </w:t>
      </w:r>
      <w:r w:rsidR="000528EA">
        <w:rPr>
          <w:color w:val="C00000"/>
        </w:rPr>
        <w:t>3-1</w:t>
      </w:r>
      <w:r w:rsidR="00E8629A" w:rsidRPr="00CD521F">
        <w:rPr>
          <w:color w:val="C00000"/>
        </w:rPr>
        <w:t xml:space="preserve"> </w:t>
      </w:r>
      <w:r w:rsidRPr="00CD521F">
        <w:rPr>
          <w:color w:val="C00000"/>
        </w:rPr>
        <w:t>Skizze</w:t>
      </w:r>
    </w:p>
    <w:p w14:paraId="7D4BC638" w14:textId="77777777" w:rsidR="007A61BB" w:rsidRPr="00CD521F" w:rsidRDefault="007A61BB" w:rsidP="007A61BB">
      <w:pPr>
        <w:rPr>
          <w:i/>
          <w:color w:val="C00000"/>
        </w:rPr>
      </w:pPr>
    </w:p>
    <w:p w14:paraId="5F003D91" w14:textId="77777777" w:rsidR="007A61BB" w:rsidRPr="00CD521F" w:rsidRDefault="007A61BB" w:rsidP="007A61BB">
      <w:pPr>
        <w:rPr>
          <w:i/>
          <w:color w:val="C00000"/>
        </w:rPr>
      </w:pPr>
    </w:p>
    <w:p w14:paraId="2746BAD2" w14:textId="77777777" w:rsidR="007A61BB" w:rsidRPr="000D0616" w:rsidRDefault="007A61BB" w:rsidP="000D0616">
      <w:pPr>
        <w:pStyle w:val="ZwischenberschriftnichtinInhaltsverzeichnis"/>
        <w:rPr>
          <w:color w:val="C00000"/>
        </w:rPr>
      </w:pPr>
      <w:r w:rsidRPr="000D0616">
        <w:rPr>
          <w:color w:val="C00000"/>
        </w:rPr>
        <w:t>Beachte:</w:t>
      </w:r>
    </w:p>
    <w:p w14:paraId="5F79C747" w14:textId="77777777" w:rsidR="007A61BB" w:rsidRPr="00CD521F" w:rsidRDefault="007A61BB" w:rsidP="008B3EDD">
      <w:pPr>
        <w:pStyle w:val="Listenabsatz"/>
        <w:numPr>
          <w:ilvl w:val="0"/>
          <w:numId w:val="20"/>
        </w:numPr>
        <w:rPr>
          <w:color w:val="C00000"/>
        </w:rPr>
      </w:pPr>
      <w:r w:rsidRPr="00CD521F">
        <w:rPr>
          <w:color w:val="C00000"/>
        </w:rPr>
        <w:t>einheitliche Farben und Formen für Schriften und Symbole</w:t>
      </w:r>
    </w:p>
    <w:p w14:paraId="5DDEE973" w14:textId="77777777" w:rsidR="007A61BB" w:rsidRPr="00CD521F" w:rsidRDefault="007A61BB" w:rsidP="008B3EDD">
      <w:pPr>
        <w:pStyle w:val="Listenabsatz"/>
        <w:numPr>
          <w:ilvl w:val="0"/>
          <w:numId w:val="20"/>
        </w:numPr>
      </w:pPr>
      <w:r w:rsidRPr="00CD521F">
        <w:rPr>
          <w:color w:val="C00000"/>
        </w:rPr>
        <w:t>Übersichtlichkeit durch gerade Linien und Symmetrie</w:t>
      </w:r>
    </w:p>
    <w:p w14:paraId="4BAEC7E1" w14:textId="77777777" w:rsidR="007A61BB" w:rsidRPr="00CD521F" w:rsidRDefault="007A61BB" w:rsidP="007A61BB"/>
    <w:p w14:paraId="0B36DA2F" w14:textId="1F696AF5" w:rsidR="007A61BB" w:rsidRPr="00CD521F" w:rsidRDefault="007A61BB" w:rsidP="007A61BB">
      <w:pPr>
        <w:spacing w:before="0" w:line="240" w:lineRule="auto"/>
        <w:jc w:val="left"/>
        <w:rPr>
          <w:b/>
          <w:i/>
        </w:rPr>
      </w:pPr>
    </w:p>
    <w:p w14:paraId="525CEF93" w14:textId="77777777" w:rsidR="007A61BB" w:rsidRPr="000528EA" w:rsidRDefault="007A61BB" w:rsidP="000528EA">
      <w:pPr>
        <w:pStyle w:val="ZwischenberschriftnichtinInhaltsverzeichnis"/>
        <w:rPr>
          <w:color w:val="C00000"/>
        </w:rPr>
      </w:pPr>
      <w:r w:rsidRPr="000528EA">
        <w:rPr>
          <w:color w:val="C00000"/>
        </w:rPr>
        <w:t>Beispiel eines eingebundenen Fotos als Abbildung</w:t>
      </w:r>
    </w:p>
    <w:p w14:paraId="525FC493" w14:textId="77777777" w:rsidR="007A61BB" w:rsidRPr="00AD064C" w:rsidRDefault="007A61BB" w:rsidP="007A61BB">
      <w:pPr>
        <w:keepNext/>
        <w:ind w:left="360"/>
        <w:jc w:val="center"/>
      </w:pPr>
      <w:r w:rsidRPr="00CD521F">
        <w:rPr>
          <w:noProof/>
          <w:lang w:eastAsia="de-DE"/>
        </w:rPr>
        <w:drawing>
          <wp:inline distT="0" distB="0" distL="0" distR="0" wp14:anchorId="1EA0014C" wp14:editId="7B5E779A">
            <wp:extent cx="3200400" cy="21812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r="1685" b="2137"/>
                    <a:stretch/>
                  </pic:blipFill>
                  <pic:spPr bwMode="auto">
                    <a:xfrm>
                      <a:off x="0" y="0"/>
                      <a:ext cx="3205556" cy="2184739"/>
                    </a:xfrm>
                    <a:prstGeom prst="rect">
                      <a:avLst/>
                    </a:prstGeom>
                    <a:noFill/>
                    <a:ln>
                      <a:noFill/>
                    </a:ln>
                    <a:extLst>
                      <a:ext uri="{53640926-AAD7-44D8-BBD7-CCE9431645EC}">
                        <a14:shadowObscured xmlns:a14="http://schemas.microsoft.com/office/drawing/2010/main"/>
                      </a:ext>
                    </a:extLst>
                  </pic:spPr>
                </pic:pic>
              </a:graphicData>
            </a:graphic>
          </wp:inline>
        </w:drawing>
      </w:r>
    </w:p>
    <w:p w14:paraId="3F052401" w14:textId="25A7EE54" w:rsidR="007A61BB" w:rsidRPr="00B51314" w:rsidRDefault="007A61BB" w:rsidP="00B51314">
      <w:pPr>
        <w:pStyle w:val="BeschriftungAbbildungTabelle"/>
      </w:pPr>
      <w:bookmarkStart w:id="26" w:name="_Ref342895422"/>
      <w:r w:rsidRPr="00B51314">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B51314">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2</w:t>
      </w:r>
      <w:r w:rsidR="00B1744A">
        <w:rPr>
          <w:noProof/>
        </w:rPr>
        <w:fldChar w:fldCharType="end"/>
      </w:r>
      <w:bookmarkEnd w:id="26"/>
      <w:r w:rsidRPr="00B51314">
        <w:t xml:space="preserve">: </w:t>
      </w:r>
      <w:r w:rsidRPr="00B51314">
        <w:rPr>
          <w:color w:val="0070C0"/>
        </w:rPr>
        <w:t xml:space="preserve">Positions- und Kurssensor „MTi-G“ (Attitude Heading Reference System, kurz AHRS) </w:t>
      </w:r>
      <w:r w:rsidR="00E21FCD" w:rsidRPr="00B51314">
        <w:rPr>
          <w:color w:val="0070C0"/>
        </w:rPr>
        <w:t xml:space="preserve">der Firma xsense </w:t>
      </w:r>
      <w:sdt>
        <w:sdtPr>
          <w:rPr>
            <w:color w:val="0070C0"/>
          </w:rPr>
          <w:id w:val="-352879945"/>
          <w:citation/>
        </w:sdtPr>
        <w:sdtEndPr/>
        <w:sdtContent>
          <w:r w:rsidR="007B0D34">
            <w:rPr>
              <w:color w:val="0070C0"/>
            </w:rPr>
            <w:fldChar w:fldCharType="begin"/>
          </w:r>
          <w:r w:rsidR="008F7085">
            <w:rPr>
              <w:color w:val="0070C0"/>
            </w:rPr>
            <w:instrText xml:space="preserve">CITATION Tec11 \l 1031 </w:instrText>
          </w:r>
          <w:r w:rsidR="007B0D34">
            <w:rPr>
              <w:color w:val="0070C0"/>
            </w:rPr>
            <w:fldChar w:fldCharType="separate"/>
          </w:r>
          <w:r w:rsidR="00434468" w:rsidRPr="00434468">
            <w:rPr>
              <w:noProof/>
              <w:color w:val="0070C0"/>
            </w:rPr>
            <w:t>[2]</w:t>
          </w:r>
          <w:r w:rsidR="007B0D34">
            <w:rPr>
              <w:color w:val="0070C0"/>
            </w:rPr>
            <w:fldChar w:fldCharType="end"/>
          </w:r>
        </w:sdtContent>
      </w:sdt>
    </w:p>
    <w:p w14:paraId="434303B8" w14:textId="77777777" w:rsidR="007A61BB" w:rsidRPr="00CD521F" w:rsidRDefault="007A61BB" w:rsidP="007A61BB">
      <w:pPr>
        <w:rPr>
          <w:b/>
          <w:i/>
        </w:rPr>
      </w:pPr>
    </w:p>
    <w:p w14:paraId="7CF27D03" w14:textId="77777777" w:rsidR="007A61BB" w:rsidRPr="00B51314" w:rsidRDefault="007A61BB" w:rsidP="00B51314">
      <w:pPr>
        <w:pStyle w:val="ZwischenberschriftnichtinInhaltsverzeichnis"/>
        <w:rPr>
          <w:color w:val="C00000"/>
        </w:rPr>
      </w:pPr>
      <w:r w:rsidRPr="00B51314">
        <w:rPr>
          <w:color w:val="C00000"/>
        </w:rPr>
        <w:t>UNTEN: SO NICHT!!!</w:t>
      </w:r>
    </w:p>
    <w:p w14:paraId="7DB2CDC1" w14:textId="77777777" w:rsidR="007A61BB" w:rsidRPr="00CD521F" w:rsidRDefault="007A61BB" w:rsidP="007A61BB">
      <w:pPr>
        <w:jc w:val="center"/>
        <w:rPr>
          <w:b/>
          <w:i/>
          <w:color w:val="C00000"/>
        </w:rPr>
      </w:pPr>
      <w:r w:rsidRPr="00CD521F">
        <w:rPr>
          <w:b/>
          <w:i/>
          <w:noProof/>
          <w:color w:val="C00000"/>
          <w:lang w:eastAsia="de-DE"/>
        </w:rPr>
        <w:drawing>
          <wp:inline distT="0" distB="0" distL="0" distR="0" wp14:anchorId="721F5B95" wp14:editId="38096116">
            <wp:extent cx="2914650" cy="19030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919817" cy="1906469"/>
                    </a:xfrm>
                    <a:prstGeom prst="rect">
                      <a:avLst/>
                    </a:prstGeom>
                    <a:noFill/>
                    <a:ln>
                      <a:noFill/>
                    </a:ln>
                  </pic:spPr>
                </pic:pic>
              </a:graphicData>
            </a:graphic>
          </wp:inline>
        </w:drawing>
      </w:r>
    </w:p>
    <w:p w14:paraId="4F8C5415" w14:textId="77777777" w:rsidR="007A61BB" w:rsidRPr="00CD521F" w:rsidRDefault="007A61BB" w:rsidP="007A61BB">
      <w:pPr>
        <w:rPr>
          <w:b/>
          <w:i/>
          <w:color w:val="C00000"/>
        </w:rPr>
      </w:pPr>
      <w:r w:rsidRPr="00CD521F">
        <w:rPr>
          <w:color w:val="C00000"/>
        </w:rPr>
        <w:t>Abbildung</w:t>
      </w:r>
      <w:r w:rsidR="00B51314">
        <w:rPr>
          <w:color w:val="C00000"/>
        </w:rPr>
        <w:t xml:space="preserve"> 3-2</w:t>
      </w:r>
      <w:r w:rsidRPr="00CD521F">
        <w:rPr>
          <w:color w:val="C00000"/>
        </w:rPr>
        <w:t>:</w:t>
      </w:r>
      <w:r w:rsidR="00B51314">
        <w:rPr>
          <w:color w:val="C00000"/>
        </w:rPr>
        <w:t xml:space="preserve"> </w:t>
      </w:r>
      <w:r w:rsidRPr="00CD521F">
        <w:rPr>
          <w:color w:val="C00000"/>
        </w:rPr>
        <w:t>Foto</w:t>
      </w:r>
    </w:p>
    <w:p w14:paraId="558283EB" w14:textId="77777777" w:rsidR="007A61BB" w:rsidRPr="00CD521F" w:rsidRDefault="007A61BB" w:rsidP="007A61BB">
      <w:pPr>
        <w:rPr>
          <w:i/>
        </w:rPr>
      </w:pPr>
    </w:p>
    <w:p w14:paraId="0B0BA37E" w14:textId="77777777" w:rsidR="007A61BB" w:rsidRPr="00B51314" w:rsidRDefault="007A61BB" w:rsidP="00B51314">
      <w:pPr>
        <w:pStyle w:val="ZwischenberschriftnichtinInhaltsverzeichnis"/>
        <w:rPr>
          <w:color w:val="C00000"/>
        </w:rPr>
      </w:pPr>
      <w:r w:rsidRPr="00B51314">
        <w:rPr>
          <w:color w:val="C00000"/>
        </w:rPr>
        <w:t>Beachte:</w:t>
      </w:r>
    </w:p>
    <w:p w14:paraId="588BD96F" w14:textId="77777777" w:rsidR="007A61BB" w:rsidRPr="00B51314" w:rsidRDefault="007A61BB" w:rsidP="00B51314">
      <w:pPr>
        <w:pStyle w:val="Listenabsatz"/>
        <w:rPr>
          <w:color w:val="C00000"/>
        </w:rPr>
      </w:pPr>
      <w:r w:rsidRPr="00B51314">
        <w:rPr>
          <w:color w:val="C00000"/>
        </w:rPr>
        <w:t>Der Inhalt des Fotos muss gut erkennbar sein</w:t>
      </w:r>
      <w:r w:rsidR="00041C9B" w:rsidRPr="00B51314">
        <w:rPr>
          <w:color w:val="C00000"/>
        </w:rPr>
        <w:t>.</w:t>
      </w:r>
    </w:p>
    <w:p w14:paraId="08216E2A" w14:textId="77777777" w:rsidR="007A61BB" w:rsidRPr="00B51314" w:rsidRDefault="007A61BB" w:rsidP="00B51314">
      <w:pPr>
        <w:pStyle w:val="Listenabsatz"/>
        <w:rPr>
          <w:color w:val="C00000"/>
        </w:rPr>
      </w:pPr>
      <w:r w:rsidRPr="00B51314">
        <w:rPr>
          <w:color w:val="C00000"/>
        </w:rPr>
        <w:t>F</w:t>
      </w:r>
      <w:r w:rsidR="00D04E44">
        <w:rPr>
          <w:color w:val="C00000"/>
        </w:rPr>
        <w:t>otos müssen nicht farbig sein, l</w:t>
      </w:r>
      <w:r w:rsidRPr="00B51314">
        <w:rPr>
          <w:color w:val="C00000"/>
        </w:rPr>
        <w:t xml:space="preserve">ieber ein schönes schwarz/weiß-Bild als ein weniger </w:t>
      </w:r>
      <w:r w:rsidR="008E5CB0">
        <w:rPr>
          <w:color w:val="C00000"/>
        </w:rPr>
        <w:t>s</w:t>
      </w:r>
      <w:r w:rsidRPr="00B51314">
        <w:rPr>
          <w:color w:val="C00000"/>
        </w:rPr>
        <w:t>chönes in Farbe.</w:t>
      </w:r>
    </w:p>
    <w:p w14:paraId="058BF7E2" w14:textId="77777777" w:rsidR="002045EB" w:rsidRPr="00B51314" w:rsidRDefault="002045EB" w:rsidP="00B51314">
      <w:pPr>
        <w:pStyle w:val="Listenabsatz"/>
        <w:rPr>
          <w:color w:val="C00000"/>
        </w:rPr>
      </w:pPr>
      <w:r w:rsidRPr="00B51314">
        <w:rPr>
          <w:color w:val="C00000"/>
        </w:rPr>
        <w:t>Bildquelle</w:t>
      </w:r>
      <w:r w:rsidR="00D04E44">
        <w:rPr>
          <w:color w:val="C00000"/>
        </w:rPr>
        <w:t xml:space="preserve"> angeben (siehe Beispiel oben),</w:t>
      </w:r>
      <w:r w:rsidR="00762FA9">
        <w:rPr>
          <w:color w:val="C00000"/>
        </w:rPr>
        <w:br/>
      </w:r>
      <w:r w:rsidRPr="00B51314">
        <w:rPr>
          <w:color w:val="C00000"/>
        </w:rPr>
        <w:t>falls selber fotografiert: (Bildquelle: privat)</w:t>
      </w:r>
    </w:p>
    <w:p w14:paraId="65B15C89" w14:textId="77777777" w:rsidR="00E8629A" w:rsidRPr="00CD521F" w:rsidRDefault="00E8629A">
      <w:pPr>
        <w:spacing w:before="0" w:line="240" w:lineRule="auto"/>
        <w:jc w:val="left"/>
        <w:rPr>
          <w:b/>
          <w:i/>
        </w:rPr>
      </w:pPr>
      <w:r w:rsidRPr="00CD521F">
        <w:rPr>
          <w:b/>
          <w:i/>
        </w:rPr>
        <w:br w:type="page"/>
      </w:r>
    </w:p>
    <w:p w14:paraId="6037DFE4" w14:textId="77777777" w:rsidR="003617C3" w:rsidRPr="00B51314" w:rsidRDefault="00E36284" w:rsidP="00B51314">
      <w:pPr>
        <w:pStyle w:val="ZwischenberschriftnichtinInhaltsverzeichnis"/>
        <w:rPr>
          <w:color w:val="C00000"/>
        </w:rPr>
      </w:pPr>
      <w:r w:rsidRPr="00B51314">
        <w:rPr>
          <w:color w:val="C00000"/>
        </w:rPr>
        <w:t xml:space="preserve">Beispiel </w:t>
      </w:r>
      <w:r w:rsidR="009509B9" w:rsidRPr="00B51314">
        <w:rPr>
          <w:color w:val="C00000"/>
        </w:rPr>
        <w:t>eines Flussbildes als Abbildung</w:t>
      </w:r>
    </w:p>
    <w:p w14:paraId="5A950BC9" w14:textId="77777777" w:rsidR="00347227" w:rsidRPr="00CD521F" w:rsidRDefault="00347227" w:rsidP="00347227">
      <w:pPr>
        <w:jc w:val="center"/>
      </w:pPr>
    </w:p>
    <w:p w14:paraId="22F215AF" w14:textId="77777777" w:rsidR="006F4B55" w:rsidRPr="00CD521F" w:rsidRDefault="006F4B55" w:rsidP="00347227">
      <w:pPr>
        <w:jc w:val="center"/>
      </w:pPr>
      <w:r w:rsidRPr="00CD521F">
        <w:rPr>
          <w:noProof/>
          <w:lang w:eastAsia="de-DE"/>
        </w:rPr>
        <w:drawing>
          <wp:inline distT="0" distB="0" distL="0" distR="0" wp14:anchorId="5ADE4981" wp14:editId="1CB6C2C4">
            <wp:extent cx="5399405" cy="47136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9">
                      <a:extLst>
                        <a:ext uri="{28A0092B-C50C-407E-A947-70E740481C1C}">
                          <a14:useLocalDpi xmlns:a14="http://schemas.microsoft.com/office/drawing/2010/main" val="0"/>
                        </a:ext>
                      </a:extLst>
                    </a:blip>
                    <a:stretch>
                      <a:fillRect/>
                    </a:stretch>
                  </pic:blipFill>
                  <pic:spPr>
                    <a:xfrm>
                      <a:off x="0" y="0"/>
                      <a:ext cx="5399405" cy="4713605"/>
                    </a:xfrm>
                    <a:prstGeom prst="rect">
                      <a:avLst/>
                    </a:prstGeom>
                  </pic:spPr>
                </pic:pic>
              </a:graphicData>
            </a:graphic>
          </wp:inline>
        </w:drawing>
      </w:r>
    </w:p>
    <w:p w14:paraId="3C36911F" w14:textId="4AFE7997" w:rsidR="00347227" w:rsidRPr="00CD521F" w:rsidRDefault="00347227" w:rsidP="005225A4">
      <w:pPr>
        <w:pStyle w:val="BeschriftungAbbildungTabelle"/>
      </w:pPr>
      <w:bookmarkStart w:id="27" w:name="_Ref331662273"/>
      <w:r w:rsidRPr="00CD521F">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00963E9C" w:rsidRPr="00CD521F">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3</w:t>
      </w:r>
      <w:r w:rsidR="00B1744A">
        <w:rPr>
          <w:noProof/>
        </w:rPr>
        <w:fldChar w:fldCharType="end"/>
      </w:r>
      <w:bookmarkEnd w:id="27"/>
      <w:r w:rsidRPr="00CD521F">
        <w:t xml:space="preserve">: </w:t>
      </w:r>
      <w:r w:rsidRPr="00CD521F">
        <w:rPr>
          <w:color w:val="0070C0"/>
        </w:rPr>
        <w:t>Generelles Vorgehen be</w:t>
      </w:r>
      <w:r w:rsidR="00E21FCD" w:rsidRPr="00CD521F">
        <w:rPr>
          <w:color w:val="0070C0"/>
        </w:rPr>
        <w:t xml:space="preserve">im Entwickeln und Konstruieren </w:t>
      </w:r>
      <w:r w:rsidR="006C328E" w:rsidRPr="00CD521F">
        <w:rPr>
          <w:color w:val="0070C0"/>
        </w:rPr>
        <w:t>gemäß</w:t>
      </w:r>
      <w:r w:rsidR="008D60D7">
        <w:rPr>
          <w:color w:val="0070C0"/>
        </w:rPr>
        <w:t xml:space="preserve"> </w:t>
      </w:r>
      <w:sdt>
        <w:sdtPr>
          <w:rPr>
            <w:color w:val="0070C0"/>
          </w:rPr>
          <w:id w:val="-2042426749"/>
          <w:citation/>
        </w:sdtPr>
        <w:sdtEndPr/>
        <w:sdtContent>
          <w:r w:rsidR="00041484">
            <w:rPr>
              <w:color w:val="0070C0"/>
            </w:rPr>
            <w:fldChar w:fldCharType="begin"/>
          </w:r>
          <w:r w:rsidR="003E5FD0">
            <w:rPr>
              <w:color w:val="0070C0"/>
            </w:rPr>
            <w:instrText xml:space="preserve">CITATION VDI93 \l 1031 </w:instrText>
          </w:r>
          <w:r w:rsidR="00041484">
            <w:rPr>
              <w:color w:val="0070C0"/>
            </w:rPr>
            <w:fldChar w:fldCharType="separate"/>
          </w:r>
          <w:r w:rsidR="00434468" w:rsidRPr="00434468">
            <w:rPr>
              <w:noProof/>
              <w:color w:val="0070C0"/>
            </w:rPr>
            <w:t>[3]</w:t>
          </w:r>
          <w:r w:rsidR="00041484">
            <w:rPr>
              <w:color w:val="0070C0"/>
            </w:rPr>
            <w:fldChar w:fldCharType="end"/>
          </w:r>
        </w:sdtContent>
      </w:sdt>
    </w:p>
    <w:p w14:paraId="146A3518" w14:textId="77777777" w:rsidR="00347227" w:rsidRPr="00CD521F" w:rsidRDefault="00347227">
      <w:pPr>
        <w:spacing w:before="0" w:line="240" w:lineRule="auto"/>
        <w:jc w:val="left"/>
      </w:pPr>
      <w:r w:rsidRPr="00CD521F">
        <w:br w:type="page"/>
      </w:r>
    </w:p>
    <w:p w14:paraId="4983A399" w14:textId="77777777" w:rsidR="00347227" w:rsidRPr="00B51314" w:rsidRDefault="00526190" w:rsidP="00B51314">
      <w:pPr>
        <w:pStyle w:val="ZwischenberschriftnichtinInhaltsverzeichnis"/>
        <w:rPr>
          <w:color w:val="C00000"/>
        </w:rPr>
      </w:pPr>
      <w:r w:rsidRPr="00B51314">
        <w:rPr>
          <w:color w:val="C00000"/>
        </w:rPr>
        <w:t>UNTEN: SO NICHT!</w:t>
      </w:r>
    </w:p>
    <w:p w14:paraId="5A28022B" w14:textId="77777777" w:rsidR="00347227" w:rsidRPr="00CD521F" w:rsidRDefault="00347227" w:rsidP="00347227">
      <w:pPr>
        <w:jc w:val="center"/>
      </w:pPr>
      <w:r w:rsidRPr="00CD521F">
        <w:rPr>
          <w:noProof/>
          <w:lang w:eastAsia="de-DE"/>
        </w:rPr>
        <w:drawing>
          <wp:inline distT="0" distB="0" distL="0" distR="0" wp14:anchorId="2A5A9812" wp14:editId="7088AD39">
            <wp:extent cx="4268438" cy="4866289"/>
            <wp:effectExtent l="0" t="0" r="0" b="0"/>
            <wp:docPr id="9" name="Grafik 9" descr="VDI2221_generelles Vorgeh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2221_generelles Vorgehen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4336" cy="4873013"/>
                    </a:xfrm>
                    <a:prstGeom prst="rect">
                      <a:avLst/>
                    </a:prstGeom>
                    <a:noFill/>
                    <a:ln>
                      <a:noFill/>
                    </a:ln>
                  </pic:spPr>
                </pic:pic>
              </a:graphicData>
            </a:graphic>
          </wp:inline>
        </w:drawing>
      </w:r>
    </w:p>
    <w:p w14:paraId="4BE80071" w14:textId="77777777" w:rsidR="00347227" w:rsidRPr="00CD521F" w:rsidRDefault="00347227" w:rsidP="005225A4">
      <w:pPr>
        <w:pStyle w:val="BeschriftungAbbildungTabelle"/>
        <w:rPr>
          <w:noProof/>
          <w:color w:val="C00000"/>
        </w:rPr>
      </w:pPr>
      <w:r w:rsidRPr="00CD521F">
        <w:rPr>
          <w:noProof/>
          <w:color w:val="C00000"/>
        </w:rPr>
        <w:t>Abbildung</w:t>
      </w:r>
      <w:r w:rsidR="00B51314">
        <w:rPr>
          <w:noProof/>
          <w:color w:val="C00000"/>
        </w:rPr>
        <w:t xml:space="preserve"> 3-3</w:t>
      </w:r>
      <w:r w:rsidRPr="00CD521F">
        <w:rPr>
          <w:noProof/>
          <w:color w:val="C00000"/>
        </w:rPr>
        <w:t xml:space="preserve">: </w:t>
      </w:r>
      <w:r w:rsidR="008D60D7">
        <w:rPr>
          <w:noProof/>
          <w:color w:val="C00000"/>
        </w:rPr>
        <w:t>Flussdiagramm</w:t>
      </w:r>
    </w:p>
    <w:p w14:paraId="1E65BA35" w14:textId="77777777" w:rsidR="00A11226" w:rsidRPr="00CD521F" w:rsidRDefault="00A11226" w:rsidP="00812D4F">
      <w:pPr>
        <w:rPr>
          <w:i/>
        </w:rPr>
      </w:pPr>
    </w:p>
    <w:p w14:paraId="3FA53DD9" w14:textId="77777777" w:rsidR="00812D4F" w:rsidRPr="00B51314" w:rsidRDefault="00812D4F" w:rsidP="00B51314">
      <w:pPr>
        <w:pStyle w:val="ZwischenberschriftnichtinInhaltsverzeichnis"/>
        <w:rPr>
          <w:color w:val="C00000"/>
        </w:rPr>
      </w:pPr>
      <w:r w:rsidRPr="00B51314">
        <w:rPr>
          <w:color w:val="C00000"/>
        </w:rPr>
        <w:t>Beachte:</w:t>
      </w:r>
    </w:p>
    <w:p w14:paraId="41428952" w14:textId="77777777" w:rsidR="00AD7BEC" w:rsidRPr="00CD521F" w:rsidRDefault="001F02F5" w:rsidP="008B3EDD">
      <w:pPr>
        <w:pStyle w:val="Listenabsatz"/>
        <w:numPr>
          <w:ilvl w:val="0"/>
          <w:numId w:val="21"/>
        </w:numPr>
        <w:rPr>
          <w:color w:val="C00000"/>
          <w:szCs w:val="24"/>
        </w:rPr>
      </w:pPr>
      <w:r w:rsidRPr="00CD521F">
        <w:rPr>
          <w:color w:val="C00000"/>
          <w:szCs w:val="24"/>
        </w:rPr>
        <w:t>N</w:t>
      </w:r>
      <w:r w:rsidR="00AD7BEC" w:rsidRPr="00CD521F">
        <w:rPr>
          <w:color w:val="C00000"/>
          <w:szCs w:val="24"/>
        </w:rPr>
        <w:t>ach Möglichkeit Diagramme nach der Vorlage selbst erstellen statt kopieren.</w:t>
      </w:r>
    </w:p>
    <w:p w14:paraId="309AE050" w14:textId="77777777" w:rsidR="005B05AB" w:rsidRPr="00CD521F" w:rsidRDefault="001F02F5" w:rsidP="008B3EDD">
      <w:pPr>
        <w:pStyle w:val="Listenabsatz"/>
        <w:numPr>
          <w:ilvl w:val="0"/>
          <w:numId w:val="21"/>
        </w:numPr>
        <w:rPr>
          <w:szCs w:val="24"/>
        </w:rPr>
      </w:pPr>
      <w:r w:rsidRPr="00CD521F">
        <w:rPr>
          <w:color w:val="C00000"/>
          <w:szCs w:val="24"/>
        </w:rPr>
        <w:t>A</w:t>
      </w:r>
      <w:r w:rsidR="005B05AB" w:rsidRPr="00CD521F">
        <w:rPr>
          <w:color w:val="C00000"/>
          <w:szCs w:val="24"/>
        </w:rPr>
        <w:t>uf Screenshots verzichten, stattdessen als Grafik einfügen</w:t>
      </w:r>
      <w:r w:rsidRPr="00CD521F">
        <w:rPr>
          <w:color w:val="C00000"/>
          <w:szCs w:val="24"/>
        </w:rPr>
        <w:t>.</w:t>
      </w:r>
    </w:p>
    <w:p w14:paraId="409C2884" w14:textId="77777777" w:rsidR="007B5C5A" w:rsidRPr="00B51314" w:rsidRDefault="003617C3" w:rsidP="00B51314">
      <w:pPr>
        <w:pStyle w:val="ZwischenberschriftnichtinInhaltsverzeichnis"/>
        <w:rPr>
          <w:color w:val="C00000"/>
        </w:rPr>
      </w:pPr>
      <w:r w:rsidRPr="00CD521F">
        <w:rPr>
          <w:i/>
        </w:rPr>
        <w:br w:type="page"/>
      </w:r>
      <w:r w:rsidR="007B5C5A" w:rsidRPr="00B51314">
        <w:rPr>
          <w:color w:val="C00000"/>
        </w:rPr>
        <w:t>Beispiel einer graphischen Ergebnisdarstellung</w:t>
      </w:r>
    </w:p>
    <w:p w14:paraId="41CB266C" w14:textId="77777777" w:rsidR="00FB3345" w:rsidRPr="00CD521F" w:rsidRDefault="00762FA9" w:rsidP="003B1CF8">
      <w:pPr>
        <w:pStyle w:val="Listenabsatz"/>
      </w:pPr>
      <w:r w:rsidRPr="003B1CF8">
        <w:rPr>
          <w:noProof/>
          <w:lang w:eastAsia="de-DE"/>
        </w:rPr>
        <w:drawing>
          <wp:inline distT="0" distB="0" distL="0" distR="0" wp14:anchorId="466A56DF" wp14:editId="789389E4">
            <wp:extent cx="5399405" cy="324993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9405" cy="3249930"/>
                    </a:xfrm>
                    <a:prstGeom prst="rect">
                      <a:avLst/>
                    </a:prstGeom>
                  </pic:spPr>
                </pic:pic>
              </a:graphicData>
            </a:graphic>
          </wp:inline>
        </w:drawing>
      </w:r>
    </w:p>
    <w:p w14:paraId="298DC83D" w14:textId="77777777" w:rsidR="007B5C5A" w:rsidRPr="00CD521F" w:rsidRDefault="007B5C5A" w:rsidP="00FB3345">
      <w:pPr>
        <w:pStyle w:val="BeschriftungAbbildungTabelle"/>
      </w:pPr>
      <w:r w:rsidRPr="00CD521F">
        <w:t xml:space="preserve">Abbildung </w:t>
      </w:r>
      <w:r w:rsidR="00B1744A">
        <w:rPr>
          <w:noProof/>
        </w:rPr>
        <w:fldChar w:fldCharType="begin"/>
      </w:r>
      <w:r w:rsidR="00B1744A">
        <w:rPr>
          <w:noProof/>
        </w:rPr>
        <w:instrText xml:space="preserve"> STYLEREF 1 \s </w:instrText>
      </w:r>
      <w:r w:rsidR="00B1744A">
        <w:rPr>
          <w:noProof/>
        </w:rPr>
        <w:fldChar w:fldCharType="separate"/>
      </w:r>
      <w:r w:rsidR="00A0050A">
        <w:rPr>
          <w:noProof/>
        </w:rPr>
        <w:t>3</w:t>
      </w:r>
      <w:r w:rsidR="00B1744A">
        <w:rPr>
          <w:noProof/>
        </w:rPr>
        <w:fldChar w:fldCharType="end"/>
      </w:r>
      <w:r w:rsidRPr="00CD521F">
        <w:noBreakHyphen/>
      </w:r>
      <w:r w:rsidR="00B1744A">
        <w:rPr>
          <w:noProof/>
        </w:rPr>
        <w:fldChar w:fldCharType="begin"/>
      </w:r>
      <w:r w:rsidR="00B1744A">
        <w:rPr>
          <w:noProof/>
        </w:rPr>
        <w:instrText xml:space="preserve"> SEQ Abbildung \* ARABIC \s 1 </w:instrText>
      </w:r>
      <w:r w:rsidR="00B1744A">
        <w:rPr>
          <w:noProof/>
        </w:rPr>
        <w:fldChar w:fldCharType="separate"/>
      </w:r>
      <w:r w:rsidR="00A0050A">
        <w:rPr>
          <w:noProof/>
        </w:rPr>
        <w:t>4</w:t>
      </w:r>
      <w:r w:rsidR="00B1744A">
        <w:rPr>
          <w:noProof/>
        </w:rPr>
        <w:fldChar w:fldCharType="end"/>
      </w:r>
      <w:r w:rsidRPr="00CD521F">
        <w:t xml:space="preserve">: </w:t>
      </w:r>
      <w:r w:rsidRPr="00CD521F">
        <w:rPr>
          <w:color w:val="0070C0"/>
        </w:rPr>
        <w:t xml:space="preserve">Durchbiegung der Stahl- und Aluminiumprofile </w:t>
      </w:r>
      <w:r w:rsidR="00B51314">
        <w:rPr>
          <w:color w:val="0070C0"/>
        </w:rPr>
        <w:br/>
        <w:t xml:space="preserve">mit Durchmesser </w:t>
      </w:r>
      <w:r w:rsidRPr="00CD521F">
        <w:rPr>
          <w:color w:val="0070C0"/>
        </w:rPr>
        <w:t>d</w:t>
      </w:r>
      <w:r w:rsidR="00982BCD">
        <w:rPr>
          <w:color w:val="0070C0"/>
        </w:rPr>
        <w:t xml:space="preserve"> </w:t>
      </w:r>
      <w:r w:rsidRPr="00CD521F">
        <w:rPr>
          <w:color w:val="0070C0"/>
        </w:rPr>
        <w:t>=</w:t>
      </w:r>
      <w:r w:rsidR="00982BCD">
        <w:rPr>
          <w:color w:val="0070C0"/>
        </w:rPr>
        <w:t xml:space="preserve"> </w:t>
      </w:r>
      <w:r w:rsidRPr="00CD521F">
        <w:rPr>
          <w:color w:val="0070C0"/>
        </w:rPr>
        <w:t>10</w:t>
      </w:r>
      <w:r w:rsidR="00982BCD" w:rsidRPr="00982BCD">
        <w:rPr>
          <w:color w:val="0070C0"/>
        </w:rPr>
        <w:t> </w:t>
      </w:r>
      <w:r w:rsidRPr="00CD521F">
        <w:rPr>
          <w:color w:val="0070C0"/>
        </w:rPr>
        <w:t>mm und d</w:t>
      </w:r>
      <w:r w:rsidR="00982BCD">
        <w:rPr>
          <w:color w:val="0070C0"/>
        </w:rPr>
        <w:t xml:space="preserve"> </w:t>
      </w:r>
      <w:r w:rsidRPr="00CD521F">
        <w:rPr>
          <w:color w:val="0070C0"/>
        </w:rPr>
        <w:t>=</w:t>
      </w:r>
      <w:r w:rsidR="00982BCD">
        <w:rPr>
          <w:color w:val="0070C0"/>
        </w:rPr>
        <w:t xml:space="preserve"> </w:t>
      </w:r>
      <w:r w:rsidRPr="00CD521F">
        <w:rPr>
          <w:color w:val="0070C0"/>
        </w:rPr>
        <w:t>20</w:t>
      </w:r>
      <w:r w:rsidR="00982BCD" w:rsidRPr="00982BCD">
        <w:rPr>
          <w:color w:val="0070C0"/>
        </w:rPr>
        <w:t> </w:t>
      </w:r>
      <w:r w:rsidRPr="00CD521F">
        <w:rPr>
          <w:color w:val="0070C0"/>
        </w:rPr>
        <w:t>mm</w:t>
      </w:r>
    </w:p>
    <w:p w14:paraId="3F479F2E" w14:textId="77777777" w:rsidR="007B5C5A" w:rsidRPr="00CD521F" w:rsidRDefault="007B5C5A" w:rsidP="007B5C5A">
      <w:pPr>
        <w:spacing w:before="0" w:line="240" w:lineRule="auto"/>
        <w:jc w:val="left"/>
      </w:pPr>
    </w:p>
    <w:p w14:paraId="39B28B71" w14:textId="77777777" w:rsidR="007B5C5A" w:rsidRPr="00B51314" w:rsidRDefault="007B5C5A" w:rsidP="00B51314">
      <w:pPr>
        <w:pStyle w:val="ZwischenberschriftnichtinInhaltsverzeichnis"/>
        <w:rPr>
          <w:color w:val="C00000"/>
        </w:rPr>
      </w:pPr>
      <w:r w:rsidRPr="00B51314">
        <w:rPr>
          <w:color w:val="C00000"/>
        </w:rPr>
        <w:t>UNTEN: SO NICHT!!!</w:t>
      </w:r>
    </w:p>
    <w:p w14:paraId="119C3ED4" w14:textId="77777777" w:rsidR="007B5C5A" w:rsidRPr="00CD521F" w:rsidRDefault="007B5C5A" w:rsidP="007B5C5A"/>
    <w:p w14:paraId="3222F726" w14:textId="77777777" w:rsidR="007B5C5A" w:rsidRPr="00CD521F" w:rsidRDefault="007B5C5A" w:rsidP="007B5C5A">
      <w:pPr>
        <w:keepNext/>
      </w:pPr>
      <w:r w:rsidRPr="00CD521F">
        <w:rPr>
          <w:noProof/>
          <w:lang w:eastAsia="de-DE"/>
        </w:rPr>
        <w:drawing>
          <wp:inline distT="0" distB="0" distL="0" distR="0" wp14:anchorId="4F1DEAB6" wp14:editId="49C21DC3">
            <wp:extent cx="4781550" cy="3477406"/>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8739" cy="3475362"/>
                    </a:xfrm>
                    <a:prstGeom prst="rect">
                      <a:avLst/>
                    </a:prstGeom>
                    <a:noFill/>
                  </pic:spPr>
                </pic:pic>
              </a:graphicData>
            </a:graphic>
          </wp:inline>
        </w:drawing>
      </w:r>
    </w:p>
    <w:p w14:paraId="02704620" w14:textId="77777777" w:rsidR="007B5C5A" w:rsidRPr="00CD521F" w:rsidRDefault="007B5C5A" w:rsidP="00B51314">
      <w:pPr>
        <w:pStyle w:val="BeschriftungAbbildungTabelle"/>
        <w:jc w:val="left"/>
        <w:rPr>
          <w:color w:val="C00000"/>
        </w:rPr>
      </w:pPr>
      <w:r w:rsidRPr="00CD521F">
        <w:rPr>
          <w:color w:val="C00000"/>
        </w:rPr>
        <w:t>Abbildung</w:t>
      </w:r>
      <w:r w:rsidR="00B51314">
        <w:rPr>
          <w:color w:val="C00000"/>
        </w:rPr>
        <w:t xml:space="preserve"> 3-4</w:t>
      </w:r>
      <w:r w:rsidRPr="00CD521F">
        <w:rPr>
          <w:color w:val="C00000"/>
        </w:rPr>
        <w:t>: Diagramm</w:t>
      </w:r>
    </w:p>
    <w:p w14:paraId="283EDA85" w14:textId="77777777" w:rsidR="007B5C5A" w:rsidRPr="00CD521F" w:rsidRDefault="007B5C5A" w:rsidP="007B5C5A"/>
    <w:p w14:paraId="0E51F032" w14:textId="77777777" w:rsidR="007B5C5A" w:rsidRPr="00B51314" w:rsidRDefault="007B5C5A" w:rsidP="00B51314">
      <w:pPr>
        <w:pStyle w:val="ZwischenberschriftnichtinInhaltsverzeichnis"/>
        <w:rPr>
          <w:color w:val="C00000"/>
        </w:rPr>
      </w:pPr>
      <w:r w:rsidRPr="00B51314">
        <w:rPr>
          <w:color w:val="C00000"/>
        </w:rPr>
        <w:t>Beachte:</w:t>
      </w:r>
    </w:p>
    <w:p w14:paraId="78786A67" w14:textId="77777777" w:rsidR="007B5C5A" w:rsidRPr="00B51314" w:rsidRDefault="001F02F5" w:rsidP="00B51314">
      <w:pPr>
        <w:pStyle w:val="Listenabsatz"/>
        <w:rPr>
          <w:color w:val="C00000"/>
        </w:rPr>
      </w:pPr>
      <w:r w:rsidRPr="00B51314">
        <w:rPr>
          <w:color w:val="C00000"/>
        </w:rPr>
        <w:t>K</w:t>
      </w:r>
      <w:r w:rsidR="007B5C5A" w:rsidRPr="00B51314">
        <w:rPr>
          <w:color w:val="C00000"/>
        </w:rPr>
        <w:t xml:space="preserve">eine zusätzliche Diagrammbeschriftung oberhalb der Graphik, es sei denn diese dient zur </w:t>
      </w:r>
      <w:r w:rsidR="00BD5D79" w:rsidRPr="00B51314">
        <w:rPr>
          <w:color w:val="C00000"/>
        </w:rPr>
        <w:t xml:space="preserve">schnelleren </w:t>
      </w:r>
      <w:r w:rsidR="007B5C5A" w:rsidRPr="00B51314">
        <w:rPr>
          <w:color w:val="C00000"/>
        </w:rPr>
        <w:t xml:space="preserve">Unterscheidung </w:t>
      </w:r>
      <w:r w:rsidR="00FC568C" w:rsidRPr="00B51314">
        <w:rPr>
          <w:color w:val="C00000"/>
        </w:rPr>
        <w:t>von</w:t>
      </w:r>
      <w:r w:rsidR="007B5C5A" w:rsidRPr="00B51314">
        <w:rPr>
          <w:color w:val="C00000"/>
        </w:rPr>
        <w:t xml:space="preserve"> nebeneinanderstehenden, ähnlichen Abbildungen</w:t>
      </w:r>
      <w:r w:rsidRPr="00B51314">
        <w:rPr>
          <w:color w:val="C00000"/>
        </w:rPr>
        <w:t>.</w:t>
      </w:r>
    </w:p>
    <w:p w14:paraId="3E96F31F" w14:textId="77777777" w:rsidR="007B5C5A" w:rsidRPr="00B51314" w:rsidRDefault="007B5C5A" w:rsidP="00B51314">
      <w:pPr>
        <w:pStyle w:val="Listenabsatz"/>
        <w:rPr>
          <w:color w:val="C00000"/>
        </w:rPr>
      </w:pPr>
      <w:r w:rsidRPr="00B51314">
        <w:rPr>
          <w:color w:val="C00000"/>
        </w:rPr>
        <w:t>Achsenbeschriftungen mit dargestellter Größe und Einheit</w:t>
      </w:r>
    </w:p>
    <w:p w14:paraId="3FF9AFEC" w14:textId="77777777" w:rsidR="007B5C5A" w:rsidRPr="00B51314" w:rsidRDefault="001F02F5" w:rsidP="00B51314">
      <w:pPr>
        <w:pStyle w:val="Listenabsatz"/>
        <w:rPr>
          <w:color w:val="C00000"/>
        </w:rPr>
      </w:pPr>
      <w:r w:rsidRPr="00B51314">
        <w:rPr>
          <w:color w:val="C00000"/>
        </w:rPr>
        <w:t>e</w:t>
      </w:r>
      <w:r w:rsidR="007B5C5A" w:rsidRPr="00B51314">
        <w:rPr>
          <w:color w:val="C00000"/>
        </w:rPr>
        <w:t>inheitlicher Beschriftungsstil aller Textmerkmale und Zahlen in der Graphik (Schriftart, -Größe, etc.</w:t>
      </w:r>
      <w:r w:rsidR="006D1459">
        <w:rPr>
          <w:color w:val="C00000"/>
        </w:rPr>
        <w:t>, und zwar ungefähr in der selben Größe wie im Fließtext, nicht kleiner als 10</w:t>
      </w:r>
      <w:r w:rsidR="00982BCD">
        <w:rPr>
          <w:color w:val="C00000"/>
        </w:rPr>
        <w:t> </w:t>
      </w:r>
      <w:r w:rsidR="006D1459">
        <w:rPr>
          <w:color w:val="C00000"/>
        </w:rPr>
        <w:t>pt</w:t>
      </w:r>
      <w:r w:rsidR="007B5C5A" w:rsidRPr="00B51314">
        <w:rPr>
          <w:color w:val="C00000"/>
        </w:rPr>
        <w:t>)</w:t>
      </w:r>
    </w:p>
    <w:p w14:paraId="68DECB65" w14:textId="77777777" w:rsidR="007B5C5A" w:rsidRPr="00B51314" w:rsidRDefault="007B5C5A" w:rsidP="00B51314">
      <w:pPr>
        <w:pStyle w:val="Listenabsatz"/>
        <w:rPr>
          <w:color w:val="C00000"/>
        </w:rPr>
      </w:pPr>
      <w:r w:rsidRPr="00B51314">
        <w:rPr>
          <w:color w:val="C00000"/>
        </w:rPr>
        <w:t xml:space="preserve">Der Bedeutung angepasste </w:t>
      </w:r>
      <w:r w:rsidR="00EE598B" w:rsidRPr="00B51314">
        <w:rPr>
          <w:color w:val="C00000"/>
        </w:rPr>
        <w:t>Linien</w:t>
      </w:r>
      <w:r w:rsidRPr="00B51314">
        <w:rPr>
          <w:color w:val="C00000"/>
        </w:rPr>
        <w:t xml:space="preserve">- und Symbolwahl (hier: Kennzeichnung unterschiedlicher Stoffe durch unterschiedliche </w:t>
      </w:r>
      <w:r w:rsidR="006D1459">
        <w:rPr>
          <w:color w:val="C00000"/>
        </w:rPr>
        <w:t>Farbgruppen rot/b</w:t>
      </w:r>
      <w:r w:rsidR="00D04E44">
        <w:rPr>
          <w:color w:val="C00000"/>
        </w:rPr>
        <w:t>l</w:t>
      </w:r>
      <w:r w:rsidR="006D1459">
        <w:rPr>
          <w:color w:val="C00000"/>
        </w:rPr>
        <w:t>au</w:t>
      </w:r>
      <w:r w:rsidR="004D1784">
        <w:rPr>
          <w:color w:val="C00000"/>
        </w:rPr>
        <w:t xml:space="preserve">, </w:t>
      </w:r>
      <w:r w:rsidRPr="00B51314">
        <w:rPr>
          <w:color w:val="C00000"/>
        </w:rPr>
        <w:t>Kennzeichnung unterschiedlicher Probengrößen durch unterschiedliche Symbolform)</w:t>
      </w:r>
      <w:r w:rsidR="00BD5D79" w:rsidRPr="00B51314">
        <w:rPr>
          <w:color w:val="C00000"/>
        </w:rPr>
        <w:t>.</w:t>
      </w:r>
    </w:p>
    <w:p w14:paraId="462DD9A7" w14:textId="77777777" w:rsidR="00EE598B" w:rsidRPr="006D1459" w:rsidRDefault="00D04E44" w:rsidP="006D1459">
      <w:pPr>
        <w:pStyle w:val="Listenabsatz"/>
        <w:rPr>
          <w:color w:val="C00000"/>
        </w:rPr>
      </w:pPr>
      <w:r>
        <w:rPr>
          <w:color w:val="C00000"/>
        </w:rPr>
        <w:t>Vorzugsweise sollte</w:t>
      </w:r>
      <w:r w:rsidR="006D1459" w:rsidRPr="006D1459">
        <w:rPr>
          <w:color w:val="C00000"/>
        </w:rPr>
        <w:t xml:space="preserve"> die Symbol</w:t>
      </w:r>
      <w:r>
        <w:rPr>
          <w:color w:val="C00000"/>
        </w:rPr>
        <w:t>-</w:t>
      </w:r>
      <w:r w:rsidR="006D1459" w:rsidRPr="006D1459">
        <w:rPr>
          <w:color w:val="C00000"/>
        </w:rPr>
        <w:t>/Linienwahl so</w:t>
      </w:r>
      <w:r>
        <w:rPr>
          <w:color w:val="C00000"/>
        </w:rPr>
        <w:t xml:space="preserve"> gestaltet sein</w:t>
      </w:r>
      <w:r w:rsidR="006D1459" w:rsidRPr="006D1459">
        <w:rPr>
          <w:color w:val="C00000"/>
        </w:rPr>
        <w:t xml:space="preserve">, dass eine Merkmalsunterscheidung auch bei schwarz/weiß-Druck bzw. –Kopie erhalten bleibt. Daher sollte </w:t>
      </w:r>
      <w:r w:rsidR="00EE598B" w:rsidRPr="006D1459">
        <w:rPr>
          <w:color w:val="C00000"/>
        </w:rPr>
        <w:t xml:space="preserve">Farbe </w:t>
      </w:r>
      <w:r w:rsidR="006D1459">
        <w:rPr>
          <w:color w:val="C00000"/>
        </w:rPr>
        <w:t>nur</w:t>
      </w:r>
      <w:r w:rsidR="00EE598B" w:rsidRPr="006D1459">
        <w:rPr>
          <w:color w:val="C00000"/>
        </w:rPr>
        <w:t xml:space="preserve"> als Unterscheidungs</w:t>
      </w:r>
      <w:r w:rsidR="006D1459">
        <w:rPr>
          <w:color w:val="C00000"/>
        </w:rPr>
        <w:t>merkmal eingesetzt werden, wenn die Vielfalt der Kriterien dies erfordert</w:t>
      </w:r>
      <w:r w:rsidR="00EE598B" w:rsidRPr="006D1459">
        <w:rPr>
          <w:color w:val="C00000"/>
        </w:rPr>
        <w:t>.</w:t>
      </w:r>
    </w:p>
    <w:p w14:paraId="6803AE16" w14:textId="77777777" w:rsidR="007B5C5A" w:rsidRPr="00B51314" w:rsidRDefault="007B5C5A" w:rsidP="00B51314">
      <w:pPr>
        <w:pStyle w:val="Listenabsatz"/>
        <w:rPr>
          <w:color w:val="C00000"/>
        </w:rPr>
      </w:pPr>
      <w:r w:rsidRPr="00B51314">
        <w:rPr>
          <w:color w:val="C00000"/>
        </w:rPr>
        <w:t>übersichtliche Legende, aber erst bei mehr als einer Linie/Punkteschar</w:t>
      </w:r>
    </w:p>
    <w:p w14:paraId="703A7AB3" w14:textId="77777777" w:rsidR="00FC568C" w:rsidRPr="00B51314" w:rsidRDefault="00FB3345" w:rsidP="00B51314">
      <w:pPr>
        <w:pStyle w:val="Listenabsatz"/>
        <w:rPr>
          <w:color w:val="C00000"/>
        </w:rPr>
      </w:pPr>
      <w:r w:rsidRPr="00B51314">
        <w:rPr>
          <w:color w:val="C00000"/>
        </w:rPr>
        <w:t>keine linearen Splines zur Verbindung der Punkte darstellen. Entweder Trendlinien verwenden oder eine sinnvolle Ausgleichskurve hindurch</w:t>
      </w:r>
      <w:r w:rsidR="00AC4163" w:rsidRPr="00B51314">
        <w:rPr>
          <w:color w:val="C00000"/>
        </w:rPr>
        <w:t>legen.</w:t>
      </w:r>
      <w:r w:rsidR="00006035" w:rsidRPr="00B51314">
        <w:rPr>
          <w:color w:val="C00000"/>
        </w:rPr>
        <w:t xml:space="preserve"> </w:t>
      </w:r>
    </w:p>
    <w:p w14:paraId="0E8216C6" w14:textId="77777777" w:rsidR="00041C9B" w:rsidRPr="00CD521F" w:rsidRDefault="00041C9B" w:rsidP="00FC568C">
      <w:pPr>
        <w:pStyle w:val="Listenabsatz"/>
        <w:spacing w:line="240" w:lineRule="auto"/>
        <w:ind w:left="360"/>
        <w:rPr>
          <w:b/>
          <w:i/>
          <w:color w:val="C00000"/>
        </w:rPr>
      </w:pPr>
      <w:r w:rsidRPr="00CD521F">
        <w:rPr>
          <w:b/>
          <w:i/>
        </w:rPr>
        <w:br w:type="page"/>
      </w:r>
    </w:p>
    <w:p w14:paraId="2FB05337" w14:textId="77777777" w:rsidR="003617C3" w:rsidRPr="00B51314" w:rsidRDefault="003617C3" w:rsidP="00B51314">
      <w:pPr>
        <w:pStyle w:val="ZwischenberschriftnichtinInhaltsverzeichnis"/>
        <w:rPr>
          <w:color w:val="C00000"/>
        </w:rPr>
      </w:pPr>
      <w:r w:rsidRPr="00B51314">
        <w:rPr>
          <w:color w:val="C00000"/>
        </w:rPr>
        <w:t xml:space="preserve">Beispiel </w:t>
      </w:r>
      <w:r w:rsidR="00E36284" w:rsidRPr="00B51314">
        <w:rPr>
          <w:color w:val="C00000"/>
        </w:rPr>
        <w:t xml:space="preserve">einer </w:t>
      </w:r>
      <w:r w:rsidR="00254AA5">
        <w:rPr>
          <w:color w:val="C00000"/>
        </w:rPr>
        <w:t>Tabelle</w:t>
      </w:r>
    </w:p>
    <w:p w14:paraId="1A75420B" w14:textId="77777777" w:rsidR="009509B9" w:rsidRPr="00426D45" w:rsidRDefault="003617C3" w:rsidP="009509B9">
      <w:pPr>
        <w:spacing w:after="240"/>
        <w:rPr>
          <w:color w:val="0070C0"/>
        </w:rPr>
      </w:pPr>
      <w:r w:rsidRPr="00CD521F">
        <w:rPr>
          <w:color w:val="0070C0"/>
        </w:rPr>
        <w:t>Die angestrebten technischen Funktionalitäten des Getriebes bestimmen maßgeblich die relevanten Parameter des Getriebeprüfstandes. Zur Konkretisierung dieser Daten werden diese zunächst einmal ermittelt. Dies erfolgt auf Grundlage der in der Projektbeschreibung angegebenen Parameter</w:t>
      </w:r>
      <w:r w:rsidR="009509B9" w:rsidRPr="00CD521F">
        <w:rPr>
          <w:color w:val="0070C0"/>
        </w:rPr>
        <w:t xml:space="preserve">, </w:t>
      </w:r>
      <w:r w:rsidR="009509B9" w:rsidRPr="00426D45">
        <w:rPr>
          <w:color w:val="0070C0"/>
        </w:rPr>
        <w:t>s</w:t>
      </w:r>
      <w:r w:rsidRPr="00426D45">
        <w:rPr>
          <w:color w:val="0070C0"/>
        </w:rPr>
        <w:t>iehe</w:t>
      </w:r>
      <w:r w:rsidR="00A53A00" w:rsidRPr="00426D45">
        <w:rPr>
          <w:color w:val="0070C0"/>
        </w:rPr>
        <w:t xml:space="preserve"> </w:t>
      </w:r>
      <w:r w:rsidR="00A53A00" w:rsidRPr="00426D45">
        <w:rPr>
          <w:color w:val="0070C0"/>
        </w:rPr>
        <w:fldChar w:fldCharType="begin"/>
      </w:r>
      <w:r w:rsidR="00A53A00" w:rsidRPr="00426D45">
        <w:rPr>
          <w:color w:val="0070C0"/>
        </w:rPr>
        <w:instrText xml:space="preserve"> REF _Ref351543971 \h </w:instrText>
      </w:r>
      <w:r w:rsidR="00A53A00" w:rsidRPr="00426D45">
        <w:rPr>
          <w:color w:val="0070C0"/>
        </w:rPr>
      </w:r>
      <w:r w:rsidR="00A53A00" w:rsidRPr="00426D45">
        <w:rPr>
          <w:color w:val="0070C0"/>
        </w:rPr>
        <w:fldChar w:fldCharType="separate"/>
      </w:r>
      <w:r w:rsidR="00A0050A" w:rsidRPr="00CD521F">
        <w:t xml:space="preserve">Tabelle </w:t>
      </w:r>
      <w:r w:rsidR="00A0050A">
        <w:rPr>
          <w:noProof/>
        </w:rPr>
        <w:t>3</w:t>
      </w:r>
      <w:r w:rsidR="00A0050A" w:rsidRPr="00CD521F">
        <w:noBreakHyphen/>
      </w:r>
      <w:r w:rsidR="00A0050A">
        <w:rPr>
          <w:noProof/>
        </w:rPr>
        <w:t>1</w:t>
      </w:r>
      <w:r w:rsidR="00A53A00" w:rsidRPr="00426D45">
        <w:rPr>
          <w:color w:val="0070C0"/>
        </w:rPr>
        <w:fldChar w:fldCharType="end"/>
      </w:r>
      <w:r w:rsidR="00E206DE" w:rsidRPr="00426D45">
        <w:rPr>
          <w:color w:val="0070C0"/>
        </w:rPr>
        <w:t>.</w:t>
      </w:r>
    </w:p>
    <w:tbl>
      <w:tblPr>
        <w:tblW w:w="637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134"/>
        <w:gridCol w:w="1275"/>
        <w:gridCol w:w="1276"/>
      </w:tblGrid>
      <w:tr w:rsidR="009509B9" w:rsidRPr="00CD521F" w14:paraId="23F29266" w14:textId="77777777" w:rsidTr="00F833BE">
        <w:trPr>
          <w:trHeight w:val="342"/>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736A67" w14:textId="77777777" w:rsidR="009509B9" w:rsidRPr="00EF3D55" w:rsidRDefault="005F7156" w:rsidP="00AD064C">
            <w:pPr>
              <w:rPr>
                <w:b/>
                <w:color w:val="0070C0"/>
              </w:rPr>
            </w:pPr>
            <w:r w:rsidRPr="00EF3D55">
              <w:rPr>
                <w:b/>
                <w:color w:val="0070C0"/>
              </w:rPr>
              <w:t>Parameter</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C5B30F" w14:textId="77777777" w:rsidR="009509B9" w:rsidRPr="00EF3D55" w:rsidRDefault="005F7156" w:rsidP="00AD064C">
            <w:pPr>
              <w:rPr>
                <w:b/>
                <w:color w:val="0070C0"/>
              </w:rPr>
            </w:pPr>
            <w:r w:rsidRPr="00EF3D55">
              <w:rPr>
                <w:b/>
                <w:color w:val="0070C0"/>
              </w:rPr>
              <w:t>Einheit</w:t>
            </w:r>
          </w:p>
        </w:tc>
        <w:tc>
          <w:tcPr>
            <w:tcW w:w="1275" w:type="dxa"/>
            <w:tcBorders>
              <w:left w:val="single" w:sz="4" w:space="0" w:color="auto"/>
            </w:tcBorders>
            <w:shd w:val="clear" w:color="auto" w:fill="F2F2F2" w:themeFill="background1" w:themeFillShade="F2"/>
            <w:noWrap/>
            <w:vAlign w:val="center"/>
          </w:tcPr>
          <w:p w14:paraId="2072FE6C" w14:textId="77777777" w:rsidR="009509B9" w:rsidRPr="00EF3D55" w:rsidRDefault="005F7156" w:rsidP="00EF3D55">
            <w:pPr>
              <w:jc w:val="center"/>
              <w:rPr>
                <w:b/>
                <w:color w:val="0070C0"/>
              </w:rPr>
            </w:pPr>
            <w:r w:rsidRPr="00EF3D55">
              <w:rPr>
                <w:b/>
                <w:color w:val="0070C0"/>
              </w:rPr>
              <w:t>Minimalwert</w:t>
            </w:r>
          </w:p>
        </w:tc>
        <w:tc>
          <w:tcPr>
            <w:tcW w:w="1276" w:type="dxa"/>
            <w:shd w:val="clear" w:color="auto" w:fill="F2F2F2" w:themeFill="background1" w:themeFillShade="F2"/>
            <w:noWrap/>
            <w:vAlign w:val="center"/>
          </w:tcPr>
          <w:p w14:paraId="76974302" w14:textId="77777777" w:rsidR="009509B9" w:rsidRPr="00EF3D55" w:rsidRDefault="005F7156" w:rsidP="00EF3D55">
            <w:pPr>
              <w:jc w:val="center"/>
              <w:rPr>
                <w:b/>
                <w:color w:val="0070C0"/>
              </w:rPr>
            </w:pPr>
            <w:r w:rsidRPr="00EF3D55">
              <w:rPr>
                <w:b/>
                <w:color w:val="0070C0"/>
              </w:rPr>
              <w:t>Maximal-wert</w:t>
            </w:r>
          </w:p>
        </w:tc>
      </w:tr>
      <w:tr w:rsidR="009509B9" w:rsidRPr="00CD521F" w14:paraId="084C2F9B" w14:textId="77777777" w:rsidTr="00F833BE">
        <w:trPr>
          <w:trHeight w:val="342"/>
        </w:trPr>
        <w:tc>
          <w:tcPr>
            <w:tcW w:w="2694" w:type="dxa"/>
            <w:tcBorders>
              <w:top w:val="single" w:sz="4" w:space="0" w:color="auto"/>
            </w:tcBorders>
            <w:shd w:val="clear" w:color="auto" w:fill="auto"/>
            <w:noWrap/>
            <w:vAlign w:val="center"/>
            <w:hideMark/>
          </w:tcPr>
          <w:p w14:paraId="2BE71179" w14:textId="77777777" w:rsidR="009509B9" w:rsidRPr="00F833BE" w:rsidRDefault="009509B9" w:rsidP="00F833BE">
            <w:pPr>
              <w:spacing w:before="60" w:after="60" w:line="240" w:lineRule="auto"/>
              <w:rPr>
                <w:color w:val="0070C0"/>
              </w:rPr>
            </w:pPr>
            <w:r w:rsidRPr="00EF3D55">
              <w:rPr>
                <w:color w:val="0070C0"/>
              </w:rPr>
              <w:t xml:space="preserve">Ausgangsdrehzahl </w:t>
            </w:r>
            <m:oMath>
              <m:r>
                <m:rPr>
                  <m:sty m:val="p"/>
                </m:rPr>
                <w:rPr>
                  <w:rFonts w:ascii="Cambria Math" w:hAnsi="Cambria Math"/>
                  <w:color w:val="0070C0"/>
                </w:rPr>
                <m:t>n</m:t>
              </m:r>
            </m:oMath>
          </w:p>
        </w:tc>
        <w:tc>
          <w:tcPr>
            <w:tcW w:w="1134" w:type="dxa"/>
            <w:tcBorders>
              <w:top w:val="single" w:sz="4" w:space="0" w:color="auto"/>
            </w:tcBorders>
            <w:shd w:val="clear" w:color="auto" w:fill="auto"/>
            <w:noWrap/>
            <w:vAlign w:val="center"/>
            <w:hideMark/>
          </w:tcPr>
          <w:p w14:paraId="5A960E32" w14:textId="77777777" w:rsidR="009509B9" w:rsidRPr="00EF3D55" w:rsidRDefault="009509B9" w:rsidP="00EF3D55">
            <w:pPr>
              <w:spacing w:before="0" w:line="240" w:lineRule="auto"/>
              <w:jc w:val="center"/>
              <w:rPr>
                <w:color w:val="0070C0"/>
                <w:sz w:val="20"/>
              </w:rPr>
            </w:pPr>
            <w:r w:rsidRPr="00EF3D55">
              <w:rPr>
                <w:color w:val="0070C0"/>
              </w:rPr>
              <w:t>min</w:t>
            </w:r>
            <w:r w:rsidRPr="00EF3D55">
              <w:rPr>
                <w:color w:val="0070C0"/>
                <w:vertAlign w:val="superscript"/>
              </w:rPr>
              <w:t>-1</w:t>
            </w:r>
          </w:p>
        </w:tc>
        <w:tc>
          <w:tcPr>
            <w:tcW w:w="1275" w:type="dxa"/>
            <w:shd w:val="clear" w:color="auto" w:fill="auto"/>
            <w:noWrap/>
            <w:vAlign w:val="center"/>
            <w:hideMark/>
          </w:tcPr>
          <w:p w14:paraId="49AB79B1" w14:textId="77777777" w:rsidR="009509B9" w:rsidRPr="00EF3D55" w:rsidRDefault="009509B9" w:rsidP="00EF3D55">
            <w:pPr>
              <w:jc w:val="right"/>
              <w:rPr>
                <w:color w:val="0070C0"/>
              </w:rPr>
            </w:pPr>
            <w:r w:rsidRPr="00EF3D55">
              <w:rPr>
                <w:color w:val="0070C0"/>
              </w:rPr>
              <w:t>441</w:t>
            </w:r>
          </w:p>
        </w:tc>
        <w:tc>
          <w:tcPr>
            <w:tcW w:w="1276" w:type="dxa"/>
            <w:shd w:val="clear" w:color="auto" w:fill="auto"/>
            <w:noWrap/>
            <w:vAlign w:val="center"/>
            <w:hideMark/>
          </w:tcPr>
          <w:p w14:paraId="526859DC" w14:textId="77777777" w:rsidR="009509B9" w:rsidRPr="00EF3D55" w:rsidRDefault="009509B9" w:rsidP="00EF3D55">
            <w:pPr>
              <w:jc w:val="right"/>
              <w:rPr>
                <w:color w:val="0070C0"/>
              </w:rPr>
            </w:pPr>
            <w:r w:rsidRPr="00EF3D55">
              <w:rPr>
                <w:color w:val="0070C0"/>
              </w:rPr>
              <w:t>588</w:t>
            </w:r>
          </w:p>
        </w:tc>
      </w:tr>
      <w:tr w:rsidR="009509B9" w:rsidRPr="00CD521F" w14:paraId="21464C63" w14:textId="77777777" w:rsidTr="00F833BE">
        <w:trPr>
          <w:trHeight w:val="342"/>
        </w:trPr>
        <w:tc>
          <w:tcPr>
            <w:tcW w:w="2694" w:type="dxa"/>
            <w:shd w:val="clear" w:color="auto" w:fill="auto"/>
            <w:noWrap/>
            <w:vAlign w:val="center"/>
            <w:hideMark/>
          </w:tcPr>
          <w:p w14:paraId="6DCB0940" w14:textId="77777777" w:rsidR="009509B9" w:rsidRPr="00F833BE" w:rsidRDefault="009509B9" w:rsidP="00F833BE">
            <w:pPr>
              <w:spacing w:before="60" w:after="60" w:line="240" w:lineRule="auto"/>
              <w:rPr>
                <w:color w:val="0070C0"/>
              </w:rPr>
            </w:pPr>
            <w:r w:rsidRPr="00EF3D55">
              <w:rPr>
                <w:color w:val="0070C0"/>
              </w:rPr>
              <w:t xml:space="preserve">Leistung </w:t>
            </w:r>
            <m:oMath>
              <m:r>
                <m:rPr>
                  <m:sty m:val="p"/>
                </m:rPr>
                <w:rPr>
                  <w:rFonts w:ascii="Cambria Math" w:hAnsi="Cambria Math"/>
                  <w:color w:val="0070C0"/>
                </w:rPr>
                <m:t>P</m:t>
              </m:r>
            </m:oMath>
          </w:p>
        </w:tc>
        <w:tc>
          <w:tcPr>
            <w:tcW w:w="1134" w:type="dxa"/>
            <w:shd w:val="clear" w:color="auto" w:fill="auto"/>
            <w:noWrap/>
            <w:vAlign w:val="center"/>
            <w:hideMark/>
          </w:tcPr>
          <w:p w14:paraId="212EC214" w14:textId="77777777" w:rsidR="009509B9" w:rsidRPr="00EF3D55" w:rsidRDefault="009509B9" w:rsidP="00762FA9">
            <w:pPr>
              <w:jc w:val="center"/>
              <w:rPr>
                <w:color w:val="0070C0"/>
              </w:rPr>
            </w:pPr>
            <w:r w:rsidRPr="00EF3D55">
              <w:rPr>
                <w:color w:val="0070C0"/>
              </w:rPr>
              <w:t>kW</w:t>
            </w:r>
          </w:p>
        </w:tc>
        <w:tc>
          <w:tcPr>
            <w:tcW w:w="1275" w:type="dxa"/>
            <w:shd w:val="clear" w:color="auto" w:fill="auto"/>
            <w:noWrap/>
            <w:vAlign w:val="center"/>
            <w:hideMark/>
          </w:tcPr>
          <w:p w14:paraId="19D84D6A" w14:textId="77777777" w:rsidR="009509B9" w:rsidRPr="00EF3D55" w:rsidRDefault="009A22B3" w:rsidP="009A22B3">
            <w:pPr>
              <w:jc w:val="right"/>
              <w:rPr>
                <w:color w:val="0070C0"/>
              </w:rPr>
            </w:pPr>
            <w:r w:rsidRPr="00EF3D55">
              <w:rPr>
                <w:color w:val="0070C0"/>
              </w:rPr>
              <w:t>19,00</w:t>
            </w:r>
          </w:p>
        </w:tc>
        <w:tc>
          <w:tcPr>
            <w:tcW w:w="1276" w:type="dxa"/>
            <w:shd w:val="clear" w:color="auto" w:fill="auto"/>
            <w:noWrap/>
            <w:vAlign w:val="center"/>
            <w:hideMark/>
          </w:tcPr>
          <w:p w14:paraId="1A1E8E50" w14:textId="77777777" w:rsidR="009509B9" w:rsidRPr="00EF3D55" w:rsidRDefault="009A22B3" w:rsidP="00EF3D55">
            <w:pPr>
              <w:jc w:val="right"/>
              <w:rPr>
                <w:color w:val="0070C0"/>
              </w:rPr>
            </w:pPr>
            <w:r w:rsidRPr="00EF3D55">
              <w:rPr>
                <w:color w:val="0070C0"/>
              </w:rPr>
              <w:t>47,50</w:t>
            </w:r>
          </w:p>
        </w:tc>
      </w:tr>
      <w:tr w:rsidR="009509B9" w:rsidRPr="00CD521F" w14:paraId="522CFD77" w14:textId="77777777" w:rsidTr="00F833BE">
        <w:trPr>
          <w:trHeight w:val="342"/>
        </w:trPr>
        <w:tc>
          <w:tcPr>
            <w:tcW w:w="2694" w:type="dxa"/>
            <w:shd w:val="clear" w:color="auto" w:fill="auto"/>
            <w:noWrap/>
            <w:vAlign w:val="center"/>
            <w:hideMark/>
          </w:tcPr>
          <w:p w14:paraId="20ED23B8" w14:textId="77777777" w:rsidR="009509B9" w:rsidRPr="00F833BE" w:rsidRDefault="009509B9" w:rsidP="00F833BE">
            <w:pPr>
              <w:spacing w:before="60" w:after="60" w:line="240" w:lineRule="auto"/>
              <w:rPr>
                <w:color w:val="0070C0"/>
              </w:rPr>
            </w:pPr>
            <w:r w:rsidRPr="00EF3D55">
              <w:rPr>
                <w:color w:val="0070C0"/>
              </w:rPr>
              <w:t xml:space="preserve">Abtriebsmoment </w:t>
            </w:r>
            <m:oMath>
              <m:r>
                <m:rPr>
                  <m:sty m:val="p"/>
                </m:rPr>
                <w:rPr>
                  <w:rFonts w:ascii="Cambria Math" w:hAnsi="Cambria Math"/>
                  <w:color w:val="0070C0"/>
                </w:rPr>
                <m:t>M</m:t>
              </m:r>
            </m:oMath>
          </w:p>
        </w:tc>
        <w:tc>
          <w:tcPr>
            <w:tcW w:w="1134" w:type="dxa"/>
            <w:shd w:val="clear" w:color="auto" w:fill="auto"/>
            <w:noWrap/>
            <w:vAlign w:val="center"/>
            <w:hideMark/>
          </w:tcPr>
          <w:p w14:paraId="448014B2" w14:textId="77777777" w:rsidR="009509B9" w:rsidRPr="00EF3D55" w:rsidRDefault="009509B9" w:rsidP="00EF3D55">
            <w:pPr>
              <w:jc w:val="center"/>
              <w:rPr>
                <w:color w:val="0070C0"/>
              </w:rPr>
            </w:pPr>
            <w:r w:rsidRPr="00EF3D55">
              <w:rPr>
                <w:color w:val="0070C0"/>
              </w:rPr>
              <w:t>Nm</w:t>
            </w:r>
          </w:p>
        </w:tc>
        <w:tc>
          <w:tcPr>
            <w:tcW w:w="1275" w:type="dxa"/>
            <w:shd w:val="clear" w:color="auto" w:fill="auto"/>
            <w:noWrap/>
            <w:vAlign w:val="center"/>
            <w:hideMark/>
          </w:tcPr>
          <w:p w14:paraId="00A6DC1E" w14:textId="77777777" w:rsidR="009509B9" w:rsidRPr="00EF3D55" w:rsidRDefault="009A22B3" w:rsidP="009A22B3">
            <w:pPr>
              <w:jc w:val="right"/>
              <w:rPr>
                <w:color w:val="0070C0"/>
              </w:rPr>
            </w:pPr>
            <w:r w:rsidRPr="00EF3D55">
              <w:rPr>
                <w:color w:val="0070C0"/>
              </w:rPr>
              <w:t>308,</w:t>
            </w:r>
            <w:r>
              <w:rPr>
                <w:color w:val="0070C0"/>
              </w:rPr>
              <w:t>5</w:t>
            </w:r>
          </w:p>
        </w:tc>
        <w:tc>
          <w:tcPr>
            <w:tcW w:w="1276" w:type="dxa"/>
            <w:shd w:val="clear" w:color="auto" w:fill="auto"/>
            <w:noWrap/>
            <w:vAlign w:val="center"/>
            <w:hideMark/>
          </w:tcPr>
          <w:p w14:paraId="1C570A25" w14:textId="77777777" w:rsidR="009509B9" w:rsidRPr="00EF3D55" w:rsidRDefault="009A22B3" w:rsidP="009A22B3">
            <w:pPr>
              <w:jc w:val="right"/>
              <w:rPr>
                <w:color w:val="0070C0"/>
              </w:rPr>
            </w:pPr>
            <w:r w:rsidRPr="00EF3D55">
              <w:rPr>
                <w:color w:val="0070C0"/>
              </w:rPr>
              <w:t>1028</w:t>
            </w:r>
            <w:r>
              <w:rPr>
                <w:color w:val="0070C0"/>
              </w:rPr>
              <w:t>,5</w:t>
            </w:r>
          </w:p>
        </w:tc>
      </w:tr>
      <w:tr w:rsidR="009509B9" w:rsidRPr="00CD521F" w14:paraId="6C17A128" w14:textId="77777777" w:rsidTr="00F833BE">
        <w:trPr>
          <w:trHeight w:val="342"/>
        </w:trPr>
        <w:tc>
          <w:tcPr>
            <w:tcW w:w="2694" w:type="dxa"/>
            <w:shd w:val="clear" w:color="auto" w:fill="auto"/>
            <w:noWrap/>
            <w:vAlign w:val="center"/>
            <w:hideMark/>
          </w:tcPr>
          <w:p w14:paraId="2304A346" w14:textId="77777777" w:rsidR="009509B9" w:rsidRPr="00EF3D55" w:rsidRDefault="00721F3C" w:rsidP="00F833BE">
            <w:pPr>
              <w:spacing w:before="60" w:after="60" w:line="240" w:lineRule="auto"/>
              <w:rPr>
                <w:color w:val="0070C0"/>
              </w:rPr>
            </w:pPr>
            <w:r w:rsidRPr="00EF3D55">
              <w:rPr>
                <w:color w:val="0070C0"/>
              </w:rPr>
              <w:t>Fahrzeug</w:t>
            </w:r>
            <w:r>
              <w:rPr>
                <w:color w:val="0070C0"/>
              </w:rPr>
              <w:t>-</w:t>
            </w:r>
            <w:r>
              <w:rPr>
                <w:color w:val="0070C0"/>
              </w:rPr>
              <w:br/>
            </w:r>
            <w:r w:rsidRPr="00EF3D55">
              <w:rPr>
                <w:color w:val="0070C0"/>
              </w:rPr>
              <w:t>geschwindigkeit</w:t>
            </w:r>
            <w:r>
              <w:rPr>
                <w:color w:val="0070C0"/>
              </w:rPr>
              <w:t xml:space="preserve"> </w:t>
            </w:r>
            <m:oMath>
              <m:r>
                <w:rPr>
                  <w:rFonts w:ascii="Cambria Math" w:hAnsi="Cambria Math"/>
                  <w:color w:val="0070C0"/>
                </w:rPr>
                <m:t>c</m:t>
              </m:r>
            </m:oMath>
          </w:p>
        </w:tc>
        <w:tc>
          <w:tcPr>
            <w:tcW w:w="1134" w:type="dxa"/>
            <w:shd w:val="clear" w:color="auto" w:fill="auto"/>
            <w:noWrap/>
            <w:vAlign w:val="center"/>
            <w:hideMark/>
          </w:tcPr>
          <w:p w14:paraId="03F878EB" w14:textId="77777777" w:rsidR="009509B9" w:rsidRPr="00EF3D55" w:rsidRDefault="009509B9" w:rsidP="00762FA9">
            <w:pPr>
              <w:jc w:val="center"/>
              <w:rPr>
                <w:color w:val="0070C0"/>
              </w:rPr>
            </w:pPr>
            <w:r w:rsidRPr="00EF3D55">
              <w:rPr>
                <w:color w:val="0070C0"/>
              </w:rPr>
              <w:t>km/h</w:t>
            </w:r>
          </w:p>
        </w:tc>
        <w:tc>
          <w:tcPr>
            <w:tcW w:w="1275" w:type="dxa"/>
            <w:shd w:val="clear" w:color="auto" w:fill="auto"/>
            <w:noWrap/>
            <w:vAlign w:val="center"/>
            <w:hideMark/>
          </w:tcPr>
          <w:p w14:paraId="6E438398" w14:textId="77777777" w:rsidR="009509B9" w:rsidRPr="00EF3D55" w:rsidRDefault="009509B9" w:rsidP="00EF3D55">
            <w:pPr>
              <w:jc w:val="right"/>
              <w:rPr>
                <w:color w:val="0070C0"/>
              </w:rPr>
            </w:pPr>
            <w:r w:rsidRPr="00EF3D55">
              <w:rPr>
                <w:color w:val="0070C0"/>
              </w:rPr>
              <w:t>49,9</w:t>
            </w:r>
          </w:p>
        </w:tc>
        <w:tc>
          <w:tcPr>
            <w:tcW w:w="1276" w:type="dxa"/>
            <w:shd w:val="clear" w:color="auto" w:fill="auto"/>
            <w:noWrap/>
            <w:vAlign w:val="center"/>
            <w:hideMark/>
          </w:tcPr>
          <w:p w14:paraId="2F1C4F36" w14:textId="77777777" w:rsidR="009509B9" w:rsidRPr="00EF3D55" w:rsidRDefault="009509B9" w:rsidP="00EF3D55">
            <w:pPr>
              <w:jc w:val="right"/>
              <w:rPr>
                <w:color w:val="0070C0"/>
              </w:rPr>
            </w:pPr>
            <w:r w:rsidRPr="00EF3D55">
              <w:rPr>
                <w:color w:val="0070C0"/>
              </w:rPr>
              <w:t>66,5</w:t>
            </w:r>
          </w:p>
        </w:tc>
      </w:tr>
    </w:tbl>
    <w:p w14:paraId="618E73DD" w14:textId="77777777" w:rsidR="005225A4" w:rsidRPr="00CD521F" w:rsidRDefault="005225A4" w:rsidP="00B51314">
      <w:pPr>
        <w:pStyle w:val="BeschriftungAbbildungTabelle"/>
      </w:pPr>
      <w:bookmarkStart w:id="28" w:name="_Ref341903170"/>
      <w:bookmarkStart w:id="29" w:name="_Ref351543462"/>
      <w:bookmarkStart w:id="30" w:name="_Ref351543971"/>
      <w:bookmarkStart w:id="31" w:name="_Ref343501020"/>
      <w:r w:rsidRPr="00CD521F">
        <w:t xml:space="preserve">Tabelle </w:t>
      </w:r>
      <w:bookmarkEnd w:id="28"/>
      <w:bookmarkEnd w:id="29"/>
      <w:r w:rsidR="00A53A00">
        <w:fldChar w:fldCharType="begin"/>
      </w:r>
      <w:r w:rsidR="00A53A00">
        <w:instrText xml:space="preserve"> STYLEREF 1 \s </w:instrText>
      </w:r>
      <w:r w:rsidR="00A53A00">
        <w:fldChar w:fldCharType="separate"/>
      </w:r>
      <w:r w:rsidR="00A0050A">
        <w:rPr>
          <w:noProof/>
        </w:rPr>
        <w:t>3</w:t>
      </w:r>
      <w:r w:rsidR="00A53A00">
        <w:rPr>
          <w:noProof/>
        </w:rPr>
        <w:fldChar w:fldCharType="end"/>
      </w:r>
      <w:r w:rsidR="00A53A00" w:rsidRPr="00CD521F">
        <w:noBreakHyphen/>
      </w:r>
      <w:r w:rsidR="00B1744A">
        <w:rPr>
          <w:noProof/>
        </w:rPr>
        <w:fldChar w:fldCharType="begin"/>
      </w:r>
      <w:r w:rsidR="00B1744A">
        <w:rPr>
          <w:noProof/>
        </w:rPr>
        <w:instrText xml:space="preserve"> SEQ Tabelle \* ARABIC \s 1 </w:instrText>
      </w:r>
      <w:r w:rsidR="00B1744A">
        <w:rPr>
          <w:noProof/>
        </w:rPr>
        <w:fldChar w:fldCharType="separate"/>
      </w:r>
      <w:r w:rsidR="00A0050A">
        <w:rPr>
          <w:noProof/>
        </w:rPr>
        <w:t>1</w:t>
      </w:r>
      <w:r w:rsidR="00B1744A">
        <w:rPr>
          <w:noProof/>
        </w:rPr>
        <w:fldChar w:fldCharType="end"/>
      </w:r>
      <w:bookmarkEnd w:id="30"/>
      <w:r w:rsidRPr="00CD521F">
        <w:t xml:space="preserve">: </w:t>
      </w:r>
      <w:r w:rsidRPr="00B51314">
        <w:rPr>
          <w:color w:val="0070C0"/>
        </w:rPr>
        <w:t xml:space="preserve">Relevante Parameter </w:t>
      </w:r>
      <w:r w:rsidR="009A22B3">
        <w:rPr>
          <w:color w:val="0070C0"/>
        </w:rPr>
        <w:t>für die Auslegung des</w:t>
      </w:r>
      <w:r w:rsidRPr="00B51314">
        <w:rPr>
          <w:color w:val="0070C0"/>
        </w:rPr>
        <w:t xml:space="preserve"> Getriebeprüfstandes</w:t>
      </w:r>
      <w:bookmarkEnd w:id="31"/>
    </w:p>
    <w:p w14:paraId="30FFDAB3" w14:textId="77777777" w:rsidR="00974F17" w:rsidRPr="00CD521F" w:rsidRDefault="00974F17" w:rsidP="003617C3">
      <w:pPr>
        <w:rPr>
          <w:b/>
          <w:i/>
          <w:color w:val="C00000"/>
        </w:rPr>
      </w:pPr>
    </w:p>
    <w:p w14:paraId="6275D0B4" w14:textId="77777777" w:rsidR="00526190" w:rsidRPr="00B51314" w:rsidRDefault="00526190" w:rsidP="00B51314">
      <w:pPr>
        <w:pStyle w:val="ZwischenberschriftnichtinInhaltsverzeichnis"/>
        <w:rPr>
          <w:color w:val="C00000"/>
        </w:rPr>
      </w:pPr>
      <w:r w:rsidRPr="00B51314">
        <w:rPr>
          <w:color w:val="C00000"/>
        </w:rPr>
        <w:t>UNTEN: SO NICHT!!!</w:t>
      </w:r>
    </w:p>
    <w:tbl>
      <w:tblPr>
        <w:tblW w:w="66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268"/>
        <w:gridCol w:w="2126"/>
      </w:tblGrid>
      <w:tr w:rsidR="003617C3" w:rsidRPr="00CD521F" w14:paraId="253B9334" w14:textId="77777777" w:rsidTr="00C43151">
        <w:trPr>
          <w:trHeight w:val="342"/>
          <w:jc w:val="right"/>
        </w:trPr>
        <w:tc>
          <w:tcPr>
            <w:tcW w:w="2268" w:type="dxa"/>
            <w:tcBorders>
              <w:top w:val="single" w:sz="4" w:space="0" w:color="auto"/>
            </w:tcBorders>
            <w:shd w:val="clear" w:color="auto" w:fill="auto"/>
            <w:noWrap/>
            <w:vAlign w:val="center"/>
            <w:hideMark/>
          </w:tcPr>
          <w:p w14:paraId="5CD474C3" w14:textId="77777777" w:rsidR="003617C3" w:rsidRPr="00EF3D55" w:rsidRDefault="003617C3" w:rsidP="00AD064C">
            <w:pPr>
              <w:rPr>
                <w:color w:val="0070C0"/>
              </w:rPr>
            </w:pPr>
            <w:r w:rsidRPr="00EF3D55">
              <w:rPr>
                <w:color w:val="0070C0"/>
              </w:rPr>
              <w:t>Ausgangsdrehzahl</w:t>
            </w:r>
          </w:p>
        </w:tc>
        <w:tc>
          <w:tcPr>
            <w:tcW w:w="2268" w:type="dxa"/>
            <w:shd w:val="clear" w:color="auto" w:fill="auto"/>
            <w:noWrap/>
            <w:vAlign w:val="center"/>
            <w:hideMark/>
          </w:tcPr>
          <w:p w14:paraId="5D9041D7" w14:textId="77777777" w:rsidR="003617C3" w:rsidRPr="00EF3D55" w:rsidRDefault="003617C3" w:rsidP="00AD064C">
            <w:pPr>
              <w:rPr>
                <w:color w:val="0070C0"/>
              </w:rPr>
            </w:pPr>
            <w:r w:rsidRPr="00EF3D55">
              <w:rPr>
                <w:color w:val="0070C0"/>
              </w:rPr>
              <w:t>441</w:t>
            </w:r>
          </w:p>
        </w:tc>
        <w:tc>
          <w:tcPr>
            <w:tcW w:w="2126" w:type="dxa"/>
            <w:shd w:val="clear" w:color="auto" w:fill="auto"/>
            <w:noWrap/>
            <w:vAlign w:val="center"/>
            <w:hideMark/>
          </w:tcPr>
          <w:p w14:paraId="023ACF9E" w14:textId="77777777" w:rsidR="003617C3" w:rsidRPr="00EF3D55" w:rsidRDefault="003617C3" w:rsidP="00AD064C">
            <w:pPr>
              <w:rPr>
                <w:color w:val="0070C0"/>
              </w:rPr>
            </w:pPr>
            <w:r w:rsidRPr="00EF3D55">
              <w:rPr>
                <w:color w:val="0070C0"/>
              </w:rPr>
              <w:t>588</w:t>
            </w:r>
          </w:p>
        </w:tc>
      </w:tr>
      <w:tr w:rsidR="003617C3" w:rsidRPr="00CD521F" w14:paraId="6D43728E" w14:textId="77777777" w:rsidTr="00C43151">
        <w:trPr>
          <w:trHeight w:val="342"/>
          <w:jc w:val="right"/>
        </w:trPr>
        <w:tc>
          <w:tcPr>
            <w:tcW w:w="2268" w:type="dxa"/>
            <w:shd w:val="clear" w:color="auto" w:fill="auto"/>
            <w:noWrap/>
            <w:vAlign w:val="center"/>
            <w:hideMark/>
          </w:tcPr>
          <w:p w14:paraId="798AEB36" w14:textId="77777777" w:rsidR="003617C3" w:rsidRPr="00EF3D55" w:rsidRDefault="003617C3" w:rsidP="00AD064C">
            <w:pPr>
              <w:rPr>
                <w:color w:val="0070C0"/>
              </w:rPr>
            </w:pPr>
            <w:r w:rsidRPr="00EF3D55">
              <w:rPr>
                <w:color w:val="0070C0"/>
              </w:rPr>
              <w:t>Leistung</w:t>
            </w:r>
          </w:p>
        </w:tc>
        <w:tc>
          <w:tcPr>
            <w:tcW w:w="2268" w:type="dxa"/>
            <w:shd w:val="clear" w:color="auto" w:fill="auto"/>
            <w:noWrap/>
            <w:vAlign w:val="center"/>
            <w:hideMark/>
          </w:tcPr>
          <w:p w14:paraId="616E65BC" w14:textId="77777777" w:rsidR="003617C3" w:rsidRPr="00EF3D55" w:rsidRDefault="003617C3" w:rsidP="00AD064C">
            <w:pPr>
              <w:rPr>
                <w:color w:val="0070C0"/>
              </w:rPr>
            </w:pPr>
            <w:r w:rsidRPr="00EF3D55">
              <w:rPr>
                <w:color w:val="0070C0"/>
              </w:rPr>
              <w:t>47,50</w:t>
            </w:r>
            <w:r w:rsidR="009A22B3">
              <w:rPr>
                <w:color w:val="0070C0"/>
              </w:rPr>
              <w:t>023</w:t>
            </w:r>
          </w:p>
        </w:tc>
        <w:tc>
          <w:tcPr>
            <w:tcW w:w="2126" w:type="dxa"/>
            <w:shd w:val="clear" w:color="auto" w:fill="auto"/>
            <w:noWrap/>
            <w:vAlign w:val="center"/>
            <w:hideMark/>
          </w:tcPr>
          <w:p w14:paraId="6341C585" w14:textId="77777777" w:rsidR="003617C3" w:rsidRPr="00EF3D55" w:rsidRDefault="003617C3" w:rsidP="00AD064C">
            <w:pPr>
              <w:rPr>
                <w:color w:val="0070C0"/>
              </w:rPr>
            </w:pPr>
            <w:r w:rsidRPr="00EF3D55">
              <w:rPr>
                <w:color w:val="0070C0"/>
              </w:rPr>
              <w:t>19</w:t>
            </w:r>
          </w:p>
        </w:tc>
      </w:tr>
      <w:tr w:rsidR="009A22B3" w:rsidRPr="00CD521F" w14:paraId="1B72CC56" w14:textId="77777777" w:rsidTr="00C43151">
        <w:trPr>
          <w:trHeight w:val="342"/>
          <w:jc w:val="right"/>
        </w:trPr>
        <w:tc>
          <w:tcPr>
            <w:tcW w:w="2268" w:type="dxa"/>
            <w:shd w:val="clear" w:color="auto" w:fill="auto"/>
            <w:noWrap/>
            <w:vAlign w:val="center"/>
            <w:hideMark/>
          </w:tcPr>
          <w:p w14:paraId="4F8E995C" w14:textId="77777777" w:rsidR="009A22B3" w:rsidRPr="00EF3D55" w:rsidRDefault="009A22B3" w:rsidP="00AD064C">
            <w:pPr>
              <w:rPr>
                <w:color w:val="0070C0"/>
              </w:rPr>
            </w:pPr>
            <w:r w:rsidRPr="00EF3D55">
              <w:rPr>
                <w:color w:val="0070C0"/>
              </w:rPr>
              <w:t>Abtriebsmoment</w:t>
            </w:r>
          </w:p>
        </w:tc>
        <w:tc>
          <w:tcPr>
            <w:tcW w:w="2268" w:type="dxa"/>
            <w:shd w:val="clear" w:color="auto" w:fill="auto"/>
            <w:noWrap/>
            <w:vAlign w:val="center"/>
            <w:hideMark/>
          </w:tcPr>
          <w:p w14:paraId="2C9E4E4B" w14:textId="77777777" w:rsidR="009A22B3" w:rsidRPr="00EF3D55" w:rsidRDefault="009A22B3" w:rsidP="009A22B3">
            <w:pPr>
              <w:jc w:val="left"/>
              <w:rPr>
                <w:color w:val="0070C0"/>
              </w:rPr>
            </w:pPr>
            <w:r w:rsidRPr="00EF3D55">
              <w:rPr>
                <w:color w:val="0070C0"/>
              </w:rPr>
              <w:t>308,</w:t>
            </w:r>
            <w:r>
              <w:rPr>
                <w:color w:val="0070C0"/>
              </w:rPr>
              <w:t>5</w:t>
            </w:r>
          </w:p>
        </w:tc>
        <w:tc>
          <w:tcPr>
            <w:tcW w:w="2126" w:type="dxa"/>
            <w:shd w:val="clear" w:color="auto" w:fill="auto"/>
            <w:noWrap/>
            <w:vAlign w:val="center"/>
            <w:hideMark/>
          </w:tcPr>
          <w:p w14:paraId="502E4DFD" w14:textId="77777777" w:rsidR="009A22B3" w:rsidRPr="00EF3D55" w:rsidRDefault="009A22B3" w:rsidP="009A22B3">
            <w:pPr>
              <w:jc w:val="left"/>
              <w:rPr>
                <w:color w:val="0070C0"/>
              </w:rPr>
            </w:pPr>
            <w:r w:rsidRPr="00EF3D55">
              <w:rPr>
                <w:color w:val="0070C0"/>
              </w:rPr>
              <w:t>1028</w:t>
            </w:r>
            <w:r>
              <w:rPr>
                <w:color w:val="0070C0"/>
              </w:rPr>
              <w:t>,498</w:t>
            </w:r>
          </w:p>
        </w:tc>
      </w:tr>
      <w:tr w:rsidR="003617C3" w:rsidRPr="00CD521F" w14:paraId="0DA0A434" w14:textId="77777777" w:rsidTr="00C43151">
        <w:trPr>
          <w:trHeight w:val="342"/>
          <w:jc w:val="right"/>
        </w:trPr>
        <w:tc>
          <w:tcPr>
            <w:tcW w:w="2268" w:type="dxa"/>
            <w:shd w:val="clear" w:color="auto" w:fill="auto"/>
            <w:noWrap/>
            <w:vAlign w:val="center"/>
            <w:hideMark/>
          </w:tcPr>
          <w:p w14:paraId="1E15C886" w14:textId="77777777" w:rsidR="003617C3" w:rsidRPr="00EF3D55" w:rsidRDefault="003617C3" w:rsidP="00AD064C">
            <w:pPr>
              <w:rPr>
                <w:color w:val="0070C0"/>
              </w:rPr>
            </w:pPr>
            <w:r w:rsidRPr="00EF3D55">
              <w:rPr>
                <w:color w:val="0070C0"/>
              </w:rPr>
              <w:t>Fahrzeuggeschwindigkeit</w:t>
            </w:r>
          </w:p>
        </w:tc>
        <w:tc>
          <w:tcPr>
            <w:tcW w:w="2268" w:type="dxa"/>
            <w:shd w:val="clear" w:color="auto" w:fill="auto"/>
            <w:noWrap/>
            <w:vAlign w:val="center"/>
            <w:hideMark/>
          </w:tcPr>
          <w:p w14:paraId="44BA88E2" w14:textId="77777777" w:rsidR="003617C3" w:rsidRPr="00EF3D55" w:rsidRDefault="003617C3" w:rsidP="00AD064C">
            <w:pPr>
              <w:rPr>
                <w:color w:val="0070C0"/>
              </w:rPr>
            </w:pPr>
            <w:r w:rsidRPr="00EF3D55">
              <w:rPr>
                <w:color w:val="0070C0"/>
              </w:rPr>
              <w:t>49,90</w:t>
            </w:r>
          </w:p>
        </w:tc>
        <w:tc>
          <w:tcPr>
            <w:tcW w:w="2126" w:type="dxa"/>
            <w:shd w:val="clear" w:color="auto" w:fill="auto"/>
            <w:noWrap/>
            <w:vAlign w:val="center"/>
            <w:hideMark/>
          </w:tcPr>
          <w:p w14:paraId="43221587" w14:textId="77777777" w:rsidR="003617C3" w:rsidRPr="00EF3D55" w:rsidRDefault="003617C3" w:rsidP="00AD064C">
            <w:pPr>
              <w:rPr>
                <w:color w:val="0070C0"/>
              </w:rPr>
            </w:pPr>
            <w:r w:rsidRPr="00EF3D55">
              <w:rPr>
                <w:color w:val="0070C0"/>
              </w:rPr>
              <w:t>66,53</w:t>
            </w:r>
          </w:p>
        </w:tc>
      </w:tr>
    </w:tbl>
    <w:p w14:paraId="66C80F4B" w14:textId="77777777" w:rsidR="003617C3" w:rsidRPr="00CD521F" w:rsidRDefault="003617C3" w:rsidP="005225A4">
      <w:pPr>
        <w:pStyle w:val="BeschriftungAbbildungTabelle"/>
        <w:rPr>
          <w:color w:val="C00000"/>
        </w:rPr>
      </w:pPr>
      <w:r w:rsidRPr="00CD521F">
        <w:rPr>
          <w:color w:val="C00000"/>
        </w:rPr>
        <w:t xml:space="preserve">Tabelle </w:t>
      </w:r>
      <w:r w:rsidR="00500A20">
        <w:rPr>
          <w:color w:val="C00000"/>
        </w:rPr>
        <w:t>3-</w:t>
      </w:r>
      <w:r w:rsidR="00E07787">
        <w:rPr>
          <w:color w:val="C00000"/>
        </w:rPr>
        <w:t>1</w:t>
      </w:r>
      <w:r w:rsidR="009A22B3">
        <w:rPr>
          <w:color w:val="C00000"/>
        </w:rPr>
        <w:t xml:space="preserve"> Parameter</w:t>
      </w:r>
    </w:p>
    <w:p w14:paraId="23FF9720" w14:textId="77777777" w:rsidR="009509B9" w:rsidRPr="00CD521F" w:rsidRDefault="009509B9" w:rsidP="003617C3">
      <w:pPr>
        <w:rPr>
          <w:i/>
          <w:color w:val="C00000"/>
        </w:rPr>
      </w:pPr>
    </w:p>
    <w:p w14:paraId="1F55692A" w14:textId="77777777" w:rsidR="003617C3" w:rsidRPr="00B51314" w:rsidRDefault="003617C3" w:rsidP="00B51314">
      <w:pPr>
        <w:pStyle w:val="ZwischenberschriftnichtinInhaltsverzeichnis"/>
        <w:rPr>
          <w:color w:val="C00000"/>
        </w:rPr>
      </w:pPr>
      <w:r w:rsidRPr="00B51314">
        <w:rPr>
          <w:color w:val="C00000"/>
        </w:rPr>
        <w:t>Beachte:</w:t>
      </w:r>
    </w:p>
    <w:p w14:paraId="2AB02F20" w14:textId="77777777" w:rsidR="003617C3" w:rsidRDefault="001F02F5" w:rsidP="00B51314">
      <w:pPr>
        <w:pStyle w:val="Listenabsatz"/>
        <w:rPr>
          <w:color w:val="C00000"/>
        </w:rPr>
      </w:pPr>
      <w:r w:rsidRPr="00B51314">
        <w:rPr>
          <w:color w:val="C00000"/>
        </w:rPr>
        <w:t>e</w:t>
      </w:r>
      <w:r w:rsidR="003617C3" w:rsidRPr="00B51314">
        <w:rPr>
          <w:color w:val="C00000"/>
        </w:rPr>
        <w:t>inheitliche Anzahl Nachkommastellen bei gleicher physikalischer Größe</w:t>
      </w:r>
    </w:p>
    <w:p w14:paraId="440CA150" w14:textId="77777777" w:rsidR="00EF3D55" w:rsidRPr="00B51314" w:rsidRDefault="00EF3D55" w:rsidP="00B51314">
      <w:pPr>
        <w:pStyle w:val="Listenabsatz"/>
        <w:rPr>
          <w:color w:val="C00000"/>
        </w:rPr>
      </w:pPr>
      <w:r>
        <w:rPr>
          <w:color w:val="C00000"/>
        </w:rPr>
        <w:t>sinnvolle Anzahl Nachkommastellen je nach Genauigkeit und Lesbarkeit</w:t>
      </w:r>
    </w:p>
    <w:p w14:paraId="339546DD" w14:textId="77777777" w:rsidR="00FC568C" w:rsidRPr="00B51314" w:rsidRDefault="003617C3" w:rsidP="00B51314">
      <w:pPr>
        <w:pStyle w:val="Listenabsatz"/>
        <w:rPr>
          <w:color w:val="C00000"/>
        </w:rPr>
      </w:pPr>
      <w:r w:rsidRPr="00B51314">
        <w:rPr>
          <w:color w:val="C00000"/>
        </w:rPr>
        <w:t>Angabe des Symbols und der Einheit einer physikalischen Größe</w:t>
      </w:r>
      <w:r w:rsidR="00A27872" w:rsidRPr="00B51314">
        <w:rPr>
          <w:color w:val="C00000"/>
        </w:rPr>
        <w:t xml:space="preserve"> </w:t>
      </w:r>
    </w:p>
    <w:p w14:paraId="00CC6D19" w14:textId="77777777" w:rsidR="005F7156" w:rsidRPr="00B51314" w:rsidRDefault="005F7156" w:rsidP="00B51314">
      <w:pPr>
        <w:pStyle w:val="Listenabsatz"/>
        <w:rPr>
          <w:color w:val="C00000"/>
        </w:rPr>
      </w:pPr>
      <w:r w:rsidRPr="00B51314">
        <w:rPr>
          <w:color w:val="C00000"/>
        </w:rPr>
        <w:t>Rechtsbündige Ausrichtung von Zahlenspalten</w:t>
      </w:r>
      <w:r w:rsidR="00A27872" w:rsidRPr="00B51314">
        <w:rPr>
          <w:color w:val="C00000"/>
        </w:rPr>
        <w:t xml:space="preserve"> (bei gleicher Nachkommastellenzahl stehen dann die zugehörigen Dezimalstellen übereinander)</w:t>
      </w:r>
    </w:p>
    <w:p w14:paraId="3D81FF45" w14:textId="77777777" w:rsidR="003617C3" w:rsidRPr="00B51314" w:rsidRDefault="001F02F5" w:rsidP="00B51314">
      <w:pPr>
        <w:pStyle w:val="Listenabsatz"/>
        <w:rPr>
          <w:color w:val="C00000"/>
        </w:rPr>
      </w:pPr>
      <w:r w:rsidRPr="00B51314">
        <w:rPr>
          <w:color w:val="C00000"/>
        </w:rPr>
        <w:t>s</w:t>
      </w:r>
      <w:r w:rsidR="003617C3" w:rsidRPr="00B51314">
        <w:rPr>
          <w:color w:val="C00000"/>
        </w:rPr>
        <w:t xml:space="preserve">innvolle </w:t>
      </w:r>
      <w:r w:rsidR="00FC568C" w:rsidRPr="00B51314">
        <w:rPr>
          <w:color w:val="C00000"/>
        </w:rPr>
        <w:t>und eindeutige Bezeichnungen</w:t>
      </w:r>
      <w:r w:rsidR="003617C3" w:rsidRPr="00B51314">
        <w:rPr>
          <w:color w:val="C00000"/>
        </w:rPr>
        <w:t xml:space="preserve"> der jeweiligen Zeilen und Spalten</w:t>
      </w:r>
    </w:p>
    <w:p w14:paraId="3F2AD3D5" w14:textId="77777777" w:rsidR="00041C9B" w:rsidRPr="00CD521F" w:rsidRDefault="00041C9B">
      <w:pPr>
        <w:spacing w:before="0" w:line="240" w:lineRule="auto"/>
        <w:jc w:val="left"/>
        <w:rPr>
          <w:b/>
          <w:i/>
        </w:rPr>
      </w:pPr>
      <w:r w:rsidRPr="00CD521F">
        <w:rPr>
          <w:b/>
          <w:i/>
        </w:rPr>
        <w:br w:type="page"/>
      </w:r>
    </w:p>
    <w:p w14:paraId="690D688B" w14:textId="77777777" w:rsidR="009509B9" w:rsidRPr="00B51314" w:rsidRDefault="009509B9" w:rsidP="00B51314">
      <w:pPr>
        <w:pStyle w:val="ZwischenberschriftnichtinInhaltsverzeichnis"/>
        <w:rPr>
          <w:color w:val="C00000"/>
        </w:rPr>
      </w:pPr>
      <w:r w:rsidRPr="00B51314">
        <w:rPr>
          <w:color w:val="C00000"/>
        </w:rPr>
        <w:t>Beispiel einer Gleichung</w:t>
      </w:r>
    </w:p>
    <w:p w14:paraId="74919832" w14:textId="77777777" w:rsidR="003617C3" w:rsidRPr="00B51314" w:rsidRDefault="009509B9" w:rsidP="00FA12E4">
      <w:pPr>
        <w:pStyle w:val="ZwischenberschriftnichtinInhaltsverzeichnis"/>
        <w:spacing w:before="240"/>
        <w:rPr>
          <w:color w:val="C00000"/>
        </w:rPr>
      </w:pPr>
      <w:r w:rsidRPr="00B51314">
        <w:rPr>
          <w:color w:val="C00000"/>
        </w:rPr>
        <w:t>Variante 1</w:t>
      </w:r>
      <w:r w:rsidR="003617C3" w:rsidRPr="00B51314">
        <w:rPr>
          <w:color w:val="C00000"/>
        </w:rPr>
        <w:t>:</w:t>
      </w:r>
    </w:p>
    <w:p w14:paraId="1088BEC3" w14:textId="77777777" w:rsidR="004B33B3" w:rsidRPr="00CD521F" w:rsidRDefault="003617C3" w:rsidP="00380009">
      <w:pPr>
        <w:rPr>
          <w:color w:val="0070C0"/>
        </w:rPr>
      </w:pPr>
      <w:r w:rsidRPr="00CD521F">
        <w:rPr>
          <w:color w:val="0070C0"/>
        </w:rPr>
        <w:t xml:space="preserve">Bei bekannter Leistung </w:t>
      </w:r>
      <m:oMath>
        <m:r>
          <w:rPr>
            <w:rFonts w:ascii="Cambria Math" w:hAnsi="Cambria Math"/>
            <w:color w:val="0070C0"/>
          </w:rPr>
          <m:t>P</m:t>
        </m:r>
      </m:oMath>
      <w:r w:rsidRPr="00CD521F">
        <w:rPr>
          <w:color w:val="0070C0"/>
        </w:rPr>
        <w:t xml:space="preserve"> und Drehzahl </w:t>
      </w:r>
      <m:oMath>
        <m:r>
          <w:rPr>
            <w:rFonts w:ascii="Cambria Math" w:hAnsi="Cambria Math"/>
            <w:color w:val="0070C0"/>
          </w:rPr>
          <m:t>n</m:t>
        </m:r>
      </m:oMath>
      <w:r w:rsidR="00E36284" w:rsidRPr="00CD521F">
        <w:rPr>
          <w:color w:val="0070C0"/>
        </w:rPr>
        <w:t xml:space="preserve"> </w:t>
      </w:r>
      <w:r w:rsidRPr="00CD521F">
        <w:rPr>
          <w:color w:val="0070C0"/>
        </w:rPr>
        <w:t xml:space="preserve">lässt sich das auftretende Moment </w:t>
      </w:r>
      <m:oMath>
        <m:r>
          <w:rPr>
            <w:rFonts w:ascii="Cambria Math" w:hAnsi="Cambria Math"/>
            <w:color w:val="0070C0"/>
          </w:rPr>
          <m:t>M</m:t>
        </m:r>
      </m:oMath>
      <w:r w:rsidR="007D5EF8" w:rsidRPr="00CD521F">
        <w:rPr>
          <w:color w:val="0070C0"/>
        </w:rPr>
        <w:t xml:space="preserve"> </w:t>
      </w:r>
      <w:r w:rsidRPr="00CD521F">
        <w:rPr>
          <w:color w:val="0070C0"/>
        </w:rPr>
        <w:t>anhand</w:t>
      </w:r>
      <w:r w:rsidR="004B33B3" w:rsidRPr="00CD521F">
        <w:rPr>
          <w:color w:val="0070C0"/>
        </w:rPr>
        <w:t xml:space="preserve"> Gleichung</w:t>
      </w:r>
      <w:r w:rsidR="007A1D42" w:rsidRPr="00CD521F">
        <w:rPr>
          <w:color w:val="0070C0"/>
        </w:rPr>
        <w:t xml:space="preserve"> </w:t>
      </w:r>
      <w:r w:rsidR="00CF1184" w:rsidRPr="00CD521F">
        <w:rPr>
          <w:color w:val="0070C0"/>
        </w:rPr>
        <w:fldChar w:fldCharType="begin"/>
      </w:r>
      <w:r w:rsidR="00CF1184" w:rsidRPr="00CD521F">
        <w:rPr>
          <w:color w:val="0070C0"/>
        </w:rPr>
        <w:instrText xml:space="preserve"> REF _Ref348429601 \h </w:instrText>
      </w:r>
      <w:r w:rsidR="00CF1184" w:rsidRPr="00CD521F">
        <w:rPr>
          <w:color w:val="0070C0"/>
        </w:rPr>
      </w:r>
      <w:r w:rsidR="00CF1184" w:rsidRPr="00CD521F">
        <w:rPr>
          <w:color w:val="0070C0"/>
        </w:rPr>
        <w:fldChar w:fldCharType="separate"/>
      </w:r>
      <w:r w:rsidR="00A0050A" w:rsidRPr="00CD521F">
        <w:rPr>
          <w:rStyle w:val="FormelbeschriftungStandardZchn"/>
          <w:color w:val="0070C0"/>
          <w:szCs w:val="24"/>
        </w:rPr>
        <w:t>(</w:t>
      </w:r>
      <w:r w:rsidR="00A0050A">
        <w:rPr>
          <w:rStyle w:val="FormelbeschriftungStandardZchn"/>
          <w:noProof/>
          <w:color w:val="0070C0"/>
          <w:szCs w:val="24"/>
        </w:rPr>
        <w:t>3</w:t>
      </w:r>
      <w:r w:rsidR="00A0050A" w:rsidRPr="00CD521F">
        <w:rPr>
          <w:rStyle w:val="FormelbeschriftungStandardZchn"/>
          <w:color w:val="0070C0"/>
          <w:szCs w:val="24"/>
        </w:rPr>
        <w:noBreakHyphen/>
      </w:r>
      <w:r w:rsidR="00A0050A">
        <w:rPr>
          <w:rStyle w:val="FormelbeschriftungStandardZchn"/>
          <w:noProof/>
          <w:color w:val="0070C0"/>
          <w:szCs w:val="24"/>
        </w:rPr>
        <w:t>1</w:t>
      </w:r>
      <w:r w:rsidR="00A0050A" w:rsidRPr="00CD521F">
        <w:rPr>
          <w:color w:val="0070C0"/>
          <w:szCs w:val="24"/>
        </w:rPr>
        <w:t>)</w:t>
      </w:r>
      <w:r w:rsidR="00CF1184" w:rsidRPr="00CD521F">
        <w:rPr>
          <w:color w:val="0070C0"/>
        </w:rPr>
        <w:fldChar w:fldCharType="end"/>
      </w:r>
      <w:r w:rsidR="00CF1184" w:rsidRPr="00CD521F">
        <w:rPr>
          <w:color w:val="0070C0"/>
        </w:rPr>
        <w:t xml:space="preserve"> </w:t>
      </w:r>
      <w:r w:rsidR="004B33B3" w:rsidRPr="00CD521F">
        <w:rPr>
          <w:color w:val="0070C0"/>
        </w:rPr>
        <w:t>berechnen: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gridCol w:w="1153"/>
      </w:tblGrid>
      <w:tr w:rsidR="00CF1184" w:rsidRPr="00CD521F" w14:paraId="0E75BC0A" w14:textId="77777777" w:rsidTr="004436D3">
        <w:tc>
          <w:tcPr>
            <w:tcW w:w="6804" w:type="dxa"/>
          </w:tcPr>
          <w:p w14:paraId="690AF769" w14:textId="77777777" w:rsidR="00CF1184" w:rsidRPr="00CD521F" w:rsidRDefault="00CF1184" w:rsidP="00380009">
            <w:pPr>
              <w:rPr>
                <w:color w:val="0070C0"/>
              </w:rPr>
            </w:pPr>
            <m:oMathPara>
              <m:oMathParaPr>
                <m:jc m:val="left"/>
              </m:oMathParaPr>
              <m:oMath>
                <m:r>
                  <w:rPr>
                    <w:rFonts w:ascii="Cambria Math" w:hAnsi="Cambria Math"/>
                    <w:color w:val="0070C0"/>
                    <w:szCs w:val="24"/>
                  </w:rPr>
                  <m:t>M=</m:t>
                </m:r>
                <m:f>
                  <m:fPr>
                    <m:ctrlPr>
                      <w:rPr>
                        <w:rFonts w:ascii="Cambria Math" w:hAnsi="Cambria Math"/>
                        <w:i/>
                        <w:color w:val="0070C0"/>
                        <w:szCs w:val="24"/>
                      </w:rPr>
                    </m:ctrlPr>
                  </m:fPr>
                  <m:num>
                    <m:r>
                      <w:rPr>
                        <w:rFonts w:ascii="Cambria Math" w:hAnsi="Cambria Math"/>
                        <w:color w:val="0070C0"/>
                        <w:szCs w:val="24"/>
                      </w:rPr>
                      <m:t>P</m:t>
                    </m:r>
                  </m:num>
                  <m:den>
                    <m:r>
                      <w:rPr>
                        <w:rFonts w:ascii="Cambria Math" w:hAnsi="Cambria Math"/>
                        <w:color w:val="0070C0"/>
                        <w:szCs w:val="24"/>
                      </w:rPr>
                      <m:t>2∙π∙n</m:t>
                    </m:r>
                  </m:den>
                </m:f>
                <m:r>
                  <w:rPr>
                    <w:rFonts w:ascii="Cambria Math" w:hAnsi="Cambria Math"/>
                    <w:color w:val="0070C0"/>
                    <w:szCs w:val="24"/>
                  </w:rPr>
                  <m:t xml:space="preserve">  .</m:t>
                </m:r>
              </m:oMath>
            </m:oMathPara>
          </w:p>
        </w:tc>
        <w:tc>
          <w:tcPr>
            <w:tcW w:w="1164" w:type="dxa"/>
          </w:tcPr>
          <w:p w14:paraId="64C2564D" w14:textId="77777777" w:rsidR="00CF1184" w:rsidRPr="00CD521F" w:rsidRDefault="00CF1184" w:rsidP="00A53A00">
            <w:pPr>
              <w:jc w:val="right"/>
              <w:rPr>
                <w:color w:val="0070C0"/>
              </w:rPr>
            </w:pPr>
            <w:bookmarkStart w:id="32" w:name="_Ref348429601"/>
            <w:r w:rsidRPr="00CD521F">
              <w:rPr>
                <w:rStyle w:val="FormelbeschriftungStandardZchn"/>
                <w:color w:val="0070C0"/>
                <w:szCs w:val="24"/>
              </w:rPr>
              <w:t>(</w:t>
            </w:r>
            <w:r w:rsidRPr="00CD521F">
              <w:rPr>
                <w:rStyle w:val="FormelbeschriftungStandardZchn"/>
                <w:color w:val="0070C0"/>
                <w:szCs w:val="24"/>
              </w:rPr>
              <w:fldChar w:fldCharType="begin"/>
            </w:r>
            <w:r w:rsidRPr="00CD521F">
              <w:rPr>
                <w:rStyle w:val="FormelbeschriftungStandardZchn"/>
                <w:color w:val="0070C0"/>
                <w:szCs w:val="24"/>
              </w:rPr>
              <w:instrText xml:space="preserve"> STYLEREF 1 \s </w:instrText>
            </w:r>
            <w:r w:rsidRPr="00CD521F">
              <w:rPr>
                <w:rStyle w:val="FormelbeschriftungStandardZchn"/>
                <w:color w:val="0070C0"/>
                <w:szCs w:val="24"/>
              </w:rPr>
              <w:fldChar w:fldCharType="separate"/>
            </w:r>
            <w:r w:rsidR="00A0050A">
              <w:rPr>
                <w:rStyle w:val="FormelbeschriftungStandardZchn"/>
                <w:noProof/>
                <w:color w:val="0070C0"/>
                <w:szCs w:val="24"/>
              </w:rPr>
              <w:t>3</w:t>
            </w:r>
            <w:r w:rsidRPr="00CD521F">
              <w:rPr>
                <w:rStyle w:val="FormelbeschriftungStandardZchn"/>
                <w:color w:val="0070C0"/>
                <w:szCs w:val="24"/>
              </w:rPr>
              <w:fldChar w:fldCharType="end"/>
            </w:r>
            <w:r w:rsidRPr="00CD521F">
              <w:rPr>
                <w:rStyle w:val="FormelbeschriftungStandardZchn"/>
                <w:color w:val="0070C0"/>
                <w:szCs w:val="24"/>
              </w:rPr>
              <w:noBreakHyphen/>
            </w:r>
            <w:r w:rsidR="00A53A00">
              <w:rPr>
                <w:rStyle w:val="FormelbeschriftungStandardZchn"/>
                <w:color w:val="0070C0"/>
                <w:szCs w:val="24"/>
              </w:rPr>
              <w:fldChar w:fldCharType="begin"/>
            </w:r>
            <w:r w:rsidR="00A53A00">
              <w:rPr>
                <w:rStyle w:val="FormelbeschriftungStandardZchn"/>
                <w:color w:val="0070C0"/>
                <w:szCs w:val="24"/>
              </w:rPr>
              <w:instrText xml:space="preserve"> SEQ Formel \* ARABIC \s 1 </w:instrText>
            </w:r>
            <w:r w:rsidR="00A53A00">
              <w:rPr>
                <w:rStyle w:val="FormelbeschriftungStandardZchn"/>
                <w:color w:val="0070C0"/>
                <w:szCs w:val="24"/>
              </w:rPr>
              <w:fldChar w:fldCharType="separate"/>
            </w:r>
            <w:r w:rsidR="00A0050A">
              <w:rPr>
                <w:rStyle w:val="FormelbeschriftungStandardZchn"/>
                <w:noProof/>
                <w:color w:val="0070C0"/>
                <w:szCs w:val="24"/>
              </w:rPr>
              <w:t>1</w:t>
            </w:r>
            <w:r w:rsidR="00A53A00">
              <w:rPr>
                <w:rStyle w:val="FormelbeschriftungStandardZchn"/>
                <w:color w:val="0070C0"/>
                <w:szCs w:val="24"/>
              </w:rPr>
              <w:fldChar w:fldCharType="end"/>
            </w:r>
            <w:r w:rsidRPr="00CD521F">
              <w:rPr>
                <w:color w:val="0070C0"/>
                <w:szCs w:val="24"/>
              </w:rPr>
              <w:t>)</w:t>
            </w:r>
            <w:bookmarkEnd w:id="32"/>
          </w:p>
        </w:tc>
      </w:tr>
    </w:tbl>
    <w:p w14:paraId="55BB8CF8" w14:textId="77777777" w:rsidR="007D5EF8" w:rsidRPr="00B51314" w:rsidRDefault="009509B9" w:rsidP="00FA12E4">
      <w:pPr>
        <w:pStyle w:val="ZwischenberschriftnichtinInhaltsverzeichnis"/>
        <w:spacing w:before="240"/>
        <w:rPr>
          <w:color w:val="C00000"/>
        </w:rPr>
      </w:pPr>
      <w:r w:rsidRPr="00B51314">
        <w:rPr>
          <w:color w:val="C00000"/>
        </w:rPr>
        <w:t>Variante 2</w:t>
      </w:r>
      <w:r w:rsidR="007D5EF8" w:rsidRPr="00B51314">
        <w:rPr>
          <w:color w:val="C00000"/>
        </w:rPr>
        <w:t>:</w:t>
      </w:r>
    </w:p>
    <w:p w14:paraId="171BEEEC" w14:textId="77777777" w:rsidR="007D5EF8" w:rsidRPr="00CD521F" w:rsidRDefault="007D5EF8" w:rsidP="00380009">
      <w:pPr>
        <w:rPr>
          <w:color w:val="0070C0"/>
        </w:rPr>
      </w:pPr>
      <w:r w:rsidRPr="00CD521F">
        <w:rPr>
          <w:color w:val="0070C0"/>
        </w:rPr>
        <w:t xml:space="preserve">Das auftretende Moment </w:t>
      </w:r>
      <m:oMath>
        <m:r>
          <w:rPr>
            <w:rFonts w:ascii="Cambria Math" w:hAnsi="Cambria Math"/>
            <w:color w:val="0070C0"/>
          </w:rPr>
          <m:t>M</m:t>
        </m:r>
      </m:oMath>
      <w:r w:rsidRPr="00CD521F">
        <w:rPr>
          <w:color w:val="0070C0"/>
        </w:rPr>
        <w:t xml:space="preserve"> </w:t>
      </w:r>
      <w:r w:rsidR="00A3389D">
        <w:rPr>
          <w:color w:val="0070C0"/>
        </w:rPr>
        <w:t>ist gegeben durch</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gridCol w:w="1153"/>
      </w:tblGrid>
      <w:tr w:rsidR="00CF1184" w:rsidRPr="00CD521F" w14:paraId="6A46FBD2" w14:textId="77777777" w:rsidTr="004436D3">
        <w:tc>
          <w:tcPr>
            <w:tcW w:w="6804" w:type="dxa"/>
          </w:tcPr>
          <w:p w14:paraId="25A98BA2" w14:textId="77777777" w:rsidR="00CF1184" w:rsidRPr="00CD521F" w:rsidRDefault="00CF1184" w:rsidP="00AF1258">
            <w:pPr>
              <w:rPr>
                <w:color w:val="0070C0"/>
              </w:rPr>
            </w:pPr>
            <m:oMathPara>
              <m:oMathParaPr>
                <m:jc m:val="left"/>
              </m:oMathParaPr>
              <m:oMath>
                <m:r>
                  <w:rPr>
                    <w:rFonts w:ascii="Cambria Math" w:hAnsi="Cambria Math"/>
                    <w:color w:val="0070C0"/>
                    <w:szCs w:val="24"/>
                  </w:rPr>
                  <m:t>M=</m:t>
                </m:r>
                <m:f>
                  <m:fPr>
                    <m:ctrlPr>
                      <w:rPr>
                        <w:rFonts w:ascii="Cambria Math" w:hAnsi="Cambria Math"/>
                        <w:i/>
                        <w:color w:val="0070C0"/>
                        <w:szCs w:val="24"/>
                      </w:rPr>
                    </m:ctrlPr>
                  </m:fPr>
                  <m:num>
                    <m:r>
                      <w:rPr>
                        <w:rFonts w:ascii="Cambria Math" w:hAnsi="Cambria Math"/>
                        <w:color w:val="0070C0"/>
                        <w:szCs w:val="24"/>
                      </w:rPr>
                      <m:t>P</m:t>
                    </m:r>
                  </m:num>
                  <m:den>
                    <m:r>
                      <w:rPr>
                        <w:rFonts w:ascii="Cambria Math" w:hAnsi="Cambria Math"/>
                        <w:color w:val="0070C0"/>
                        <w:szCs w:val="24"/>
                      </w:rPr>
                      <m:t>2∙π∙n</m:t>
                    </m:r>
                  </m:den>
                </m:f>
                <m:r>
                  <w:rPr>
                    <w:rFonts w:ascii="Cambria Math" w:hAnsi="Cambria Math"/>
                    <w:color w:val="0070C0"/>
                    <w:szCs w:val="24"/>
                  </w:rPr>
                  <m:t xml:space="preserve">  ,</m:t>
                </m:r>
              </m:oMath>
            </m:oMathPara>
          </w:p>
        </w:tc>
        <w:tc>
          <w:tcPr>
            <w:tcW w:w="1164" w:type="dxa"/>
          </w:tcPr>
          <w:p w14:paraId="745E8CA8" w14:textId="77777777" w:rsidR="00CF1184" w:rsidRPr="00CD521F" w:rsidRDefault="00CF1184" w:rsidP="00AF1258">
            <w:pPr>
              <w:jc w:val="right"/>
              <w:rPr>
                <w:color w:val="0070C0"/>
              </w:rPr>
            </w:pPr>
            <w:bookmarkStart w:id="33" w:name="_Ref348429749"/>
            <w:r w:rsidRPr="00CD521F">
              <w:rPr>
                <w:rStyle w:val="FormelbeschriftungStandardZchn"/>
                <w:color w:val="0070C0"/>
                <w:szCs w:val="24"/>
              </w:rPr>
              <w:t>(</w:t>
            </w:r>
            <w:r w:rsidRPr="00CD521F">
              <w:rPr>
                <w:rStyle w:val="FormelbeschriftungStandardZchn"/>
                <w:color w:val="0070C0"/>
                <w:szCs w:val="24"/>
              </w:rPr>
              <w:fldChar w:fldCharType="begin"/>
            </w:r>
            <w:r w:rsidRPr="00CD521F">
              <w:rPr>
                <w:rStyle w:val="FormelbeschriftungStandardZchn"/>
                <w:color w:val="0070C0"/>
                <w:szCs w:val="24"/>
              </w:rPr>
              <w:instrText xml:space="preserve"> STYLEREF 1 \s </w:instrText>
            </w:r>
            <w:r w:rsidRPr="00CD521F">
              <w:rPr>
                <w:rStyle w:val="FormelbeschriftungStandardZchn"/>
                <w:color w:val="0070C0"/>
                <w:szCs w:val="24"/>
              </w:rPr>
              <w:fldChar w:fldCharType="separate"/>
            </w:r>
            <w:r w:rsidR="00A0050A">
              <w:rPr>
                <w:rStyle w:val="FormelbeschriftungStandardZchn"/>
                <w:noProof/>
                <w:color w:val="0070C0"/>
                <w:szCs w:val="24"/>
              </w:rPr>
              <w:t>3</w:t>
            </w:r>
            <w:r w:rsidRPr="00CD521F">
              <w:rPr>
                <w:rStyle w:val="FormelbeschriftungStandardZchn"/>
                <w:color w:val="0070C0"/>
                <w:szCs w:val="24"/>
              </w:rPr>
              <w:fldChar w:fldCharType="end"/>
            </w:r>
            <w:r w:rsidRPr="00CD521F">
              <w:rPr>
                <w:rStyle w:val="FormelbeschriftungStandardZchn"/>
                <w:color w:val="0070C0"/>
                <w:szCs w:val="24"/>
              </w:rPr>
              <w:noBreakHyphen/>
            </w:r>
            <w:r w:rsidRPr="00CD521F">
              <w:rPr>
                <w:rStyle w:val="FormelbeschriftungStandardZchn"/>
                <w:color w:val="0070C0"/>
                <w:szCs w:val="24"/>
              </w:rPr>
              <w:fldChar w:fldCharType="begin"/>
            </w:r>
            <w:r w:rsidRPr="00CD521F">
              <w:rPr>
                <w:rStyle w:val="FormelbeschriftungStandardZchn"/>
                <w:color w:val="0070C0"/>
                <w:szCs w:val="24"/>
              </w:rPr>
              <w:instrText xml:space="preserve"> SEQ Formel \* ARABIC \s 1 </w:instrText>
            </w:r>
            <w:r w:rsidRPr="00CD521F">
              <w:rPr>
                <w:rStyle w:val="FormelbeschriftungStandardZchn"/>
                <w:color w:val="0070C0"/>
                <w:szCs w:val="24"/>
              </w:rPr>
              <w:fldChar w:fldCharType="separate"/>
            </w:r>
            <w:r w:rsidR="00A0050A">
              <w:rPr>
                <w:rStyle w:val="FormelbeschriftungStandardZchn"/>
                <w:noProof/>
                <w:color w:val="0070C0"/>
                <w:szCs w:val="24"/>
              </w:rPr>
              <w:t>2</w:t>
            </w:r>
            <w:r w:rsidRPr="00CD521F">
              <w:rPr>
                <w:rStyle w:val="FormelbeschriftungStandardZchn"/>
                <w:color w:val="0070C0"/>
                <w:szCs w:val="24"/>
              </w:rPr>
              <w:fldChar w:fldCharType="end"/>
            </w:r>
            <w:r w:rsidRPr="00CD521F">
              <w:rPr>
                <w:color w:val="0070C0"/>
                <w:szCs w:val="24"/>
              </w:rPr>
              <w:t>)</w:t>
            </w:r>
            <w:bookmarkEnd w:id="33"/>
          </w:p>
        </w:tc>
      </w:tr>
    </w:tbl>
    <w:p w14:paraId="40378B9E" w14:textId="77777777" w:rsidR="00E36284" w:rsidRDefault="002562F8" w:rsidP="002562F8">
      <w:pPr>
        <w:tabs>
          <w:tab w:val="left" w:pos="426"/>
          <w:tab w:val="right" w:pos="8503"/>
        </w:tabs>
        <w:spacing w:line="240" w:lineRule="auto"/>
        <w:rPr>
          <w:color w:val="0070C0"/>
        </w:rPr>
      </w:pPr>
      <w:r>
        <w:rPr>
          <w:color w:val="0070C0"/>
        </w:rPr>
        <w:t xml:space="preserve">mit </w:t>
      </w:r>
      <m:oMath>
        <m:r>
          <w:rPr>
            <w:rFonts w:ascii="Cambria Math" w:hAnsi="Cambria Math"/>
            <w:color w:val="0070C0"/>
          </w:rPr>
          <m:t>P</m:t>
        </m:r>
      </m:oMath>
      <w:r>
        <w:rPr>
          <w:color w:val="0070C0"/>
        </w:rPr>
        <w:t xml:space="preserve"> für die </w:t>
      </w:r>
      <w:r w:rsidR="00E36284" w:rsidRPr="00CD521F">
        <w:rPr>
          <w:color w:val="0070C0"/>
        </w:rPr>
        <w:t>Leistung</w:t>
      </w:r>
      <w:r w:rsidR="00D47168">
        <w:rPr>
          <w:color w:val="0070C0"/>
        </w:rPr>
        <w:t xml:space="preserve"> in </w:t>
      </w:r>
      <m:oMath>
        <m:r>
          <w:rPr>
            <w:rFonts w:ascii="Cambria Math" w:hAnsi="Cambria Math"/>
            <w:color w:val="0070C0"/>
          </w:rPr>
          <m:t>kW</m:t>
        </m:r>
      </m:oMath>
      <w:r>
        <w:rPr>
          <w:color w:val="0070C0"/>
        </w:rPr>
        <w:t xml:space="preserve"> und </w:t>
      </w:r>
      <m:oMath>
        <m:r>
          <w:rPr>
            <w:rFonts w:ascii="Cambria Math" w:hAnsi="Cambria Math"/>
            <w:color w:val="0070C0"/>
          </w:rPr>
          <m:t>n</m:t>
        </m:r>
      </m:oMath>
      <w:r>
        <w:rPr>
          <w:color w:val="0070C0"/>
        </w:rPr>
        <w:t xml:space="preserve"> für die </w:t>
      </w:r>
      <w:r w:rsidR="00E36284" w:rsidRPr="00CD521F">
        <w:rPr>
          <w:color w:val="0070C0"/>
        </w:rPr>
        <w:t>Drehzahl</w:t>
      </w:r>
      <w:r w:rsidR="00D47168">
        <w:rPr>
          <w:color w:val="0070C0"/>
        </w:rPr>
        <w:t xml:space="preserve"> </w:t>
      </w:r>
      <w:r w:rsidR="0089113A">
        <w:rPr>
          <w:color w:val="0070C0"/>
        </w:rPr>
        <w:t xml:space="preserve">in </w:t>
      </w:r>
      <m:oMath>
        <m:sSup>
          <m:sSupPr>
            <m:ctrlPr>
              <w:rPr>
                <w:rFonts w:ascii="Cambria Math" w:hAnsi="Cambria Math"/>
                <w:i/>
                <w:color w:val="0070C0"/>
              </w:rPr>
            </m:ctrlPr>
          </m:sSupPr>
          <m:e>
            <m:r>
              <w:rPr>
                <w:rFonts w:ascii="Cambria Math" w:hAnsi="Cambria Math"/>
                <w:color w:val="0070C0"/>
              </w:rPr>
              <m:t>s</m:t>
            </m:r>
          </m:e>
          <m:sup>
            <m:r>
              <w:rPr>
                <w:rFonts w:ascii="Cambria Math" w:hAnsi="Cambria Math"/>
                <w:color w:val="0070C0"/>
              </w:rPr>
              <m:t>-1</m:t>
            </m:r>
          </m:sup>
        </m:sSup>
      </m:oMath>
      <w:r w:rsidR="00286B3F" w:rsidRPr="00CD521F">
        <w:rPr>
          <w:color w:val="0070C0"/>
        </w:rPr>
        <w:t>.</w:t>
      </w:r>
      <w:r>
        <w:rPr>
          <w:color w:val="0070C0"/>
        </w:rPr>
        <w:t xml:space="preserve"> Gemäß </w:t>
      </w:r>
      <w:r w:rsidRPr="00CD521F">
        <w:rPr>
          <w:color w:val="0070C0"/>
        </w:rPr>
        <w:t xml:space="preserve">Gleichung </w:t>
      </w:r>
      <w:r w:rsidRPr="00CD521F">
        <w:rPr>
          <w:color w:val="0070C0"/>
        </w:rPr>
        <w:fldChar w:fldCharType="begin"/>
      </w:r>
      <w:r w:rsidRPr="00CD521F">
        <w:rPr>
          <w:color w:val="0070C0"/>
        </w:rPr>
        <w:instrText xml:space="preserve"> REF _Ref348429749 \h </w:instrText>
      </w:r>
      <w:r w:rsidRPr="00CD521F">
        <w:rPr>
          <w:color w:val="0070C0"/>
        </w:rPr>
      </w:r>
      <w:r w:rsidRPr="00CD521F">
        <w:rPr>
          <w:color w:val="0070C0"/>
        </w:rPr>
        <w:fldChar w:fldCharType="separate"/>
      </w:r>
      <w:r w:rsidRPr="00CD521F">
        <w:rPr>
          <w:rStyle w:val="FormelbeschriftungStandardZchn"/>
          <w:color w:val="0070C0"/>
          <w:szCs w:val="24"/>
        </w:rPr>
        <w:t>(</w:t>
      </w:r>
      <w:r>
        <w:rPr>
          <w:rStyle w:val="FormelbeschriftungStandardZchn"/>
          <w:noProof/>
          <w:color w:val="0070C0"/>
          <w:szCs w:val="24"/>
        </w:rPr>
        <w:t>3</w:t>
      </w:r>
      <w:r w:rsidRPr="00CD521F">
        <w:rPr>
          <w:rStyle w:val="FormelbeschriftungStandardZchn"/>
          <w:color w:val="0070C0"/>
          <w:szCs w:val="24"/>
        </w:rPr>
        <w:noBreakHyphen/>
      </w:r>
      <w:r>
        <w:rPr>
          <w:rStyle w:val="FormelbeschriftungStandardZchn"/>
          <w:noProof/>
          <w:color w:val="0070C0"/>
          <w:szCs w:val="24"/>
        </w:rPr>
        <w:t>2</w:t>
      </w:r>
      <w:r w:rsidRPr="00CD521F">
        <w:rPr>
          <w:color w:val="0070C0"/>
          <w:szCs w:val="24"/>
        </w:rPr>
        <w:t>)</w:t>
      </w:r>
      <w:r w:rsidRPr="00CD521F">
        <w:rPr>
          <w:color w:val="0070C0"/>
        </w:rPr>
        <w:fldChar w:fldCharType="end"/>
      </w:r>
      <w:r>
        <w:rPr>
          <w:color w:val="0070C0"/>
        </w:rPr>
        <w:t xml:space="preserve"> verhält sich das Drehmoment proportional zur Leistung</w:t>
      </w:r>
    </w:p>
    <w:p w14:paraId="2EDE2A65" w14:textId="77777777" w:rsidR="00227E50" w:rsidRPr="00CD521F" w:rsidRDefault="00227E50" w:rsidP="002562F8">
      <w:pPr>
        <w:tabs>
          <w:tab w:val="left" w:pos="426"/>
          <w:tab w:val="right" w:pos="8503"/>
        </w:tabs>
        <w:spacing w:line="240" w:lineRule="auto"/>
      </w:pPr>
    </w:p>
    <w:p w14:paraId="06DF357B" w14:textId="77777777" w:rsidR="00CF1184" w:rsidRPr="0089113A" w:rsidRDefault="0089113A" w:rsidP="00FA12E4">
      <w:pPr>
        <w:pStyle w:val="ZwischenberschriftnichtinInhaltsverzeichnis"/>
        <w:spacing w:before="240"/>
        <w:rPr>
          <w:color w:val="C00000"/>
        </w:rPr>
      </w:pPr>
      <w:r w:rsidRPr="0089113A">
        <w:rPr>
          <w:color w:val="C00000"/>
        </w:rPr>
        <w:t>SO NICHT</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gridCol w:w="1153"/>
      </w:tblGrid>
      <w:tr w:rsidR="0089113A" w:rsidRPr="00CD521F" w14:paraId="50ED5375" w14:textId="77777777" w:rsidTr="0089113A">
        <w:tc>
          <w:tcPr>
            <w:tcW w:w="6675" w:type="dxa"/>
          </w:tcPr>
          <w:p w14:paraId="3C1365A2" w14:textId="77777777" w:rsidR="0089113A" w:rsidRPr="00FC0F22" w:rsidRDefault="0089113A" w:rsidP="0089113A">
            <w:pPr>
              <w:rPr>
                <w:color w:val="C00000"/>
              </w:rPr>
            </w:pPr>
            <m:oMath>
              <m:r>
                <w:rPr>
                  <w:rFonts w:ascii="Cambria Math" w:hAnsi="Cambria Math"/>
                  <w:color w:val="C00000"/>
                  <w:szCs w:val="24"/>
                </w:rPr>
                <m:t>M=</m:t>
              </m:r>
              <m:f>
                <m:fPr>
                  <m:ctrlPr>
                    <w:rPr>
                      <w:rFonts w:ascii="Cambria Math" w:hAnsi="Cambria Math"/>
                      <w:i/>
                      <w:color w:val="C00000"/>
                      <w:szCs w:val="24"/>
                    </w:rPr>
                  </m:ctrlPr>
                </m:fPr>
                <m:num>
                  <m:r>
                    <w:rPr>
                      <w:rFonts w:ascii="Cambria Math" w:hAnsi="Cambria Math"/>
                      <w:color w:val="C00000"/>
                      <w:szCs w:val="24"/>
                    </w:rPr>
                    <m:t>P</m:t>
                  </m:r>
                </m:num>
                <m:den>
                  <m:r>
                    <w:rPr>
                      <w:rFonts w:ascii="Cambria Math" w:hAnsi="Cambria Math"/>
                      <w:color w:val="C00000"/>
                      <w:szCs w:val="24"/>
                    </w:rPr>
                    <m:t>2*π*n</m:t>
                  </m:r>
                </m:den>
              </m:f>
              <m:r>
                <w:rPr>
                  <w:rFonts w:ascii="Cambria Math" w:hAnsi="Cambria Math"/>
                  <w:color w:val="C00000"/>
                  <w:szCs w:val="24"/>
                </w:rPr>
                <m:t xml:space="preserve">  ,</m:t>
              </m:r>
            </m:oMath>
            <w:r w:rsidRPr="00FC0F22">
              <w:rPr>
                <w:color w:val="C00000"/>
                <w:szCs w:val="24"/>
              </w:rPr>
              <w:t xml:space="preserve">   M=P/(2*Pi*n)</w:t>
            </w:r>
          </w:p>
        </w:tc>
        <w:tc>
          <w:tcPr>
            <w:tcW w:w="1153" w:type="dxa"/>
          </w:tcPr>
          <w:p w14:paraId="4F2EC94C" w14:textId="77777777" w:rsidR="0089113A" w:rsidRPr="00CD521F" w:rsidRDefault="0089113A" w:rsidP="0089113A">
            <w:pPr>
              <w:jc w:val="right"/>
              <w:rPr>
                <w:color w:val="0070C0"/>
              </w:rPr>
            </w:pPr>
          </w:p>
        </w:tc>
      </w:tr>
    </w:tbl>
    <w:p w14:paraId="25698559" w14:textId="77777777" w:rsidR="003617C3" w:rsidRPr="00B51314" w:rsidRDefault="003617C3" w:rsidP="00FA12E4">
      <w:pPr>
        <w:pStyle w:val="ZwischenberschriftnichtinInhaltsverzeichnis"/>
        <w:spacing w:before="240"/>
        <w:rPr>
          <w:color w:val="C00000"/>
        </w:rPr>
      </w:pPr>
      <w:r w:rsidRPr="00B51314">
        <w:rPr>
          <w:color w:val="C00000"/>
        </w:rPr>
        <w:t>Beachte:</w:t>
      </w:r>
    </w:p>
    <w:p w14:paraId="5C2D7DDF" w14:textId="77777777" w:rsidR="003617C3" w:rsidRPr="00CD521F" w:rsidRDefault="005707A4" w:rsidP="008B3EDD">
      <w:pPr>
        <w:pStyle w:val="Listenabsatz"/>
        <w:numPr>
          <w:ilvl w:val="0"/>
          <w:numId w:val="21"/>
        </w:numPr>
        <w:rPr>
          <w:color w:val="C00000"/>
          <w:szCs w:val="24"/>
        </w:rPr>
      </w:pPr>
      <w:r>
        <w:rPr>
          <w:color w:val="C00000"/>
          <w:szCs w:val="24"/>
        </w:rPr>
        <w:t>Eine</w:t>
      </w:r>
      <w:r w:rsidR="003617C3" w:rsidRPr="00CD521F">
        <w:rPr>
          <w:color w:val="C00000"/>
          <w:szCs w:val="24"/>
        </w:rPr>
        <w:t xml:space="preserve"> </w:t>
      </w:r>
      <w:r w:rsidR="00286B3F" w:rsidRPr="00CD521F">
        <w:rPr>
          <w:color w:val="C00000"/>
          <w:szCs w:val="24"/>
        </w:rPr>
        <w:t>Gleichung</w:t>
      </w:r>
      <w:r w:rsidR="003617C3" w:rsidRPr="00CD521F">
        <w:rPr>
          <w:color w:val="C00000"/>
          <w:szCs w:val="24"/>
        </w:rPr>
        <w:t xml:space="preserve"> </w:t>
      </w:r>
      <w:r w:rsidR="00286B3F" w:rsidRPr="00CD521F">
        <w:rPr>
          <w:color w:val="C00000"/>
          <w:szCs w:val="24"/>
        </w:rPr>
        <w:t>erhält eine</w:t>
      </w:r>
      <w:r w:rsidR="003617C3" w:rsidRPr="00CD521F">
        <w:rPr>
          <w:color w:val="C00000"/>
          <w:szCs w:val="24"/>
        </w:rPr>
        <w:t xml:space="preserve"> Nummerierung</w:t>
      </w:r>
      <w:r>
        <w:rPr>
          <w:color w:val="C00000"/>
          <w:szCs w:val="24"/>
        </w:rPr>
        <w:t>, wenn auf sie im Text verwiesen wird (einmal oder mehrfach)</w:t>
      </w:r>
      <w:r w:rsidR="0067631F" w:rsidRPr="00CD521F">
        <w:rPr>
          <w:color w:val="C00000"/>
          <w:szCs w:val="24"/>
        </w:rPr>
        <w:t>.</w:t>
      </w:r>
    </w:p>
    <w:p w14:paraId="5842CC58" w14:textId="77777777" w:rsidR="00286B3F" w:rsidRPr="002562F8" w:rsidRDefault="00286B3F" w:rsidP="008B3EDD">
      <w:pPr>
        <w:pStyle w:val="Listenabsatz"/>
        <w:numPr>
          <w:ilvl w:val="0"/>
          <w:numId w:val="21"/>
        </w:numPr>
        <w:rPr>
          <w:color w:val="C00000"/>
          <w:szCs w:val="24"/>
        </w:rPr>
      </w:pPr>
      <w:r w:rsidRPr="00CD521F">
        <w:rPr>
          <w:color w:val="C00000"/>
          <w:szCs w:val="24"/>
        </w:rPr>
        <w:t xml:space="preserve">Die Gleichung gehört zum Text (aber nicht die Nummerierung) und wird bei der </w:t>
      </w:r>
      <w:r w:rsidRPr="002562F8">
        <w:rPr>
          <w:color w:val="C00000"/>
          <w:szCs w:val="24"/>
        </w:rPr>
        <w:t>Verwendung von Satzzeichen dementsprechend berücksichtigt.</w:t>
      </w:r>
    </w:p>
    <w:p w14:paraId="15A6413C" w14:textId="77777777" w:rsidR="003617C3" w:rsidRPr="0089113A" w:rsidRDefault="002562F8" w:rsidP="008B3EDD">
      <w:pPr>
        <w:pStyle w:val="Listenabsatz"/>
        <w:numPr>
          <w:ilvl w:val="0"/>
          <w:numId w:val="21"/>
        </w:numPr>
        <w:rPr>
          <w:color w:val="C00000"/>
          <w:szCs w:val="24"/>
        </w:rPr>
      </w:pPr>
      <w:r w:rsidRPr="0089113A">
        <w:rPr>
          <w:color w:val="C00000"/>
          <w:szCs w:val="24"/>
        </w:rPr>
        <w:t>Auch inhaltlich wird die Gleichung im Text eingebettet. Sie steht nicht isoliert, sondern es wird auf sie Bezug genommen.</w:t>
      </w:r>
    </w:p>
    <w:p w14:paraId="2621588A" w14:textId="77777777" w:rsidR="003617C3" w:rsidRPr="0089113A" w:rsidRDefault="003617C3" w:rsidP="008B3EDD">
      <w:pPr>
        <w:pStyle w:val="Listenabsatz"/>
        <w:numPr>
          <w:ilvl w:val="0"/>
          <w:numId w:val="21"/>
        </w:numPr>
        <w:rPr>
          <w:color w:val="C00000"/>
          <w:szCs w:val="24"/>
        </w:rPr>
      </w:pPr>
      <w:r w:rsidRPr="0089113A">
        <w:rPr>
          <w:color w:val="C00000"/>
          <w:szCs w:val="24"/>
        </w:rPr>
        <w:t xml:space="preserve">Alle Größen, </w:t>
      </w:r>
      <w:r w:rsidR="00743270" w:rsidRPr="0089113A">
        <w:rPr>
          <w:color w:val="C00000"/>
          <w:szCs w:val="24"/>
        </w:rPr>
        <w:t>die</w:t>
      </w:r>
      <w:r w:rsidRPr="0089113A">
        <w:rPr>
          <w:color w:val="C00000"/>
          <w:szCs w:val="24"/>
        </w:rPr>
        <w:t xml:space="preserve"> in der </w:t>
      </w:r>
      <w:r w:rsidR="00286B3F" w:rsidRPr="0089113A">
        <w:rPr>
          <w:color w:val="C00000"/>
          <w:szCs w:val="24"/>
        </w:rPr>
        <w:t>Gleichung</w:t>
      </w:r>
      <w:r w:rsidRPr="0089113A">
        <w:rPr>
          <w:color w:val="C00000"/>
          <w:szCs w:val="24"/>
        </w:rPr>
        <w:t xml:space="preserve"> verwendet werden und erstmalig in der Abschlussarbeit vorkommen</w:t>
      </w:r>
      <w:r w:rsidR="00743270" w:rsidRPr="0089113A">
        <w:rPr>
          <w:color w:val="C00000"/>
          <w:szCs w:val="24"/>
        </w:rPr>
        <w:t>,</w:t>
      </w:r>
      <w:r w:rsidRPr="0089113A">
        <w:rPr>
          <w:color w:val="C00000"/>
          <w:szCs w:val="24"/>
        </w:rPr>
        <w:t xml:space="preserve"> müssen </w:t>
      </w:r>
      <w:r w:rsidR="007D5EF8" w:rsidRPr="0089113A">
        <w:rPr>
          <w:color w:val="C00000"/>
          <w:szCs w:val="24"/>
        </w:rPr>
        <w:t>im Text</w:t>
      </w:r>
      <w:r w:rsidR="00865AA1" w:rsidRPr="0089113A">
        <w:rPr>
          <w:color w:val="C00000"/>
          <w:szCs w:val="24"/>
        </w:rPr>
        <w:t xml:space="preserve"> (</w:t>
      </w:r>
      <w:r w:rsidR="009509B9" w:rsidRPr="0089113A">
        <w:rPr>
          <w:color w:val="C00000"/>
          <w:szCs w:val="24"/>
        </w:rPr>
        <w:t>Variante</w:t>
      </w:r>
      <w:r w:rsidR="00865AA1" w:rsidRPr="0089113A">
        <w:rPr>
          <w:color w:val="C00000"/>
          <w:szCs w:val="24"/>
        </w:rPr>
        <w:t xml:space="preserve"> 1)</w:t>
      </w:r>
      <w:r w:rsidR="007D5EF8" w:rsidRPr="0089113A">
        <w:rPr>
          <w:color w:val="C00000"/>
          <w:szCs w:val="24"/>
        </w:rPr>
        <w:t xml:space="preserve"> oder in Form einer </w:t>
      </w:r>
      <w:r w:rsidR="00865AA1" w:rsidRPr="0089113A">
        <w:rPr>
          <w:color w:val="C00000"/>
          <w:szCs w:val="24"/>
        </w:rPr>
        <w:t>Auflistung (</w:t>
      </w:r>
      <w:r w:rsidR="009509B9" w:rsidRPr="0089113A">
        <w:rPr>
          <w:color w:val="C00000"/>
          <w:szCs w:val="24"/>
        </w:rPr>
        <w:t>Variante</w:t>
      </w:r>
      <w:r w:rsidR="00865AA1" w:rsidRPr="0089113A">
        <w:rPr>
          <w:color w:val="C00000"/>
          <w:szCs w:val="24"/>
        </w:rPr>
        <w:t xml:space="preserve"> 2)</w:t>
      </w:r>
      <w:r w:rsidR="007D5EF8" w:rsidRPr="0089113A">
        <w:rPr>
          <w:color w:val="C00000"/>
          <w:szCs w:val="24"/>
        </w:rPr>
        <w:t xml:space="preserve"> </w:t>
      </w:r>
      <w:r w:rsidRPr="0089113A">
        <w:rPr>
          <w:color w:val="C00000"/>
          <w:szCs w:val="24"/>
        </w:rPr>
        <w:t xml:space="preserve">direkt </w:t>
      </w:r>
      <w:r w:rsidR="00865AA1" w:rsidRPr="0089113A">
        <w:rPr>
          <w:color w:val="C00000"/>
          <w:szCs w:val="24"/>
        </w:rPr>
        <w:t xml:space="preserve">vor oder nach der </w:t>
      </w:r>
      <w:r w:rsidR="00286B3F" w:rsidRPr="0089113A">
        <w:rPr>
          <w:color w:val="C00000"/>
          <w:szCs w:val="24"/>
        </w:rPr>
        <w:t>Gleichung</w:t>
      </w:r>
      <w:r w:rsidRPr="0089113A">
        <w:rPr>
          <w:color w:val="C00000"/>
          <w:szCs w:val="24"/>
        </w:rPr>
        <w:t xml:space="preserve"> einmal erläutert werden. Kommen diese Variablen innerhalb der Arbeit erneut vor, so müssen diese nicht ein weiteres Mal beschrieben werden.</w:t>
      </w:r>
    </w:p>
    <w:p w14:paraId="684E7362" w14:textId="77777777" w:rsidR="003617C3" w:rsidRPr="0089113A" w:rsidRDefault="003617C3" w:rsidP="008B3EDD">
      <w:pPr>
        <w:pStyle w:val="Listenabsatz"/>
        <w:numPr>
          <w:ilvl w:val="0"/>
          <w:numId w:val="21"/>
        </w:numPr>
        <w:rPr>
          <w:i/>
          <w:color w:val="C00000"/>
          <w:szCs w:val="24"/>
        </w:rPr>
      </w:pPr>
      <w:r w:rsidRPr="0089113A">
        <w:rPr>
          <w:color w:val="C00000"/>
          <w:szCs w:val="24"/>
        </w:rPr>
        <w:t xml:space="preserve">Alle in </w:t>
      </w:r>
      <w:r w:rsidR="00286B3F" w:rsidRPr="0089113A">
        <w:rPr>
          <w:color w:val="C00000"/>
          <w:szCs w:val="24"/>
        </w:rPr>
        <w:t>Gleichungen</w:t>
      </w:r>
      <w:r w:rsidRPr="0089113A">
        <w:rPr>
          <w:color w:val="C00000"/>
          <w:szCs w:val="24"/>
        </w:rPr>
        <w:t xml:space="preserve"> verwendeten Variablen sind natürlich </w:t>
      </w:r>
      <w:r w:rsidR="00696CFB" w:rsidRPr="0089113A">
        <w:rPr>
          <w:color w:val="C00000"/>
          <w:szCs w:val="24"/>
        </w:rPr>
        <w:t xml:space="preserve">zusätzlich </w:t>
      </w:r>
      <w:r w:rsidRPr="0089113A">
        <w:rPr>
          <w:color w:val="C00000"/>
          <w:szCs w:val="24"/>
        </w:rPr>
        <w:t>auch im Symbolverzeichnis wiederzufinden</w:t>
      </w:r>
      <w:r w:rsidR="0067631F" w:rsidRPr="0089113A">
        <w:rPr>
          <w:color w:val="C00000"/>
          <w:szCs w:val="24"/>
        </w:rPr>
        <w:t>.</w:t>
      </w:r>
    </w:p>
    <w:p w14:paraId="24AD5ADC" w14:textId="77777777" w:rsidR="00743270" w:rsidRPr="0089113A" w:rsidRDefault="00F54D1F" w:rsidP="00743270">
      <w:pPr>
        <w:pStyle w:val="Listenabsatz"/>
        <w:numPr>
          <w:ilvl w:val="0"/>
          <w:numId w:val="21"/>
        </w:numPr>
        <w:rPr>
          <w:i/>
          <w:color w:val="C00000"/>
          <w:szCs w:val="24"/>
        </w:rPr>
      </w:pPr>
      <w:r w:rsidRPr="0089113A">
        <w:rPr>
          <w:color w:val="C00000"/>
          <w:szCs w:val="24"/>
        </w:rPr>
        <w:t>Tipp: Es hat sich bei der Verwendung von WORD bewährt, Gleichung und Gleichungsbeschriftung in einer zweispaltigen Tabelle ohne Rahmen zu schreiben</w:t>
      </w:r>
      <w:r w:rsidR="00A3389D" w:rsidRPr="0089113A">
        <w:rPr>
          <w:color w:val="C00000"/>
          <w:szCs w:val="24"/>
        </w:rPr>
        <w:t xml:space="preserve"> (oben so umgesetzt)</w:t>
      </w:r>
      <w:r w:rsidRPr="0089113A">
        <w:rPr>
          <w:color w:val="C00000"/>
          <w:szCs w:val="24"/>
        </w:rPr>
        <w:t>.</w:t>
      </w:r>
    </w:p>
    <w:p w14:paraId="29835EBF" w14:textId="3FA3050D" w:rsidR="007B5C5A" w:rsidRPr="0089113A" w:rsidRDefault="0089113A" w:rsidP="00B310BC">
      <w:pPr>
        <w:pStyle w:val="Listenabsatz"/>
        <w:numPr>
          <w:ilvl w:val="0"/>
          <w:numId w:val="21"/>
        </w:numPr>
        <w:spacing w:line="240" w:lineRule="auto"/>
        <w:rPr>
          <w:b/>
          <w:i/>
        </w:rPr>
      </w:pPr>
      <w:r w:rsidRPr="0089113A">
        <w:rPr>
          <w:color w:val="C00000"/>
          <w:szCs w:val="24"/>
        </w:rPr>
        <w:t xml:space="preserve">Gleichungen werden im Formeleditor gesetzt, nicht im Fließtext geschrieben. Das Sternchen (Asterisk, *) ist </w:t>
      </w:r>
      <w:r w:rsidR="00FA12E4">
        <w:rPr>
          <w:color w:val="C00000"/>
          <w:szCs w:val="24"/>
        </w:rPr>
        <w:t>dabei ein irreführendes</w:t>
      </w:r>
      <w:r w:rsidRPr="0089113A">
        <w:rPr>
          <w:color w:val="C00000"/>
          <w:szCs w:val="24"/>
        </w:rPr>
        <w:t xml:space="preserve"> Symbol für einfache Multiplikation</w:t>
      </w:r>
      <w:r w:rsidR="00FA12E4">
        <w:rPr>
          <w:color w:val="C00000"/>
          <w:szCs w:val="24"/>
        </w:rPr>
        <w:t>. Es wird verwendet, wenn kein anderes Zeichen zur Verfügung steht (so auch zur Multiplikation in EXCEL)</w:t>
      </w:r>
      <w:r w:rsidRPr="0089113A">
        <w:rPr>
          <w:color w:val="C00000"/>
          <w:szCs w:val="24"/>
        </w:rPr>
        <w:t xml:space="preserve">, es </w:t>
      </w:r>
      <w:r w:rsidR="00FA12E4">
        <w:rPr>
          <w:color w:val="C00000"/>
          <w:szCs w:val="24"/>
        </w:rPr>
        <w:t xml:space="preserve">aber </w:t>
      </w:r>
      <w:r w:rsidRPr="0089113A">
        <w:rPr>
          <w:color w:val="C00000"/>
          <w:szCs w:val="24"/>
        </w:rPr>
        <w:t xml:space="preserve">ist in der Symbolsprache der Mathematik für die </w:t>
      </w:r>
      <w:hyperlink r:id="rId33" w:history="1">
        <w:r w:rsidRPr="0089113A">
          <w:rPr>
            <w:rStyle w:val="Hyperlink"/>
            <w:szCs w:val="24"/>
          </w:rPr>
          <w:t>Faltung</w:t>
        </w:r>
      </w:hyperlink>
      <w:r w:rsidRPr="0089113A">
        <w:rPr>
          <w:color w:val="C00000"/>
          <w:szCs w:val="24"/>
        </w:rPr>
        <w:t xml:space="preserve"> reserviert</w:t>
      </w:r>
      <w:r w:rsidR="00FA12E4">
        <w:rPr>
          <w:color w:val="C00000"/>
          <w:szCs w:val="24"/>
        </w:rPr>
        <w:t xml:space="preserve"> und kann daher zur Verwirrung führen</w:t>
      </w:r>
      <w:r w:rsidRPr="0089113A">
        <w:rPr>
          <w:color w:val="C00000"/>
          <w:szCs w:val="24"/>
        </w:rPr>
        <w:t xml:space="preserve">. </w:t>
      </w:r>
      <w:r w:rsidR="007B5C5A" w:rsidRPr="0089113A">
        <w:rPr>
          <w:b/>
          <w:i/>
        </w:rPr>
        <w:br w:type="page"/>
      </w:r>
    </w:p>
    <w:p w14:paraId="2FD6A166" w14:textId="77777777" w:rsidR="007B5C5A" w:rsidRPr="00B51314" w:rsidRDefault="007B5C5A" w:rsidP="00B51314">
      <w:pPr>
        <w:pStyle w:val="ZwischenberschriftnichtinInhaltsverzeichnis"/>
        <w:rPr>
          <w:color w:val="C00000"/>
        </w:rPr>
      </w:pPr>
      <w:r w:rsidRPr="00B51314">
        <w:rPr>
          <w:color w:val="C00000"/>
        </w:rPr>
        <w:t xml:space="preserve">Beispiel einer </w:t>
      </w:r>
      <w:r w:rsidR="00254AA5">
        <w:rPr>
          <w:color w:val="C00000"/>
        </w:rPr>
        <w:t>Auflistung</w:t>
      </w:r>
    </w:p>
    <w:p w14:paraId="57FAA1FE" w14:textId="77777777" w:rsidR="007B5C5A" w:rsidRPr="00CD521F" w:rsidRDefault="007B5C5A" w:rsidP="007B5C5A">
      <w:pPr>
        <w:rPr>
          <w:color w:val="0070C0"/>
        </w:rPr>
      </w:pPr>
      <w:r w:rsidRPr="00CD521F">
        <w:rPr>
          <w:color w:val="0070C0"/>
        </w:rPr>
        <w:t>Der Prüfstand soll es ermöglichen, Prototypen des Getriebes einer Prüfung zu unterziehen, bei der folgende Parameter variiert werden können:</w:t>
      </w:r>
    </w:p>
    <w:p w14:paraId="4525623E" w14:textId="77777777" w:rsidR="007B5C5A" w:rsidRPr="00E07787" w:rsidRDefault="007B5C5A" w:rsidP="007B5C5A">
      <w:pPr>
        <w:pStyle w:val="AufzhlungStandard"/>
        <w:rPr>
          <w:color w:val="0070C0"/>
        </w:rPr>
      </w:pPr>
      <w:r w:rsidRPr="00E07787">
        <w:rPr>
          <w:color w:val="0070C0"/>
        </w:rPr>
        <w:t>Wirkungsgrad</w:t>
      </w:r>
    </w:p>
    <w:p w14:paraId="4636BD9D" w14:textId="77777777" w:rsidR="007B5C5A" w:rsidRPr="00E07787" w:rsidRDefault="007B5C5A" w:rsidP="007B5C5A">
      <w:pPr>
        <w:pStyle w:val="AufzhlungStandard"/>
        <w:rPr>
          <w:color w:val="0070C0"/>
        </w:rPr>
      </w:pPr>
      <w:r w:rsidRPr="00E07787">
        <w:rPr>
          <w:color w:val="0070C0"/>
        </w:rPr>
        <w:t>Erwärmung</w:t>
      </w:r>
    </w:p>
    <w:p w14:paraId="3D1508C0" w14:textId="77777777" w:rsidR="007B5C5A" w:rsidRPr="00E07787" w:rsidRDefault="007B5C5A" w:rsidP="008B3EDD">
      <w:pPr>
        <w:pStyle w:val="AufzhlungStandard"/>
        <w:numPr>
          <w:ilvl w:val="1"/>
          <w:numId w:val="17"/>
        </w:numPr>
        <w:rPr>
          <w:color w:val="0070C0"/>
        </w:rPr>
      </w:pPr>
      <w:r w:rsidRPr="00E07787">
        <w:rPr>
          <w:color w:val="0070C0"/>
        </w:rPr>
        <w:t>Motor</w:t>
      </w:r>
    </w:p>
    <w:p w14:paraId="6AFD89FC" w14:textId="77777777" w:rsidR="007B5C5A" w:rsidRPr="00E07787" w:rsidRDefault="007B5C5A" w:rsidP="008B3EDD">
      <w:pPr>
        <w:pStyle w:val="AufzhlungStandard"/>
        <w:numPr>
          <w:ilvl w:val="1"/>
          <w:numId w:val="17"/>
        </w:numPr>
        <w:rPr>
          <w:color w:val="0070C0"/>
        </w:rPr>
      </w:pPr>
      <w:r w:rsidRPr="00E07787">
        <w:rPr>
          <w:color w:val="0070C0"/>
        </w:rPr>
        <w:t>Getriebe</w:t>
      </w:r>
    </w:p>
    <w:p w14:paraId="1BA37964" w14:textId="77777777" w:rsidR="007B5C5A" w:rsidRPr="00E07787" w:rsidRDefault="007B5C5A" w:rsidP="008B3EDD">
      <w:pPr>
        <w:pStyle w:val="AufzhlungStandard"/>
        <w:numPr>
          <w:ilvl w:val="1"/>
          <w:numId w:val="17"/>
        </w:numPr>
        <w:rPr>
          <w:color w:val="0070C0"/>
        </w:rPr>
      </w:pPr>
      <w:r w:rsidRPr="00E07787">
        <w:rPr>
          <w:color w:val="0070C0"/>
        </w:rPr>
        <w:t>Bremse</w:t>
      </w:r>
    </w:p>
    <w:p w14:paraId="6974BA15" w14:textId="77777777" w:rsidR="007B5C5A" w:rsidRPr="00E07787" w:rsidRDefault="007B5C5A" w:rsidP="008B3EDD">
      <w:pPr>
        <w:pStyle w:val="AufzhlungStandard"/>
        <w:numPr>
          <w:ilvl w:val="1"/>
          <w:numId w:val="17"/>
        </w:numPr>
        <w:rPr>
          <w:color w:val="0070C0"/>
        </w:rPr>
      </w:pPr>
      <w:r w:rsidRPr="00E07787">
        <w:rPr>
          <w:color w:val="0070C0"/>
        </w:rPr>
        <w:t>Kühlung</w:t>
      </w:r>
    </w:p>
    <w:p w14:paraId="3E139FC8" w14:textId="77777777" w:rsidR="007B5C5A" w:rsidRPr="00E07787" w:rsidRDefault="007B5C5A" w:rsidP="007B5C5A">
      <w:pPr>
        <w:pStyle w:val="AufzhlungStandard"/>
        <w:rPr>
          <w:color w:val="0070C0"/>
        </w:rPr>
      </w:pPr>
      <w:r w:rsidRPr="00E07787">
        <w:rPr>
          <w:color w:val="0070C0"/>
        </w:rPr>
        <w:t>Drehmoment</w:t>
      </w:r>
    </w:p>
    <w:p w14:paraId="11E58191" w14:textId="77777777" w:rsidR="007B5C5A" w:rsidRPr="00E07787" w:rsidRDefault="007B5C5A" w:rsidP="007B5C5A">
      <w:pPr>
        <w:pStyle w:val="AufzhlungStandard"/>
        <w:rPr>
          <w:color w:val="0070C0"/>
        </w:rPr>
      </w:pPr>
      <w:r w:rsidRPr="00E07787">
        <w:rPr>
          <w:color w:val="0070C0"/>
        </w:rPr>
        <w:t>Drehzahl</w:t>
      </w:r>
    </w:p>
    <w:p w14:paraId="2CA85D36" w14:textId="77777777" w:rsidR="007B5C5A" w:rsidRPr="00E07787" w:rsidRDefault="007B5C5A" w:rsidP="007B5C5A">
      <w:pPr>
        <w:pStyle w:val="AufzhlungStandard"/>
        <w:rPr>
          <w:color w:val="0070C0"/>
        </w:rPr>
      </w:pPr>
      <w:r w:rsidRPr="00E07787">
        <w:rPr>
          <w:color w:val="0070C0"/>
        </w:rPr>
        <w:t>Geräuschentwicklung</w:t>
      </w:r>
    </w:p>
    <w:p w14:paraId="520CA9AC" w14:textId="77777777" w:rsidR="007B5C5A" w:rsidRPr="00CD521F" w:rsidRDefault="007B5C5A" w:rsidP="007B5C5A">
      <w:r w:rsidRPr="00CD521F">
        <w:rPr>
          <w:color w:val="0070C0"/>
        </w:rPr>
        <w:t>Es ist ein Konzept bezüglich der Konstruktion, sowie der anfallenden Kosten für eine</w:t>
      </w:r>
      <w:r w:rsidR="00A86FDD" w:rsidRPr="00CD521F">
        <w:rPr>
          <w:color w:val="0070C0"/>
        </w:rPr>
        <w:t xml:space="preserve">n </w:t>
      </w:r>
      <w:r w:rsidRPr="00CD521F">
        <w:rPr>
          <w:color w:val="0070C0"/>
        </w:rPr>
        <w:t>solchen Getriebeprüfstand zu erstellen.</w:t>
      </w:r>
    </w:p>
    <w:p w14:paraId="4AD60925" w14:textId="77777777" w:rsidR="007B5C5A" w:rsidRPr="00CD521F" w:rsidRDefault="007B5C5A" w:rsidP="007B5C5A"/>
    <w:p w14:paraId="1029AC3B" w14:textId="77777777" w:rsidR="007B5C5A" w:rsidRPr="00B51314" w:rsidRDefault="007B5C5A" w:rsidP="00B51314">
      <w:pPr>
        <w:pStyle w:val="ZwischenberschriftnichtinInhaltsverzeichnis"/>
        <w:rPr>
          <w:color w:val="C00000"/>
        </w:rPr>
      </w:pPr>
      <w:r w:rsidRPr="00B51314">
        <w:rPr>
          <w:color w:val="C00000"/>
        </w:rPr>
        <w:t>UNTEN: SO NICHT!!!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tblGrid>
      <w:tr w:rsidR="007B5C5A" w:rsidRPr="00CD521F" w14:paraId="0E3174F9" w14:textId="77777777" w:rsidTr="00482AE8">
        <w:tc>
          <w:tcPr>
            <w:tcW w:w="4321" w:type="dxa"/>
          </w:tcPr>
          <w:p w14:paraId="29C11A78" w14:textId="77777777" w:rsidR="007B5C5A" w:rsidRPr="00CD521F" w:rsidRDefault="007B5C5A" w:rsidP="00CE3A80">
            <w:pPr>
              <w:pStyle w:val="Listenabsatz"/>
              <w:numPr>
                <w:ilvl w:val="0"/>
                <w:numId w:val="14"/>
              </w:numPr>
              <w:spacing w:before="100" w:beforeAutospacing="1" w:after="100" w:afterAutospacing="1" w:line="240" w:lineRule="auto"/>
              <w:rPr>
                <w:i/>
                <w:color w:val="C00000"/>
              </w:rPr>
            </w:pPr>
            <w:r w:rsidRPr="00CD521F">
              <w:rPr>
                <w:i/>
                <w:color w:val="C00000"/>
              </w:rPr>
              <w:t>Wirkungsgrad</w:t>
            </w:r>
          </w:p>
          <w:p w14:paraId="7021288F" w14:textId="77777777" w:rsidR="007B5C5A" w:rsidRPr="00CD521F" w:rsidRDefault="007B5C5A" w:rsidP="00CE3A80">
            <w:pPr>
              <w:spacing w:before="100" w:beforeAutospacing="1" w:after="100" w:afterAutospacing="1" w:line="240" w:lineRule="auto"/>
              <w:ind w:left="357" w:firstLine="357"/>
              <w:rPr>
                <w:i/>
                <w:color w:val="C00000"/>
              </w:rPr>
            </w:pPr>
            <w:r w:rsidRPr="00CD521F">
              <w:rPr>
                <w:rFonts w:ascii="Symbol" w:hAnsi="Symbol" w:cs="Symbol"/>
                <w:i/>
                <w:color w:val="C00000"/>
              </w:rPr>
              <w:t></w:t>
            </w:r>
            <w:r w:rsidRPr="00CD521F">
              <w:rPr>
                <w:rFonts w:ascii="Symbol" w:hAnsi="Symbol" w:cs="Symbol"/>
                <w:i/>
                <w:color w:val="C00000"/>
              </w:rPr>
              <w:t></w:t>
            </w:r>
            <w:r w:rsidRPr="00CD521F">
              <w:rPr>
                <w:i/>
                <w:color w:val="C00000"/>
              </w:rPr>
              <w:t>Erwärmung</w:t>
            </w:r>
          </w:p>
          <w:p w14:paraId="431DF447" w14:textId="77777777" w:rsidR="007B5C5A" w:rsidRPr="00CD521F" w:rsidRDefault="00CE3A80" w:rsidP="00CE3A80">
            <w:pPr>
              <w:pStyle w:val="Listenabsatz"/>
              <w:numPr>
                <w:ilvl w:val="0"/>
                <w:numId w:val="15"/>
              </w:numPr>
              <w:spacing w:before="100" w:beforeAutospacing="1" w:after="100" w:afterAutospacing="1" w:line="240" w:lineRule="auto"/>
              <w:rPr>
                <w:i/>
                <w:color w:val="C00000"/>
              </w:rPr>
            </w:pPr>
            <w:r w:rsidRPr="00CD521F">
              <w:rPr>
                <w:i/>
                <w:color w:val="C00000"/>
              </w:rPr>
              <w:t>Motor</w:t>
            </w:r>
          </w:p>
          <w:p w14:paraId="6F312B38" w14:textId="77777777" w:rsidR="007B5C5A" w:rsidRPr="00CD521F" w:rsidRDefault="00CE3A80" w:rsidP="00CE3A80">
            <w:pPr>
              <w:pStyle w:val="Listenabsatz"/>
              <w:numPr>
                <w:ilvl w:val="0"/>
                <w:numId w:val="15"/>
              </w:numPr>
              <w:spacing w:before="100" w:beforeAutospacing="1" w:after="100" w:afterAutospacing="1" w:line="240" w:lineRule="auto"/>
              <w:rPr>
                <w:color w:val="C00000"/>
              </w:rPr>
            </w:pPr>
            <w:r w:rsidRPr="00CD521F">
              <w:rPr>
                <w:color w:val="C00000"/>
              </w:rPr>
              <w:t>Getriebe</w:t>
            </w:r>
          </w:p>
          <w:p w14:paraId="4C5404F8" w14:textId="77777777" w:rsidR="007B5C5A" w:rsidRPr="00CD521F" w:rsidRDefault="00CE3A80" w:rsidP="00CE3A80">
            <w:pPr>
              <w:pStyle w:val="Listenabsatz"/>
              <w:numPr>
                <w:ilvl w:val="0"/>
                <w:numId w:val="16"/>
              </w:numPr>
              <w:spacing w:before="100" w:beforeAutospacing="1" w:after="100" w:afterAutospacing="1" w:line="240" w:lineRule="auto"/>
              <w:rPr>
                <w:color w:val="C00000"/>
              </w:rPr>
            </w:pPr>
            <w:r w:rsidRPr="00CD521F">
              <w:rPr>
                <w:color w:val="C00000"/>
              </w:rPr>
              <w:t>Bremse</w:t>
            </w:r>
          </w:p>
          <w:p w14:paraId="4E4F8139" w14:textId="77777777" w:rsidR="007B5C5A" w:rsidRPr="00CD521F" w:rsidRDefault="00CE3A80" w:rsidP="00CE3A80">
            <w:pPr>
              <w:pStyle w:val="Listenabsatz"/>
              <w:numPr>
                <w:ilvl w:val="0"/>
                <w:numId w:val="16"/>
              </w:numPr>
              <w:spacing w:before="100" w:beforeAutospacing="1" w:after="100" w:afterAutospacing="1" w:line="240" w:lineRule="auto"/>
              <w:rPr>
                <w:i/>
                <w:color w:val="C00000"/>
              </w:rPr>
            </w:pPr>
            <w:r w:rsidRPr="00CD521F">
              <w:rPr>
                <w:i/>
                <w:color w:val="C00000"/>
              </w:rPr>
              <w:t>Kühlung</w:t>
            </w:r>
          </w:p>
          <w:p w14:paraId="5B1D4D75" w14:textId="77777777" w:rsidR="007B5C5A" w:rsidRPr="00CD521F" w:rsidRDefault="007B5C5A" w:rsidP="00CE3A80">
            <w:pPr>
              <w:spacing w:before="100" w:beforeAutospacing="1" w:after="100" w:afterAutospacing="1" w:line="240" w:lineRule="auto"/>
              <w:ind w:firstLine="357"/>
              <w:rPr>
                <w:i/>
                <w:color w:val="C00000"/>
              </w:rPr>
            </w:pPr>
            <w:r w:rsidRPr="00CD521F">
              <w:rPr>
                <w:rFonts w:ascii="Symbol" w:hAnsi="Symbol" w:cs="Symbol"/>
                <w:i/>
                <w:color w:val="C00000"/>
              </w:rPr>
              <w:t></w:t>
            </w:r>
            <w:r w:rsidRPr="00CD521F">
              <w:rPr>
                <w:rFonts w:ascii="Symbol" w:hAnsi="Symbol" w:cs="Symbol"/>
                <w:i/>
                <w:color w:val="C00000"/>
              </w:rPr>
              <w:t></w:t>
            </w:r>
            <w:r w:rsidRPr="00CD521F">
              <w:rPr>
                <w:color w:val="C00000"/>
              </w:rPr>
              <w:t>Drehmoment</w:t>
            </w:r>
          </w:p>
        </w:tc>
      </w:tr>
    </w:tbl>
    <w:p w14:paraId="1A61246A" w14:textId="77777777" w:rsidR="007B5C5A" w:rsidRPr="00CD521F" w:rsidRDefault="007B5C5A" w:rsidP="007B5C5A">
      <w:pPr>
        <w:rPr>
          <w:i/>
          <w:color w:val="C00000"/>
        </w:rPr>
      </w:pPr>
    </w:p>
    <w:p w14:paraId="1BBEB394" w14:textId="77777777" w:rsidR="007B5C5A" w:rsidRPr="00B51314" w:rsidRDefault="007B5C5A" w:rsidP="00B51314">
      <w:pPr>
        <w:pStyle w:val="ZwischenberschriftnichtinInhaltsverzeichnis"/>
        <w:rPr>
          <w:color w:val="C00000"/>
        </w:rPr>
      </w:pPr>
      <w:r w:rsidRPr="00B51314">
        <w:rPr>
          <w:color w:val="C00000"/>
        </w:rPr>
        <w:t>Beachte:</w:t>
      </w:r>
    </w:p>
    <w:p w14:paraId="7DFBE9A9" w14:textId="77777777" w:rsidR="00D0621F" w:rsidRPr="00CD521F" w:rsidRDefault="00D0621F" w:rsidP="008B3EDD">
      <w:pPr>
        <w:pStyle w:val="Listenabsatz"/>
        <w:numPr>
          <w:ilvl w:val="0"/>
          <w:numId w:val="21"/>
        </w:numPr>
        <w:rPr>
          <w:color w:val="C00000"/>
          <w:szCs w:val="24"/>
        </w:rPr>
      </w:pPr>
      <w:r w:rsidRPr="00CD521F">
        <w:rPr>
          <w:color w:val="C00000"/>
          <w:szCs w:val="24"/>
        </w:rPr>
        <w:t xml:space="preserve">Auflistungen können helfen, </w:t>
      </w:r>
      <w:r w:rsidR="00D04E44">
        <w:rPr>
          <w:color w:val="C00000"/>
          <w:szCs w:val="24"/>
        </w:rPr>
        <w:t>Gedankengänge</w:t>
      </w:r>
      <w:r w:rsidRPr="00CD521F">
        <w:rPr>
          <w:color w:val="C00000"/>
          <w:szCs w:val="24"/>
        </w:rPr>
        <w:t xml:space="preserve"> übersichtlicher zu gestalten. Fließtext darf aber nicht durch einen „Telegra</w:t>
      </w:r>
      <w:r w:rsidR="00D04E44">
        <w:rPr>
          <w:color w:val="C00000"/>
          <w:szCs w:val="24"/>
        </w:rPr>
        <w:t>m</w:t>
      </w:r>
      <w:r w:rsidRPr="00CD521F">
        <w:rPr>
          <w:color w:val="C00000"/>
          <w:szCs w:val="24"/>
        </w:rPr>
        <w:t>mstil“ ersetzt werden!</w:t>
      </w:r>
    </w:p>
    <w:p w14:paraId="444001BD" w14:textId="77777777" w:rsidR="007B5C5A" w:rsidRPr="00CD521F" w:rsidRDefault="00CE3A80" w:rsidP="008B3EDD">
      <w:pPr>
        <w:pStyle w:val="Listenabsatz"/>
        <w:numPr>
          <w:ilvl w:val="0"/>
          <w:numId w:val="21"/>
        </w:numPr>
        <w:rPr>
          <w:color w:val="C00000"/>
          <w:szCs w:val="24"/>
        </w:rPr>
      </w:pPr>
      <w:r w:rsidRPr="00CD521F">
        <w:rPr>
          <w:color w:val="C00000"/>
          <w:szCs w:val="24"/>
        </w:rPr>
        <w:t>e</w:t>
      </w:r>
      <w:r w:rsidR="007B5C5A" w:rsidRPr="00CD521F">
        <w:rPr>
          <w:color w:val="C00000"/>
          <w:szCs w:val="24"/>
        </w:rPr>
        <w:t>inheitliche Aufzählungs</w:t>
      </w:r>
      <w:r w:rsidR="00777F38">
        <w:rPr>
          <w:color w:val="C00000"/>
          <w:szCs w:val="24"/>
        </w:rPr>
        <w:t>zeichen in der jeweiligen Ebene</w:t>
      </w:r>
    </w:p>
    <w:p w14:paraId="668F878D" w14:textId="77777777" w:rsidR="007B5C5A" w:rsidRPr="00CD521F" w:rsidRDefault="00CE3A80" w:rsidP="008B3EDD">
      <w:pPr>
        <w:pStyle w:val="Listenabsatz"/>
        <w:numPr>
          <w:ilvl w:val="0"/>
          <w:numId w:val="21"/>
        </w:numPr>
        <w:rPr>
          <w:color w:val="C00000"/>
          <w:szCs w:val="24"/>
        </w:rPr>
      </w:pPr>
      <w:r w:rsidRPr="00CD521F">
        <w:rPr>
          <w:color w:val="C00000"/>
          <w:szCs w:val="24"/>
        </w:rPr>
        <w:t>g</w:t>
      </w:r>
      <w:r w:rsidR="007B5C5A" w:rsidRPr="00CD521F">
        <w:rPr>
          <w:color w:val="C00000"/>
          <w:szCs w:val="24"/>
        </w:rPr>
        <w:t xml:space="preserve">leiches Einrücken </w:t>
      </w:r>
      <w:r w:rsidR="00777F38">
        <w:rPr>
          <w:color w:val="C00000"/>
          <w:szCs w:val="24"/>
        </w:rPr>
        <w:t xml:space="preserve">von Schlagwörtern auf </w:t>
      </w:r>
      <w:r w:rsidR="007B5C5A" w:rsidRPr="00CD521F">
        <w:rPr>
          <w:color w:val="C00000"/>
          <w:szCs w:val="24"/>
        </w:rPr>
        <w:t>gleicher Ebene</w:t>
      </w:r>
    </w:p>
    <w:p w14:paraId="2B500889" w14:textId="77777777" w:rsidR="007B5C5A" w:rsidRPr="00CD521F" w:rsidRDefault="00CE3A80" w:rsidP="008B3EDD">
      <w:pPr>
        <w:pStyle w:val="Listenabsatz"/>
        <w:numPr>
          <w:ilvl w:val="0"/>
          <w:numId w:val="21"/>
        </w:numPr>
        <w:rPr>
          <w:color w:val="C00000"/>
          <w:szCs w:val="24"/>
        </w:rPr>
      </w:pPr>
      <w:r w:rsidRPr="00CD521F">
        <w:rPr>
          <w:color w:val="C00000"/>
          <w:szCs w:val="24"/>
        </w:rPr>
        <w:t>e</w:t>
      </w:r>
      <w:r w:rsidR="007B5C5A" w:rsidRPr="00CD521F">
        <w:rPr>
          <w:color w:val="C00000"/>
          <w:szCs w:val="24"/>
        </w:rPr>
        <w:t>inheitliche Schriftart- und Größe</w:t>
      </w:r>
    </w:p>
    <w:p w14:paraId="38644138" w14:textId="77777777" w:rsidR="00CE3A80" w:rsidRPr="00CD521F" w:rsidRDefault="00CE3A80" w:rsidP="008B3EDD">
      <w:pPr>
        <w:pStyle w:val="Listenabsatz"/>
        <w:numPr>
          <w:ilvl w:val="0"/>
          <w:numId w:val="21"/>
        </w:numPr>
        <w:rPr>
          <w:color w:val="C00000"/>
          <w:szCs w:val="24"/>
        </w:rPr>
      </w:pPr>
      <w:r w:rsidRPr="00CD521F">
        <w:rPr>
          <w:color w:val="C00000"/>
          <w:szCs w:val="24"/>
        </w:rPr>
        <w:t xml:space="preserve">Es steht kein Punkt oder Komma als Satzzeichen am Ende eines Auflistungspunktes, es sei denn, die Aufzählungspunkte sind Teil eines vollständigen Satzes oder der Aufzählungspunkt ist selbst </w:t>
      </w:r>
      <w:r w:rsidR="00B970C9" w:rsidRPr="00CD521F">
        <w:rPr>
          <w:color w:val="C00000"/>
          <w:szCs w:val="24"/>
        </w:rPr>
        <w:t>ein</w:t>
      </w:r>
      <w:r w:rsidRPr="00CD521F">
        <w:rPr>
          <w:color w:val="C00000"/>
          <w:szCs w:val="24"/>
        </w:rPr>
        <w:t xml:space="preserve"> grammatikalisch vollständiger Satz.</w:t>
      </w:r>
    </w:p>
    <w:p w14:paraId="7926C5D3" w14:textId="77777777" w:rsidR="00CE3A80" w:rsidRPr="00CD521F" w:rsidRDefault="00CE3A80" w:rsidP="008B3EDD">
      <w:pPr>
        <w:pStyle w:val="Listenabsatz"/>
        <w:numPr>
          <w:ilvl w:val="0"/>
          <w:numId w:val="21"/>
        </w:numPr>
        <w:rPr>
          <w:szCs w:val="24"/>
        </w:rPr>
      </w:pPr>
      <w:r w:rsidRPr="00CD521F">
        <w:rPr>
          <w:color w:val="C00000"/>
          <w:szCs w:val="24"/>
        </w:rPr>
        <w:t>Jeder Aufzählungspunkt beginnt mit einem Kleinbuchstaben, es sei denn ein Substantiv steht am Anfang oder der Aufzählungspunkt ist Beginn eines Satzes</w:t>
      </w:r>
      <w:r w:rsidR="00D04E44">
        <w:rPr>
          <w:color w:val="C00000"/>
          <w:szCs w:val="24"/>
        </w:rPr>
        <w:t>.</w:t>
      </w:r>
    </w:p>
    <w:p w14:paraId="5F80309A" w14:textId="77777777" w:rsidR="007B5C5A" w:rsidRPr="00CD521F" w:rsidRDefault="007B5C5A">
      <w:pPr>
        <w:spacing w:before="0" w:line="240" w:lineRule="auto"/>
        <w:jc w:val="left"/>
        <w:rPr>
          <w:rFonts w:eastAsia="Calibri"/>
          <w:i/>
          <w:szCs w:val="24"/>
        </w:rPr>
      </w:pPr>
      <w:r w:rsidRPr="00CD521F">
        <w:rPr>
          <w:rFonts w:eastAsia="Calibri"/>
          <w:i/>
          <w:szCs w:val="24"/>
        </w:rPr>
        <w:br w:type="page"/>
      </w:r>
    </w:p>
    <w:p w14:paraId="53D57503" w14:textId="77777777" w:rsidR="006C7443" w:rsidRPr="00B51314" w:rsidRDefault="00C22A53" w:rsidP="00C22A53">
      <w:pPr>
        <w:pStyle w:val="berschrift2"/>
        <w:rPr>
          <w:color w:val="0070C0"/>
        </w:rPr>
      </w:pPr>
      <w:bookmarkStart w:id="34" w:name="_Toc530840913"/>
      <w:r w:rsidRPr="00B51314">
        <w:rPr>
          <w:color w:val="0070C0"/>
        </w:rPr>
        <w:t>Erstes Unterkapitel</w:t>
      </w:r>
      <w:bookmarkEnd w:id="34"/>
    </w:p>
    <w:p w14:paraId="3EF6D19A" w14:textId="77777777" w:rsidR="00742A3C" w:rsidRPr="00CD521F" w:rsidRDefault="008B2CCA" w:rsidP="008B2CCA">
      <w:pPr>
        <w:rPr>
          <w:color w:val="C00000"/>
        </w:rPr>
      </w:pPr>
      <w:r w:rsidRPr="00CD521F">
        <w:rPr>
          <w:color w:val="C00000"/>
        </w:rPr>
        <w:t xml:space="preserve">An dieser Stelle </w:t>
      </w:r>
      <w:r w:rsidR="00742A3C" w:rsidRPr="00CD521F">
        <w:rPr>
          <w:color w:val="C00000"/>
        </w:rPr>
        <w:t xml:space="preserve">steht </w:t>
      </w:r>
      <w:r w:rsidR="00D0621F" w:rsidRPr="00CD521F">
        <w:rPr>
          <w:color w:val="C00000"/>
        </w:rPr>
        <w:t xml:space="preserve">der Text zum gerade eröffneten Unterkapitel, ggf. beginnend mit einer kurzen Einleitung. </w:t>
      </w:r>
    </w:p>
    <w:p w14:paraId="1DD3CECC" w14:textId="77777777" w:rsidR="008B2CCA" w:rsidRPr="00CD521F" w:rsidRDefault="00742A3C" w:rsidP="008B2CCA">
      <w:r w:rsidRPr="00CD521F">
        <w:rPr>
          <w:color w:val="C00000"/>
        </w:rPr>
        <w:t>Dies gilt auch</w:t>
      </w:r>
      <w:r w:rsidR="008B2CCA" w:rsidRPr="00CD521F">
        <w:rPr>
          <w:color w:val="C00000"/>
        </w:rPr>
        <w:t xml:space="preserve">, wenn sofort weitere Unterkapitel eingefügt werden. </w:t>
      </w:r>
      <w:r w:rsidRPr="00CD521F">
        <w:rPr>
          <w:color w:val="C00000"/>
        </w:rPr>
        <w:t>Es sollte</w:t>
      </w:r>
      <w:r w:rsidR="00F54D1F">
        <w:rPr>
          <w:color w:val="C00000"/>
        </w:rPr>
        <w:t xml:space="preserve"> nach Möglichkeit</w:t>
      </w:r>
      <w:r w:rsidRPr="00CD521F">
        <w:rPr>
          <w:color w:val="C00000"/>
        </w:rPr>
        <w:t xml:space="preserve"> keine Überschrift </w:t>
      </w:r>
      <w:r w:rsidR="00F54D1F">
        <w:rPr>
          <w:color w:val="C00000"/>
        </w:rPr>
        <w:t>auf der erst</w:t>
      </w:r>
      <w:r w:rsidR="00D04E44">
        <w:rPr>
          <w:color w:val="C00000"/>
        </w:rPr>
        <w:t>en und zweiten Gliederungsebene</w:t>
      </w:r>
      <w:r w:rsidR="00F54D1F">
        <w:rPr>
          <w:color w:val="C00000"/>
        </w:rPr>
        <w:t xml:space="preserve"> </w:t>
      </w:r>
      <w:r w:rsidRPr="00CD521F">
        <w:rPr>
          <w:color w:val="C00000"/>
        </w:rPr>
        <w:t>geben</w:t>
      </w:r>
      <w:r w:rsidR="0011114A" w:rsidRPr="00CD521F">
        <w:rPr>
          <w:color w:val="C00000"/>
        </w:rPr>
        <w:t>,</w:t>
      </w:r>
      <w:r w:rsidRPr="00CD521F">
        <w:rPr>
          <w:color w:val="C00000"/>
        </w:rPr>
        <w:t xml:space="preserve"> unter welcher ohne Fließtext direkt die nächste Überschrift folgt.</w:t>
      </w:r>
    </w:p>
    <w:p w14:paraId="61B13762" w14:textId="77777777" w:rsidR="008B2CCA" w:rsidRPr="00B51314" w:rsidRDefault="00C22A53" w:rsidP="008B2CCA">
      <w:pPr>
        <w:pStyle w:val="berschrift2"/>
        <w:rPr>
          <w:color w:val="0070C0"/>
        </w:rPr>
      </w:pPr>
      <w:bookmarkStart w:id="35" w:name="_Toc530840914"/>
      <w:r w:rsidRPr="00B51314">
        <w:rPr>
          <w:color w:val="0070C0"/>
        </w:rPr>
        <w:t>Zweites Unterkapitel</w:t>
      </w:r>
      <w:bookmarkEnd w:id="35"/>
    </w:p>
    <w:p w14:paraId="66A68B2F" w14:textId="77777777" w:rsidR="00D0621F" w:rsidRPr="00CD521F" w:rsidRDefault="00D0621F" w:rsidP="00D0621F">
      <w:pPr>
        <w:rPr>
          <w:color w:val="C00000"/>
        </w:rPr>
      </w:pPr>
      <w:r w:rsidRPr="00CD521F">
        <w:rPr>
          <w:color w:val="C00000"/>
        </w:rPr>
        <w:t>An dieser Stelle steht der Text zum gerade eröffneten Unterkapitel, ggf. beginnend mit einer kurzen Einleitung.</w:t>
      </w:r>
    </w:p>
    <w:p w14:paraId="1E366916" w14:textId="77777777" w:rsidR="00742A3C" w:rsidRPr="00CD521F" w:rsidRDefault="00D0621F" w:rsidP="00742A3C">
      <w:r w:rsidRPr="00CD521F">
        <w:rPr>
          <w:color w:val="C00000"/>
        </w:rPr>
        <w:t xml:space="preserve">Wenn eine </w:t>
      </w:r>
      <w:r w:rsidR="00F54D1F">
        <w:rPr>
          <w:color w:val="C00000"/>
        </w:rPr>
        <w:t>dritte</w:t>
      </w:r>
      <w:r w:rsidRPr="00CD521F">
        <w:rPr>
          <w:color w:val="C00000"/>
        </w:rPr>
        <w:t xml:space="preserve"> Gliederungsebene folgt (wie hier), kann auch direkt die nächste </w:t>
      </w:r>
      <w:r w:rsidR="00301929" w:rsidRPr="00CD521F">
        <w:rPr>
          <w:color w:val="C00000"/>
        </w:rPr>
        <w:t>Überschrift</w:t>
      </w:r>
      <w:r w:rsidRPr="00CD521F">
        <w:rPr>
          <w:color w:val="C00000"/>
        </w:rPr>
        <w:t xml:space="preserve"> der weiteren Gliederung</w:t>
      </w:r>
      <w:r w:rsidR="00301929" w:rsidRPr="00CD521F">
        <w:rPr>
          <w:color w:val="C00000"/>
        </w:rPr>
        <w:t>s</w:t>
      </w:r>
      <w:r w:rsidRPr="00CD521F">
        <w:rPr>
          <w:color w:val="C00000"/>
        </w:rPr>
        <w:t>ebene folgen (wenn durch die Kapitel</w:t>
      </w:r>
      <w:r w:rsidR="00F54D1F">
        <w:rPr>
          <w:color w:val="C00000"/>
        </w:rPr>
        <w:t>bezeichnung</w:t>
      </w:r>
      <w:r w:rsidRPr="00CD521F">
        <w:rPr>
          <w:color w:val="C00000"/>
        </w:rPr>
        <w:t xml:space="preserve"> Struktur und Inh</w:t>
      </w:r>
      <w:r w:rsidR="00F54D1F">
        <w:rPr>
          <w:color w:val="C00000"/>
        </w:rPr>
        <w:t>alt hinreichend logisch beschrie</w:t>
      </w:r>
      <w:r w:rsidRPr="00CD521F">
        <w:rPr>
          <w:color w:val="C00000"/>
        </w:rPr>
        <w:t>ben sind und keiner weiteren Erklärung bedürfen).</w:t>
      </w:r>
    </w:p>
    <w:p w14:paraId="286A30C2" w14:textId="77777777" w:rsidR="008B2CCA" w:rsidRPr="00B51314" w:rsidRDefault="00C22A53" w:rsidP="0058751E">
      <w:pPr>
        <w:pStyle w:val="berschrift3"/>
        <w:rPr>
          <w:color w:val="0070C0"/>
        </w:rPr>
      </w:pPr>
      <w:bookmarkStart w:id="36" w:name="_Toc530840915"/>
      <w:r w:rsidRPr="00B51314">
        <w:rPr>
          <w:color w:val="0070C0"/>
        </w:rPr>
        <w:t>Erste weitere Ebene</w:t>
      </w:r>
      <w:bookmarkEnd w:id="36"/>
    </w:p>
    <w:p w14:paraId="0CDD4C0F" w14:textId="77777777" w:rsidR="00CE1FD1" w:rsidRPr="00CD521F" w:rsidRDefault="00EC595B" w:rsidP="00CE1FD1">
      <w:pPr>
        <w:rPr>
          <w:color w:val="C00000"/>
        </w:rPr>
      </w:pPr>
      <w:r w:rsidRPr="00CD521F">
        <w:rPr>
          <w:color w:val="C00000"/>
        </w:rPr>
        <w:t>Aus Gründen der Übersichtlichkeit</w:t>
      </w:r>
      <w:r w:rsidR="00CE1FD1" w:rsidRPr="00CD521F">
        <w:rPr>
          <w:color w:val="C00000"/>
        </w:rPr>
        <w:t xml:space="preserve"> sollten nie mehr als drei Überschriftenebenen verwend</w:t>
      </w:r>
      <w:r w:rsidR="00301929" w:rsidRPr="00CD521F">
        <w:rPr>
          <w:color w:val="C00000"/>
        </w:rPr>
        <w:t>et werd</w:t>
      </w:r>
      <w:r w:rsidR="00CE1FD1" w:rsidRPr="00CD521F">
        <w:rPr>
          <w:color w:val="C00000"/>
        </w:rPr>
        <w:t>en.</w:t>
      </w:r>
    </w:p>
    <w:p w14:paraId="20BB9D2A" w14:textId="77777777" w:rsidR="00EC595B" w:rsidRPr="00CD521F" w:rsidRDefault="00EC595B" w:rsidP="00CE1FD1">
      <w:r w:rsidRPr="00CD521F">
        <w:rPr>
          <w:color w:val="C00000"/>
        </w:rPr>
        <w:t xml:space="preserve">Außerdem gilt es zu beachten, dass ein Kapitel immer mindestens zwei Unterkapitel haben muss. Wird also eine weitere Ebene eröffnet, so müssen mindestens zwei Überschriften in dieser neuen Ebene vorhanden sein. </w:t>
      </w:r>
    </w:p>
    <w:p w14:paraId="58891332" w14:textId="77777777" w:rsidR="00C22A53" w:rsidRPr="00B51314" w:rsidRDefault="00C22A53" w:rsidP="00C22A53">
      <w:pPr>
        <w:pStyle w:val="berschrift3"/>
        <w:rPr>
          <w:color w:val="0070C0"/>
        </w:rPr>
      </w:pPr>
      <w:bookmarkStart w:id="37" w:name="_Toc530840916"/>
      <w:r w:rsidRPr="00B51314">
        <w:rPr>
          <w:color w:val="0070C0"/>
        </w:rPr>
        <w:t>Zweite weitere Ebene</w:t>
      </w:r>
      <w:bookmarkEnd w:id="37"/>
    </w:p>
    <w:p w14:paraId="1DB2552F" w14:textId="77777777" w:rsidR="0058751E" w:rsidRPr="00CD521F" w:rsidRDefault="0058751E" w:rsidP="008B2CCA">
      <w:r w:rsidRPr="00CD521F">
        <w:t>…</w:t>
      </w:r>
    </w:p>
    <w:p w14:paraId="5D7AB4C1" w14:textId="77777777" w:rsidR="00C12A6A" w:rsidRPr="00B51314" w:rsidRDefault="00C12A6A" w:rsidP="00C12A6A">
      <w:pPr>
        <w:pStyle w:val="berschrift1"/>
        <w:rPr>
          <w:color w:val="0070C0"/>
        </w:rPr>
      </w:pPr>
      <w:bookmarkStart w:id="38" w:name="_Toc530840917"/>
      <w:bookmarkStart w:id="39" w:name="_Ref491684646"/>
      <w:r w:rsidRPr="00B51314">
        <w:rPr>
          <w:color w:val="0070C0"/>
        </w:rPr>
        <w:t>Zusammenfassung und Ausblick</w:t>
      </w:r>
      <w:bookmarkEnd w:id="38"/>
    </w:p>
    <w:p w14:paraId="4775314C" w14:textId="77777777" w:rsidR="00C859D4" w:rsidRPr="00CD521F" w:rsidRDefault="00777F38" w:rsidP="009C1E66">
      <w:pPr>
        <w:rPr>
          <w:color w:val="C00000"/>
        </w:rPr>
      </w:pPr>
      <w:r>
        <w:rPr>
          <w:color w:val="C00000"/>
        </w:rPr>
        <w:t>I</w:t>
      </w:r>
      <w:r w:rsidR="009C1E66" w:rsidRPr="00CD521F">
        <w:rPr>
          <w:color w:val="C00000"/>
        </w:rPr>
        <w:t>m Kapitel Zusammenfassung und Ausblick sollte</w:t>
      </w:r>
      <w:r w:rsidR="00F54D1F">
        <w:rPr>
          <w:color w:val="C00000"/>
        </w:rPr>
        <w:t>n</w:t>
      </w:r>
      <w:r w:rsidR="009C1E66" w:rsidRPr="00CD521F">
        <w:rPr>
          <w:color w:val="C00000"/>
        </w:rPr>
        <w:t xml:space="preserve"> auf maximal </w:t>
      </w:r>
      <w:r w:rsidR="00C859D4" w:rsidRPr="00CD521F">
        <w:rPr>
          <w:color w:val="C00000"/>
        </w:rPr>
        <w:t>zwei</w:t>
      </w:r>
      <w:r w:rsidR="007E74CA" w:rsidRPr="00CD521F">
        <w:rPr>
          <w:color w:val="C00000"/>
        </w:rPr>
        <w:t xml:space="preserve"> </w:t>
      </w:r>
      <w:r w:rsidR="009C1E66" w:rsidRPr="00CD521F">
        <w:rPr>
          <w:color w:val="C00000"/>
        </w:rPr>
        <w:t>Seite</w:t>
      </w:r>
      <w:r w:rsidR="00F54D1F">
        <w:rPr>
          <w:color w:val="C00000"/>
        </w:rPr>
        <w:t>n</w:t>
      </w:r>
      <w:r w:rsidR="009C1E66" w:rsidRPr="00CD521F">
        <w:rPr>
          <w:color w:val="C00000"/>
        </w:rPr>
        <w:t xml:space="preserve"> </w:t>
      </w:r>
      <w:r w:rsidR="00F54D1F">
        <w:rPr>
          <w:color w:val="C00000"/>
        </w:rPr>
        <w:t>die zentralen</w:t>
      </w:r>
      <w:r w:rsidR="009C1E66" w:rsidRPr="00CD521F">
        <w:rPr>
          <w:color w:val="C00000"/>
        </w:rPr>
        <w:t xml:space="preserve"> Ergebnisse Ihrer Arbeit in einem Fazit zusammengetragen werden</w:t>
      </w:r>
      <w:r w:rsidR="00C859D4" w:rsidRPr="00CD521F">
        <w:rPr>
          <w:color w:val="C00000"/>
        </w:rPr>
        <w:t xml:space="preserve">, das sich aus den </w:t>
      </w:r>
      <w:r w:rsidR="00F54D1F">
        <w:rPr>
          <w:color w:val="C00000"/>
        </w:rPr>
        <w:t>Untersuchungen und Auswertungen ergeben hat</w:t>
      </w:r>
      <w:r w:rsidR="009C1E66" w:rsidRPr="00CD521F">
        <w:rPr>
          <w:color w:val="C00000"/>
        </w:rPr>
        <w:t>.</w:t>
      </w:r>
    </w:p>
    <w:p w14:paraId="75F0FAA3" w14:textId="77777777" w:rsidR="004A6791" w:rsidRPr="00CD521F" w:rsidRDefault="00C859D4" w:rsidP="009C1E66">
      <w:pPr>
        <w:rPr>
          <w:color w:val="C00000"/>
        </w:rPr>
      </w:pPr>
      <w:r w:rsidRPr="00CD521F">
        <w:rPr>
          <w:color w:val="C00000"/>
        </w:rPr>
        <w:t>Die Zusammenfassung muss lesbar sein, ohne die</w:t>
      </w:r>
      <w:r w:rsidR="009C1E66" w:rsidRPr="00CD521F">
        <w:rPr>
          <w:color w:val="C00000"/>
        </w:rPr>
        <w:t xml:space="preserve"> </w:t>
      </w:r>
      <w:r w:rsidR="004A6791" w:rsidRPr="00CD521F">
        <w:rPr>
          <w:color w:val="C00000"/>
        </w:rPr>
        <w:t xml:space="preserve">vorangegangen Seiten zu kennen. Dies bedeutet, dass keine zuvor </w:t>
      </w:r>
      <w:r w:rsidR="00F54D1F">
        <w:rPr>
          <w:color w:val="C00000"/>
        </w:rPr>
        <w:t>benutzten</w:t>
      </w:r>
      <w:r w:rsidR="004A6791" w:rsidRPr="00CD521F">
        <w:rPr>
          <w:color w:val="C00000"/>
        </w:rPr>
        <w:t xml:space="preserve"> Abkürzungen verwendet oder Bezüge zu vorangegangenen Textstellen/Bildern angegeben werden dürfen. Lediglich die Aufgabenstellung darf als bekannt vorausgesetzt werden. Es empfiehlt sich jedoch, auch in der Zusammenfassung die Grundidee der </w:t>
      </w:r>
      <w:r w:rsidR="00232612" w:rsidRPr="00CD521F">
        <w:rPr>
          <w:color w:val="C00000"/>
        </w:rPr>
        <w:t>Aufgabe in</w:t>
      </w:r>
      <w:r w:rsidR="004A6791" w:rsidRPr="00CD521F">
        <w:rPr>
          <w:color w:val="C00000"/>
        </w:rPr>
        <w:t xml:space="preserve"> einem einleitenden Satz voranzustellen. </w:t>
      </w:r>
    </w:p>
    <w:p w14:paraId="38CC2ABD" w14:textId="77777777" w:rsidR="004A6791" w:rsidRDefault="004A6791" w:rsidP="009C1E66">
      <w:pPr>
        <w:rPr>
          <w:color w:val="C00000"/>
        </w:rPr>
      </w:pPr>
      <w:r w:rsidRPr="00CD521F">
        <w:rPr>
          <w:color w:val="C00000"/>
        </w:rPr>
        <w:t>Niemals darf in der Zusammenfassung etwas erwähnt werden, was nicht schon ausführlicher auf den Seiten zuvor behandelt wurde (also nichts Neues mehr!). Eine Ausnahme bildet hier der Ausblick (der aber auch Teil eines vorhergehenden Kapitels „Auswertung“ sein kann). Der Ausblick enth</w:t>
      </w:r>
      <w:r w:rsidR="00777F38">
        <w:rPr>
          <w:color w:val="C00000"/>
        </w:rPr>
        <w:t>ält Ideen für eine Fortführung I</w:t>
      </w:r>
      <w:r w:rsidRPr="00CD521F">
        <w:rPr>
          <w:color w:val="C00000"/>
        </w:rPr>
        <w:t>hrer Arbeit mit Lösungsvorschlägen oder neuen Ansätzen, die sich aus Ihrer Arbeit ergeben haben, die Sie aber nicht mehr abarbeiten konnten.</w:t>
      </w:r>
    </w:p>
    <w:p w14:paraId="0B906151" w14:textId="77777777" w:rsidR="009175C1" w:rsidRPr="00CD521F" w:rsidRDefault="009175C1" w:rsidP="009C1E66">
      <w:pPr>
        <w:rPr>
          <w:color w:val="C00000"/>
        </w:rPr>
      </w:pPr>
      <w:r>
        <w:rPr>
          <w:color w:val="C00000"/>
        </w:rPr>
        <w:t xml:space="preserve">Häufig sind Abschlussarbeiten Teil eines größeren Projektes. Achten Sie in diesem Fall darauf, dass deutlich wird, was allein durch die Abschlussarbeit </w:t>
      </w:r>
      <w:r w:rsidR="00777F38">
        <w:rPr>
          <w:color w:val="C00000"/>
        </w:rPr>
        <w:t>a</w:t>
      </w:r>
      <w:r>
        <w:rPr>
          <w:color w:val="C00000"/>
        </w:rPr>
        <w:t xml:space="preserve">n neuen Lösungen oder Erkenntnissen entstanden ist und was auf das Werk anderer Beteiligter zurückzuführen ist. Auch dabei </w:t>
      </w:r>
      <w:r w:rsidR="00232612">
        <w:rPr>
          <w:color w:val="C00000"/>
        </w:rPr>
        <w:t>wird niemals</w:t>
      </w:r>
      <w:r>
        <w:rPr>
          <w:color w:val="C00000"/>
        </w:rPr>
        <w:t xml:space="preserve"> die Ich- oder Wir-Form verwendet.</w:t>
      </w:r>
      <w:r w:rsidR="00777F38">
        <w:rPr>
          <w:color w:val="C00000"/>
        </w:rPr>
        <w:t xml:space="preserve"> Andere Personen werden namentl</w:t>
      </w:r>
      <w:r>
        <w:rPr>
          <w:color w:val="C00000"/>
        </w:rPr>
        <w:t>ich am besten durch Zitierung der von ihnen angefertigten Arbeiten im Quellenverzeichnis erwähnt.</w:t>
      </w:r>
    </w:p>
    <w:p w14:paraId="3CF20CEF" w14:textId="77777777" w:rsidR="00F54D1F" w:rsidRDefault="004A6791" w:rsidP="009C1E66">
      <w:pPr>
        <w:rPr>
          <w:color w:val="C00000"/>
        </w:rPr>
      </w:pPr>
      <w:r w:rsidRPr="00CD521F">
        <w:rPr>
          <w:color w:val="C00000"/>
        </w:rPr>
        <w:t xml:space="preserve">Die Zusammenfassung ist das wichtigste Kapitel und wird </w:t>
      </w:r>
      <w:r w:rsidR="00777F38">
        <w:rPr>
          <w:color w:val="C00000"/>
        </w:rPr>
        <w:t>–</w:t>
      </w:r>
      <w:r w:rsidR="004F5BD4">
        <w:rPr>
          <w:color w:val="C00000"/>
        </w:rPr>
        <w:t xml:space="preserve"> </w:t>
      </w:r>
      <w:r w:rsidRPr="00CD521F">
        <w:rPr>
          <w:color w:val="C00000"/>
        </w:rPr>
        <w:t xml:space="preserve">genau wie die Einleitung </w:t>
      </w:r>
      <w:r w:rsidR="004F5BD4">
        <w:rPr>
          <w:color w:val="C00000"/>
        </w:rPr>
        <w:t>–</w:t>
      </w:r>
      <w:r w:rsidRPr="00CD521F">
        <w:rPr>
          <w:color w:val="C00000"/>
        </w:rPr>
        <w:t xml:space="preserve">als allerletztes geschrieben. </w:t>
      </w:r>
      <w:r w:rsidR="00F54D1F">
        <w:rPr>
          <w:color w:val="C00000"/>
        </w:rPr>
        <w:t>Sie en</w:t>
      </w:r>
      <w:r w:rsidR="0042207A">
        <w:rPr>
          <w:color w:val="C00000"/>
        </w:rPr>
        <w:t>t</w:t>
      </w:r>
      <w:r w:rsidR="00F54D1F">
        <w:rPr>
          <w:color w:val="C00000"/>
        </w:rPr>
        <w:t>hält in der Regel keine Abbildungen.</w:t>
      </w:r>
    </w:p>
    <w:p w14:paraId="60F1EAE3" w14:textId="77777777" w:rsidR="00227E50" w:rsidRDefault="00227E50" w:rsidP="00227E50">
      <w:pPr>
        <w:rPr>
          <w:color w:val="C00000"/>
        </w:rPr>
      </w:pPr>
      <w:r w:rsidRPr="00CD521F">
        <w:rPr>
          <w:color w:val="C00000"/>
        </w:rPr>
        <w:t xml:space="preserve">Die Graphiken Ihrer Ergebnisdarstellung und die Zusammenfassung </w:t>
      </w:r>
      <w:r>
        <w:rPr>
          <w:color w:val="C00000"/>
        </w:rPr>
        <w:t>sind das Aushängeschild für Ihre Arbeit. Wer später Ihre Arbeit liest, wird sich zuerst die Ergebnisse und die Zusammenfassung anschauen, um zu entscheiden, ob es sich lohnt, auch den Rest zu lesen.</w:t>
      </w:r>
    </w:p>
    <w:p w14:paraId="2CE7029E" w14:textId="2D48EFBC" w:rsidR="004A6791" w:rsidRDefault="00227E50" w:rsidP="00227E50">
      <w:pPr>
        <w:rPr>
          <w:color w:val="C00000"/>
        </w:rPr>
      </w:pPr>
      <w:r>
        <w:rPr>
          <w:color w:val="C00000"/>
        </w:rPr>
        <w:t xml:space="preserve">Insgesamt gilt für die Schreibweise des Textes Ihrer Arbeit: Es handelt sich um einen </w:t>
      </w:r>
      <w:r w:rsidRPr="00CA3748">
        <w:rPr>
          <w:i/>
          <w:iCs/>
          <w:color w:val="C00000"/>
        </w:rPr>
        <w:t>Ergebnis</w:t>
      </w:r>
      <w:r>
        <w:rPr>
          <w:color w:val="C00000"/>
        </w:rPr>
        <w:t xml:space="preserve">bericht und nicht um einen </w:t>
      </w:r>
      <w:r w:rsidRPr="00CA3748">
        <w:rPr>
          <w:i/>
          <w:iCs/>
          <w:color w:val="C00000"/>
        </w:rPr>
        <w:t>Erlebnis</w:t>
      </w:r>
      <w:r>
        <w:rPr>
          <w:color w:val="C00000"/>
        </w:rPr>
        <w:t>bericht. Das, was Sie schreiben, orientiert sich immer daran, ob das zum Verständnis Ihres Ergebnisses und wie Sie dies erreicht haben wichtig ist oder nicht. Sie beschreiben dagegen NICHT vollständig, was Sie im Rahmen der Arbeit alles gemacht haben. Das kann z.B. dazu führen, dass Sie an einer Unterroutine zum Auslesen von Daten drei Wochen lang programmiert haben und dazu nichts in der Thesis steht.</w:t>
      </w:r>
    </w:p>
    <w:p w14:paraId="29A33EB2" w14:textId="77777777" w:rsidR="00227E50" w:rsidRPr="00CD521F" w:rsidRDefault="00227E50" w:rsidP="00227E50">
      <w:r>
        <w:rPr>
          <w:color w:val="C00000"/>
        </w:rPr>
        <w:t>Wichtig zu erwähnen ist hier noch der frustrierende, aber mögliche Fall, dass Ihr Ergebnis anders aussieht als erwartet oder die versuchte Methode überhaupt nicht funktioniert hat. Dies ist nur dann ein Problem, wenn dies auf nachlässige Arbeit und Fehler zurückzuführen ist. Es gehört aber zu Forschung und Entwicklung dazu, dass Wege beschritten werden, deren Ergebnis nicht von vornherein feststeht. Grade dann ist es wichtig, das Vorgehen sauber zu dokumentieren, damit andere dieselbe Sackgasse nicht noch einmal beschreiten. Das kann ein sehr wichtiges und gutes Ergebnis sein.</w:t>
      </w:r>
    </w:p>
    <w:p w14:paraId="0827DF61" w14:textId="77777777" w:rsidR="00355888" w:rsidRDefault="000A6721" w:rsidP="006C4AAE">
      <w:pPr>
        <w:spacing w:before="0" w:line="240" w:lineRule="auto"/>
        <w:jc w:val="left"/>
        <w:rPr>
          <w:i/>
        </w:rPr>
      </w:pPr>
      <w:r>
        <w:rPr>
          <w:i/>
        </w:rPr>
        <w:br w:type="page"/>
      </w:r>
    </w:p>
    <w:p w14:paraId="2F1FF442" w14:textId="172107C9" w:rsidR="00DB2D9C" w:rsidRPr="00CD521F" w:rsidRDefault="00434468" w:rsidP="00DB2D9C">
      <w:pPr>
        <w:pStyle w:val="berschrift1"/>
        <w:numPr>
          <w:ilvl w:val="0"/>
          <w:numId w:val="0"/>
        </w:numPr>
        <w:ind w:left="432" w:hanging="432"/>
      </w:pPr>
      <w:bookmarkStart w:id="40" w:name="_Ref342897255"/>
      <w:bookmarkStart w:id="41" w:name="_Ref342897256"/>
      <w:bookmarkStart w:id="42" w:name="_Ref342897263"/>
      <w:bookmarkStart w:id="43" w:name="_Toc530840918"/>
      <w:r>
        <w:t>Q</w:t>
      </w:r>
      <w:r w:rsidR="00B970C9" w:rsidRPr="00CD521F">
        <w:t>uellen</w:t>
      </w:r>
      <w:r w:rsidR="00C12A6A" w:rsidRPr="00CD521F">
        <w:t>verzeichnis</w:t>
      </w:r>
      <w:bookmarkEnd w:id="40"/>
      <w:bookmarkEnd w:id="41"/>
      <w:bookmarkEnd w:id="42"/>
      <w:bookmarkEnd w:id="43"/>
    </w:p>
    <w:p w14:paraId="77EA41F8" w14:textId="77777777" w:rsidR="00B11540" w:rsidRPr="00CD521F" w:rsidRDefault="0042207A" w:rsidP="00B11540">
      <w:pPr>
        <w:jc w:val="left"/>
        <w:rPr>
          <w:rFonts w:eastAsia="Calibri"/>
          <w:color w:val="C00000"/>
          <w:szCs w:val="24"/>
        </w:rPr>
      </w:pPr>
      <w:r>
        <w:rPr>
          <w:rFonts w:eastAsia="Calibri"/>
          <w:color w:val="C00000"/>
          <w:szCs w:val="24"/>
        </w:rPr>
        <w:t>Zitieren und Quellenangaben sind eine Wissenschaft</w:t>
      </w:r>
      <w:r w:rsidR="00D04E44">
        <w:rPr>
          <w:rFonts w:eastAsia="Calibri"/>
          <w:color w:val="C00000"/>
          <w:szCs w:val="24"/>
        </w:rPr>
        <w:t xml:space="preserve"> für sich. H</w:t>
      </w:r>
      <w:r>
        <w:rPr>
          <w:rFonts w:eastAsia="Calibri"/>
          <w:color w:val="C00000"/>
          <w:szCs w:val="24"/>
        </w:rPr>
        <w:t xml:space="preserve">ier einige wenige grundsätzliche </w:t>
      </w:r>
      <w:r w:rsidR="00B11540" w:rsidRPr="00CD521F">
        <w:rPr>
          <w:rFonts w:eastAsia="Calibri"/>
          <w:color w:val="C00000"/>
          <w:szCs w:val="24"/>
        </w:rPr>
        <w:t xml:space="preserve">Regeln: </w:t>
      </w:r>
    </w:p>
    <w:p w14:paraId="70F1B78F" w14:textId="5356E30C" w:rsidR="00B11540" w:rsidRDefault="00B11540" w:rsidP="00B11540">
      <w:pPr>
        <w:pStyle w:val="Listenabsatz"/>
        <w:numPr>
          <w:ilvl w:val="0"/>
          <w:numId w:val="21"/>
        </w:numPr>
        <w:rPr>
          <w:color w:val="C00000"/>
          <w:szCs w:val="24"/>
        </w:rPr>
      </w:pPr>
      <w:r>
        <w:rPr>
          <w:color w:val="C00000"/>
          <w:szCs w:val="24"/>
        </w:rPr>
        <w:t>Im Quellenverzeichnis sind nur Angaben zur verwendeten Literatur zu finden, kein weiterer Text, keine einleitenden Sätze</w:t>
      </w:r>
      <w:r w:rsidR="004A622C">
        <w:rPr>
          <w:color w:val="C00000"/>
          <w:szCs w:val="24"/>
        </w:rPr>
        <w:t xml:space="preserve"> so wie hier</w:t>
      </w:r>
      <w:r>
        <w:rPr>
          <w:color w:val="C00000"/>
          <w:szCs w:val="24"/>
        </w:rPr>
        <w:t>.</w:t>
      </w:r>
    </w:p>
    <w:p w14:paraId="041BDB85" w14:textId="44E07264" w:rsidR="00972803" w:rsidRDefault="00972803" w:rsidP="00B11540">
      <w:pPr>
        <w:pStyle w:val="Listenabsatz"/>
        <w:numPr>
          <w:ilvl w:val="0"/>
          <w:numId w:val="21"/>
        </w:numPr>
        <w:rPr>
          <w:color w:val="C00000"/>
          <w:szCs w:val="24"/>
        </w:rPr>
      </w:pPr>
      <w:r w:rsidRPr="00B11540">
        <w:rPr>
          <w:color w:val="C00000"/>
          <w:szCs w:val="24"/>
        </w:rPr>
        <w:t xml:space="preserve">Natürlich müssen Sie alles </w:t>
      </w:r>
      <w:r>
        <w:rPr>
          <w:color w:val="C00000"/>
          <w:szCs w:val="24"/>
        </w:rPr>
        <w:t>mit Quellenangabe belegen</w:t>
      </w:r>
      <w:r w:rsidRPr="00B11540">
        <w:rPr>
          <w:color w:val="C00000"/>
          <w:szCs w:val="24"/>
        </w:rPr>
        <w:t xml:space="preserve">, was Sie </w:t>
      </w:r>
      <w:r>
        <w:rPr>
          <w:color w:val="C00000"/>
          <w:szCs w:val="24"/>
        </w:rPr>
        <w:t>im Text wörtlich oder zusammengefasst</w:t>
      </w:r>
      <w:r w:rsidR="004A622C">
        <w:rPr>
          <w:color w:val="C00000"/>
          <w:szCs w:val="24"/>
        </w:rPr>
        <w:t xml:space="preserve"> bzw. leicht </w:t>
      </w:r>
      <w:r w:rsidR="00984E7B">
        <w:rPr>
          <w:color w:val="C00000"/>
          <w:szCs w:val="24"/>
        </w:rPr>
        <w:t>verändert</w:t>
      </w:r>
      <w:r w:rsidR="004A622C">
        <w:rPr>
          <w:color w:val="C00000"/>
          <w:szCs w:val="24"/>
        </w:rPr>
        <w:t xml:space="preserve"> verwendet</w:t>
      </w:r>
      <w:r w:rsidRPr="00B11540">
        <w:rPr>
          <w:color w:val="C00000"/>
          <w:szCs w:val="24"/>
        </w:rPr>
        <w:t xml:space="preserve"> haben.</w:t>
      </w:r>
    </w:p>
    <w:p w14:paraId="3BC12674" w14:textId="77777777" w:rsidR="00B11540" w:rsidRDefault="00B11540" w:rsidP="00B11540">
      <w:pPr>
        <w:pStyle w:val="Listenabsatz"/>
        <w:numPr>
          <w:ilvl w:val="0"/>
          <w:numId w:val="21"/>
        </w:numPr>
        <w:rPr>
          <w:color w:val="C00000"/>
          <w:szCs w:val="24"/>
        </w:rPr>
      </w:pPr>
      <w:r>
        <w:rPr>
          <w:color w:val="C00000"/>
          <w:szCs w:val="24"/>
        </w:rPr>
        <w:t xml:space="preserve">Im Quellenverzeichnis stehen in </w:t>
      </w:r>
      <w:r w:rsidR="009750CA">
        <w:rPr>
          <w:color w:val="C00000"/>
          <w:szCs w:val="24"/>
        </w:rPr>
        <w:t>aller</w:t>
      </w:r>
      <w:r>
        <w:rPr>
          <w:color w:val="C00000"/>
          <w:szCs w:val="24"/>
        </w:rPr>
        <w:t xml:space="preserve"> Regel nur Quellen, die in der Arbeit mit Nennung der Referenznummer oder des Kürzels erwähnt bzw. zitiert werden, nicht sämtliche Literatur, die Sie während der Abschlussarbeitsphase mal gelesen haben.</w:t>
      </w:r>
    </w:p>
    <w:p w14:paraId="7BECFF43" w14:textId="77777777" w:rsidR="00B11540" w:rsidRPr="00B11540" w:rsidRDefault="00B11540" w:rsidP="00972803">
      <w:pPr>
        <w:pStyle w:val="Listenabsatz"/>
        <w:numPr>
          <w:ilvl w:val="0"/>
          <w:numId w:val="0"/>
        </w:numPr>
        <w:ind w:left="360"/>
        <w:rPr>
          <w:color w:val="C00000"/>
          <w:szCs w:val="24"/>
        </w:rPr>
      </w:pPr>
      <w:r w:rsidRPr="00CD521F">
        <w:rPr>
          <w:color w:val="C00000"/>
          <w:szCs w:val="24"/>
        </w:rPr>
        <w:t xml:space="preserve">Quellen, die Sie während der Bearbeitung wieder verworfen und daher nicht zitiert haben, gehören </w:t>
      </w:r>
      <w:r w:rsidR="00972803">
        <w:rPr>
          <w:color w:val="C00000"/>
          <w:szCs w:val="24"/>
        </w:rPr>
        <w:t xml:space="preserve">daher </w:t>
      </w:r>
      <w:r w:rsidRPr="00CD521F">
        <w:rPr>
          <w:color w:val="C00000"/>
          <w:szCs w:val="24"/>
        </w:rPr>
        <w:t>nicht ins Quellenverzeichnis! (Achtung, diese Anforderung ist in dieser Vorlage verletzt. Es sind mehr Quellen gezeigt als wirklich zitiert</w:t>
      </w:r>
      <w:r w:rsidR="009750CA">
        <w:rPr>
          <w:color w:val="C00000"/>
          <w:szCs w:val="24"/>
        </w:rPr>
        <w:t xml:space="preserve"> wurden</w:t>
      </w:r>
      <w:r w:rsidRPr="00CD521F">
        <w:rPr>
          <w:color w:val="C00000"/>
          <w:szCs w:val="24"/>
        </w:rPr>
        <w:t>, damit von jedem Quellentyp ein Beispiel enthalten ist</w:t>
      </w:r>
      <w:r w:rsidR="00972803">
        <w:rPr>
          <w:color w:val="C00000"/>
          <w:szCs w:val="24"/>
        </w:rPr>
        <w:t>.</w:t>
      </w:r>
      <w:r w:rsidR="008D60D7">
        <w:rPr>
          <w:color w:val="C00000"/>
          <w:szCs w:val="24"/>
        </w:rPr>
        <w:t xml:space="preserve"> Die Regel stimmt nur für Quelle </w:t>
      </w:r>
      <w:r w:rsidR="008D60D7">
        <w:rPr>
          <w:color w:val="C00000"/>
          <w:szCs w:val="24"/>
        </w:rPr>
        <w:fldChar w:fldCharType="begin"/>
      </w:r>
      <w:r w:rsidR="008D60D7">
        <w:rPr>
          <w:color w:val="C00000"/>
          <w:szCs w:val="24"/>
        </w:rPr>
        <w:instrText xml:space="preserve"> REF _Ref351626471 \r \h </w:instrText>
      </w:r>
      <w:r w:rsidR="008D60D7">
        <w:rPr>
          <w:color w:val="C00000"/>
          <w:szCs w:val="24"/>
        </w:rPr>
      </w:r>
      <w:r w:rsidR="008D60D7">
        <w:rPr>
          <w:color w:val="C00000"/>
          <w:szCs w:val="24"/>
        </w:rPr>
        <w:fldChar w:fldCharType="separate"/>
      </w:r>
      <w:r w:rsidR="00A0050A">
        <w:rPr>
          <w:color w:val="C00000"/>
          <w:szCs w:val="24"/>
        </w:rPr>
        <w:t>[1]</w:t>
      </w:r>
      <w:r w:rsidR="008D60D7">
        <w:rPr>
          <w:color w:val="C00000"/>
          <w:szCs w:val="24"/>
        </w:rPr>
        <w:fldChar w:fldCharType="end"/>
      </w:r>
      <w:r w:rsidR="008D60D7">
        <w:rPr>
          <w:color w:val="C00000"/>
          <w:szCs w:val="24"/>
        </w:rPr>
        <w:t xml:space="preserve"> bis </w:t>
      </w:r>
      <w:r w:rsidR="008D60D7">
        <w:rPr>
          <w:color w:val="C00000"/>
          <w:szCs w:val="24"/>
        </w:rPr>
        <w:fldChar w:fldCharType="begin"/>
      </w:r>
      <w:r w:rsidR="008D60D7">
        <w:rPr>
          <w:color w:val="C00000"/>
          <w:szCs w:val="24"/>
        </w:rPr>
        <w:instrText xml:space="preserve"> REF _Ref351626814 \r \h </w:instrText>
      </w:r>
      <w:r w:rsidR="008D60D7">
        <w:rPr>
          <w:color w:val="C00000"/>
          <w:szCs w:val="24"/>
        </w:rPr>
      </w:r>
      <w:r w:rsidR="008D60D7">
        <w:rPr>
          <w:color w:val="C00000"/>
          <w:szCs w:val="24"/>
        </w:rPr>
        <w:fldChar w:fldCharType="separate"/>
      </w:r>
      <w:r w:rsidR="00A0050A">
        <w:rPr>
          <w:color w:val="C00000"/>
          <w:szCs w:val="24"/>
        </w:rPr>
        <w:t>[4]</w:t>
      </w:r>
      <w:r w:rsidR="008D60D7">
        <w:rPr>
          <w:color w:val="C00000"/>
          <w:szCs w:val="24"/>
        </w:rPr>
        <w:fldChar w:fldCharType="end"/>
      </w:r>
      <w:r w:rsidR="008D60D7">
        <w:rPr>
          <w:color w:val="C00000"/>
          <w:szCs w:val="24"/>
        </w:rPr>
        <w:t xml:space="preserve"> gemäß Zitationsstil 1</w:t>
      </w:r>
      <w:r w:rsidRPr="00CD521F">
        <w:rPr>
          <w:color w:val="C00000"/>
          <w:szCs w:val="24"/>
        </w:rPr>
        <w:t>)</w:t>
      </w:r>
    </w:p>
    <w:p w14:paraId="4E09A659" w14:textId="332BFE08" w:rsidR="00B11540" w:rsidRPr="00CD521F" w:rsidRDefault="00B11540" w:rsidP="00B11540">
      <w:pPr>
        <w:pStyle w:val="Listenabsatz"/>
        <w:numPr>
          <w:ilvl w:val="0"/>
          <w:numId w:val="21"/>
        </w:numPr>
        <w:rPr>
          <w:color w:val="C00000"/>
          <w:szCs w:val="24"/>
        </w:rPr>
      </w:pPr>
      <w:r w:rsidRPr="00CD521F">
        <w:rPr>
          <w:color w:val="C00000"/>
          <w:szCs w:val="24"/>
        </w:rPr>
        <w:t xml:space="preserve">Alle Quellen müssen mit </w:t>
      </w:r>
      <w:r>
        <w:rPr>
          <w:color w:val="C00000"/>
          <w:szCs w:val="24"/>
        </w:rPr>
        <w:t xml:space="preserve">den im Quellenverzeichnis stehenden </w:t>
      </w:r>
      <w:r w:rsidRPr="00CD521F">
        <w:rPr>
          <w:color w:val="C00000"/>
          <w:szCs w:val="24"/>
        </w:rPr>
        <w:t>Angaben für jeden (auch außerhalb der Hochschule!) auffindbar sein bzw. über eine Bibliothek beschafft werden können. Quellen, die diese Bedingung nicht erfüllen, sind in der Re</w:t>
      </w:r>
      <w:r w:rsidR="00972803">
        <w:rPr>
          <w:color w:val="C00000"/>
          <w:szCs w:val="24"/>
        </w:rPr>
        <w:t>gel nicht zitierwü</w:t>
      </w:r>
      <w:r w:rsidR="008D60D7">
        <w:rPr>
          <w:color w:val="C00000"/>
          <w:szCs w:val="24"/>
        </w:rPr>
        <w:t>r</w:t>
      </w:r>
      <w:r w:rsidR="00972803">
        <w:rPr>
          <w:color w:val="C00000"/>
          <w:szCs w:val="24"/>
        </w:rPr>
        <w:t>dig</w:t>
      </w:r>
      <w:r w:rsidRPr="00CD521F">
        <w:rPr>
          <w:color w:val="C00000"/>
          <w:szCs w:val="24"/>
        </w:rPr>
        <w:t xml:space="preserve">. (Ausnahmen bestätigen die Regel, siehe hier z.B. Quelle </w:t>
      </w:r>
      <w:r w:rsidRPr="00CD521F">
        <w:rPr>
          <w:color w:val="C00000"/>
          <w:szCs w:val="24"/>
        </w:rPr>
        <w:fldChar w:fldCharType="begin"/>
      </w:r>
      <w:r w:rsidRPr="00CD521F">
        <w:rPr>
          <w:color w:val="C00000"/>
          <w:szCs w:val="24"/>
        </w:rPr>
        <w:instrText xml:space="preserve"> REF _Ref348523666 \r \h </w:instrText>
      </w:r>
      <w:r w:rsidR="0042207A">
        <w:rPr>
          <w:color w:val="C00000"/>
          <w:szCs w:val="24"/>
        </w:rPr>
        <w:instrText xml:space="preserve"> \* MERGEFORMAT </w:instrText>
      </w:r>
      <w:r w:rsidRPr="00CD521F">
        <w:rPr>
          <w:color w:val="C00000"/>
          <w:szCs w:val="24"/>
        </w:rPr>
      </w:r>
      <w:r w:rsidRPr="00CD521F">
        <w:rPr>
          <w:color w:val="C00000"/>
          <w:szCs w:val="24"/>
        </w:rPr>
        <w:fldChar w:fldCharType="separate"/>
      </w:r>
      <w:r w:rsidR="00A0050A">
        <w:rPr>
          <w:color w:val="C00000"/>
          <w:szCs w:val="24"/>
        </w:rPr>
        <w:t>[1]</w:t>
      </w:r>
      <w:r w:rsidRPr="00CD521F">
        <w:rPr>
          <w:color w:val="C00000"/>
          <w:szCs w:val="24"/>
        </w:rPr>
        <w:fldChar w:fldCharType="end"/>
      </w:r>
      <w:r w:rsidRPr="00CD521F">
        <w:rPr>
          <w:color w:val="C00000"/>
          <w:szCs w:val="24"/>
        </w:rPr>
        <w:t xml:space="preserve">, die man außerhalb der </w:t>
      </w:r>
      <w:r w:rsidR="007B2C00">
        <w:rPr>
          <w:color w:val="C00000"/>
          <w:szCs w:val="24"/>
        </w:rPr>
        <w:t>Hochschule</w:t>
      </w:r>
      <w:r w:rsidRPr="00CD521F">
        <w:rPr>
          <w:color w:val="C00000"/>
          <w:szCs w:val="24"/>
        </w:rPr>
        <w:t xml:space="preserve"> kaum auffinden kann</w:t>
      </w:r>
      <w:r w:rsidR="004A622C">
        <w:rPr>
          <w:color w:val="C00000"/>
          <w:szCs w:val="24"/>
        </w:rPr>
        <w:t>,</w:t>
      </w:r>
      <w:r w:rsidRPr="00CD521F">
        <w:rPr>
          <w:color w:val="C00000"/>
          <w:szCs w:val="24"/>
        </w:rPr>
        <w:t xml:space="preserve"> oder firmeninterne Berichte</w:t>
      </w:r>
      <w:r w:rsidR="004A622C">
        <w:rPr>
          <w:color w:val="C00000"/>
          <w:szCs w:val="24"/>
        </w:rPr>
        <w:t>)</w:t>
      </w:r>
      <w:r w:rsidRPr="00CD521F">
        <w:rPr>
          <w:color w:val="C00000"/>
          <w:szCs w:val="24"/>
        </w:rPr>
        <w:t xml:space="preserve">. Solche Quellen </w:t>
      </w:r>
      <w:r w:rsidR="004A622C">
        <w:rPr>
          <w:color w:val="C00000"/>
          <w:szCs w:val="24"/>
        </w:rPr>
        <w:t xml:space="preserve">werden </w:t>
      </w:r>
      <w:r w:rsidRPr="00CD521F">
        <w:rPr>
          <w:color w:val="C00000"/>
          <w:szCs w:val="24"/>
        </w:rPr>
        <w:t>nur in begründeten Ausnahmefäl</w:t>
      </w:r>
      <w:r>
        <w:rPr>
          <w:color w:val="C00000"/>
          <w:szCs w:val="24"/>
        </w:rPr>
        <w:t>len ange</w:t>
      </w:r>
      <w:r w:rsidR="00CA797A">
        <w:rPr>
          <w:color w:val="C00000"/>
          <w:szCs w:val="24"/>
        </w:rPr>
        <w:t>ge</w:t>
      </w:r>
      <w:r>
        <w:rPr>
          <w:color w:val="C00000"/>
          <w:szCs w:val="24"/>
        </w:rPr>
        <w:t>ben</w:t>
      </w:r>
      <w:r w:rsidR="009750CA">
        <w:rPr>
          <w:color w:val="C00000"/>
          <w:szCs w:val="24"/>
        </w:rPr>
        <w:t xml:space="preserve">, z.B. wenn Sie Teile aus einer hochschulinternen Projektarbeit einer Kommilitonin kopiert haben – </w:t>
      </w:r>
      <w:r w:rsidR="00CA797A">
        <w:rPr>
          <w:color w:val="C00000"/>
          <w:szCs w:val="24"/>
        </w:rPr>
        <w:t xml:space="preserve">denn </w:t>
      </w:r>
      <w:r w:rsidR="009750CA">
        <w:rPr>
          <w:color w:val="C00000"/>
          <w:szCs w:val="24"/>
        </w:rPr>
        <w:t>wenn Sie hier die Quelle nicht ordnungsgemäß angeben, ist dies als Täuschungsversuch zu werten.</w:t>
      </w:r>
    </w:p>
    <w:p w14:paraId="633F8BA8" w14:textId="77777777" w:rsidR="00B11540" w:rsidRPr="0042207A" w:rsidRDefault="00972803" w:rsidP="00972803">
      <w:pPr>
        <w:pStyle w:val="Listenabsatz"/>
        <w:numPr>
          <w:ilvl w:val="0"/>
          <w:numId w:val="0"/>
        </w:numPr>
        <w:ind w:left="360"/>
        <w:rPr>
          <w:color w:val="C00000"/>
          <w:szCs w:val="24"/>
        </w:rPr>
      </w:pPr>
      <w:r>
        <w:rPr>
          <w:color w:val="C00000"/>
          <w:szCs w:val="24"/>
        </w:rPr>
        <w:t xml:space="preserve">In der Quellenangabe muss </w:t>
      </w:r>
      <w:r w:rsidR="00B11540" w:rsidRPr="00B11540">
        <w:rPr>
          <w:color w:val="C00000"/>
          <w:szCs w:val="24"/>
        </w:rPr>
        <w:t xml:space="preserve">mindestens enthalten sein: Autor, Titel, </w:t>
      </w:r>
      <w:r>
        <w:rPr>
          <w:color w:val="C00000"/>
          <w:szCs w:val="24"/>
        </w:rPr>
        <w:t xml:space="preserve">falls nicht eindeutig: </w:t>
      </w:r>
      <w:r w:rsidR="00B11540" w:rsidRPr="00B11540">
        <w:rPr>
          <w:color w:val="C00000"/>
          <w:szCs w:val="24"/>
        </w:rPr>
        <w:t>Art des Dokumente</w:t>
      </w:r>
      <w:r w:rsidR="008D60D7">
        <w:rPr>
          <w:color w:val="C00000"/>
          <w:szCs w:val="24"/>
        </w:rPr>
        <w:t>s (</w:t>
      </w:r>
      <w:r w:rsidR="00B11540" w:rsidRPr="00B11540">
        <w:rPr>
          <w:color w:val="C00000"/>
          <w:szCs w:val="24"/>
        </w:rPr>
        <w:t>ggf. Nummerieru</w:t>
      </w:r>
      <w:r w:rsidR="008D60D7">
        <w:rPr>
          <w:color w:val="C00000"/>
          <w:szCs w:val="24"/>
        </w:rPr>
        <w:t>ng)</w:t>
      </w:r>
      <w:r>
        <w:rPr>
          <w:color w:val="C00000"/>
          <w:szCs w:val="24"/>
        </w:rPr>
        <w:t>, Jahreszahl des Erscheinens</w:t>
      </w:r>
      <w:r w:rsidR="00B11540" w:rsidRPr="00B11540">
        <w:rPr>
          <w:color w:val="C00000"/>
          <w:szCs w:val="24"/>
        </w:rPr>
        <w:t>.</w:t>
      </w:r>
    </w:p>
    <w:p w14:paraId="17DD9861" w14:textId="6D80B580" w:rsidR="0042207A" w:rsidRPr="0042207A" w:rsidRDefault="00B11540" w:rsidP="00B11540">
      <w:pPr>
        <w:pStyle w:val="Listenabsatz"/>
        <w:numPr>
          <w:ilvl w:val="0"/>
          <w:numId w:val="21"/>
        </w:numPr>
        <w:rPr>
          <w:color w:val="C00000"/>
          <w:szCs w:val="24"/>
        </w:rPr>
      </w:pPr>
      <w:r>
        <w:rPr>
          <w:color w:val="C00000"/>
          <w:szCs w:val="24"/>
        </w:rPr>
        <w:t xml:space="preserve">Es gibt zahlreiche </w:t>
      </w:r>
      <w:r w:rsidR="00972803">
        <w:rPr>
          <w:color w:val="C00000"/>
          <w:szCs w:val="24"/>
        </w:rPr>
        <w:t>Varianten zur Gestaltung von Quellenangaben (Zitationsstile)</w:t>
      </w:r>
      <w:r>
        <w:rPr>
          <w:color w:val="C00000"/>
          <w:szCs w:val="24"/>
        </w:rPr>
        <w:t xml:space="preserve">, die fast alle </w:t>
      </w:r>
      <w:r w:rsidR="009750CA">
        <w:rPr>
          <w:color w:val="C00000"/>
          <w:szCs w:val="24"/>
        </w:rPr>
        <w:t>i</w:t>
      </w:r>
      <w:r>
        <w:rPr>
          <w:color w:val="C00000"/>
          <w:szCs w:val="24"/>
        </w:rPr>
        <w:t>hre Berechtigung haben – unten sind zwei Varianten aufgeführt. Wichtig ist, dass Zitierweise und Aufbau der Quellen</w:t>
      </w:r>
      <w:r w:rsidR="00972803">
        <w:rPr>
          <w:color w:val="C00000"/>
          <w:szCs w:val="24"/>
        </w:rPr>
        <w:t>angaben</w:t>
      </w:r>
      <w:r>
        <w:rPr>
          <w:color w:val="C00000"/>
          <w:szCs w:val="24"/>
        </w:rPr>
        <w:t xml:space="preserve"> innerhalb Ihrer Arbeit konsequent und einheitlich durchgehalten w</w:t>
      </w:r>
      <w:r w:rsidR="00CA797A">
        <w:rPr>
          <w:color w:val="C00000"/>
          <w:szCs w:val="24"/>
        </w:rPr>
        <w:t>erden.</w:t>
      </w:r>
      <w:r>
        <w:rPr>
          <w:color w:val="C00000"/>
          <w:szCs w:val="24"/>
        </w:rPr>
        <w:t xml:space="preserve"> Im Zweifelsfall </w:t>
      </w:r>
      <w:r w:rsidR="00972803">
        <w:rPr>
          <w:color w:val="C00000"/>
          <w:szCs w:val="24"/>
        </w:rPr>
        <w:t>erstellen</w:t>
      </w:r>
      <w:r>
        <w:rPr>
          <w:color w:val="C00000"/>
          <w:szCs w:val="24"/>
        </w:rPr>
        <w:t xml:space="preserve"> Sie einen begründeten Vorschlag für Ihre Zitationsweise </w:t>
      </w:r>
      <w:r w:rsidR="00972803">
        <w:rPr>
          <w:color w:val="C00000"/>
          <w:szCs w:val="24"/>
        </w:rPr>
        <w:t>incl.</w:t>
      </w:r>
      <w:r>
        <w:rPr>
          <w:color w:val="C00000"/>
          <w:szCs w:val="24"/>
        </w:rPr>
        <w:t xml:space="preserve"> Beispielen aus </w:t>
      </w:r>
      <w:r w:rsidRPr="0042207A">
        <w:rPr>
          <w:color w:val="C00000"/>
          <w:szCs w:val="24"/>
        </w:rPr>
        <w:t>Ihrer Arbeit und sprechen diesen mit Ihrem Betreuer ab.</w:t>
      </w:r>
      <w:r w:rsidR="0042207A" w:rsidRPr="0042207A">
        <w:rPr>
          <w:color w:val="C00000"/>
          <w:szCs w:val="24"/>
        </w:rPr>
        <w:t xml:space="preserve"> </w:t>
      </w:r>
    </w:p>
    <w:p w14:paraId="2B2B8DBE" w14:textId="6B5AE36B" w:rsidR="00B11540" w:rsidRPr="00DE1892" w:rsidRDefault="0042207A" w:rsidP="00B11540">
      <w:pPr>
        <w:pStyle w:val="Listenabsatz"/>
        <w:numPr>
          <w:ilvl w:val="0"/>
          <w:numId w:val="21"/>
        </w:numPr>
        <w:rPr>
          <w:szCs w:val="24"/>
        </w:rPr>
      </w:pPr>
      <w:r w:rsidRPr="0042207A">
        <w:rPr>
          <w:color w:val="C00000"/>
          <w:szCs w:val="24"/>
        </w:rPr>
        <w:t xml:space="preserve">Es gibt </w:t>
      </w:r>
      <w:r w:rsidR="00414D27">
        <w:rPr>
          <w:color w:val="C00000"/>
          <w:szCs w:val="24"/>
        </w:rPr>
        <w:t xml:space="preserve">in WORD eigene Funktionen und </w:t>
      </w:r>
      <w:r w:rsidRPr="0042207A">
        <w:rPr>
          <w:color w:val="C00000"/>
          <w:szCs w:val="24"/>
        </w:rPr>
        <w:t>ei</w:t>
      </w:r>
      <w:r w:rsidR="00777F38">
        <w:rPr>
          <w:color w:val="C00000"/>
          <w:szCs w:val="24"/>
        </w:rPr>
        <w:t>genständige Zus</w:t>
      </w:r>
      <w:r w:rsidR="00414D27">
        <w:rPr>
          <w:color w:val="C00000"/>
          <w:szCs w:val="24"/>
        </w:rPr>
        <w:t>a</w:t>
      </w:r>
      <w:r w:rsidR="00777F38">
        <w:rPr>
          <w:color w:val="C00000"/>
          <w:szCs w:val="24"/>
        </w:rPr>
        <w:t>t</w:t>
      </w:r>
      <w:r w:rsidR="00414D27">
        <w:rPr>
          <w:color w:val="C00000"/>
          <w:szCs w:val="24"/>
        </w:rPr>
        <w:t>z-</w:t>
      </w:r>
      <w:r w:rsidRPr="0042207A">
        <w:rPr>
          <w:color w:val="C00000"/>
          <w:szCs w:val="24"/>
        </w:rPr>
        <w:t>Programme, die das Erstellen von Literaturverzeichnissen erleichtern sollen</w:t>
      </w:r>
      <w:r>
        <w:rPr>
          <w:color w:val="C00000"/>
          <w:szCs w:val="24"/>
        </w:rPr>
        <w:t xml:space="preserve"> (z.B. </w:t>
      </w:r>
      <w:r w:rsidR="00CA797A">
        <w:rPr>
          <w:color w:val="C00000"/>
          <w:szCs w:val="24"/>
        </w:rPr>
        <w:t xml:space="preserve">Menü „Referenzen“ </w:t>
      </w:r>
      <w:r>
        <w:rPr>
          <w:color w:val="C00000"/>
          <w:szCs w:val="24"/>
        </w:rPr>
        <w:t xml:space="preserve">das von </w:t>
      </w:r>
      <w:r w:rsidR="00972803">
        <w:rPr>
          <w:color w:val="C00000"/>
          <w:szCs w:val="24"/>
        </w:rPr>
        <w:t xml:space="preserve">der </w:t>
      </w:r>
      <w:r w:rsidR="009F7327">
        <w:rPr>
          <w:color w:val="C00000"/>
          <w:szCs w:val="24"/>
        </w:rPr>
        <w:t>Hochschul</w:t>
      </w:r>
      <w:r w:rsidR="00972803">
        <w:rPr>
          <w:color w:val="C00000"/>
          <w:szCs w:val="24"/>
        </w:rPr>
        <w:t>-</w:t>
      </w:r>
      <w:r>
        <w:rPr>
          <w:color w:val="C00000"/>
          <w:szCs w:val="24"/>
        </w:rPr>
        <w:t>Bibliothek unterstützte Programm „citavi“)</w:t>
      </w:r>
      <w:r w:rsidRPr="0042207A">
        <w:rPr>
          <w:color w:val="C00000"/>
          <w:szCs w:val="24"/>
        </w:rPr>
        <w:t>. Für die einmalige Anwendung im Rahmen einer ingenieurwissenschaftlichen Bachelor-Arbeit oder Mas</w:t>
      </w:r>
      <w:r w:rsidR="004C10E5">
        <w:rPr>
          <w:color w:val="C00000"/>
          <w:szCs w:val="24"/>
        </w:rPr>
        <w:t xml:space="preserve">ter-Arbeit ist es nicht jedoch </w:t>
      </w:r>
      <w:r w:rsidR="00CA797A">
        <w:rPr>
          <w:color w:val="C00000"/>
          <w:szCs w:val="24"/>
        </w:rPr>
        <w:t>notwendig</w:t>
      </w:r>
      <w:r>
        <w:rPr>
          <w:color w:val="C00000"/>
          <w:szCs w:val="24"/>
        </w:rPr>
        <w:t xml:space="preserve">, sich in diese Tiefen einzuarbeiten. Ausnahmen: Reine Literaturrecherchen bei Verwendung von </w:t>
      </w:r>
      <w:r w:rsidR="00972803">
        <w:rPr>
          <w:color w:val="C00000"/>
          <w:szCs w:val="24"/>
        </w:rPr>
        <w:t xml:space="preserve">etwa </w:t>
      </w:r>
      <w:r>
        <w:rPr>
          <w:color w:val="C00000"/>
          <w:szCs w:val="24"/>
        </w:rPr>
        <w:t>50 Quellen und mehr oder wenn Sie e</w:t>
      </w:r>
      <w:r w:rsidR="00972803">
        <w:rPr>
          <w:color w:val="C00000"/>
          <w:szCs w:val="24"/>
        </w:rPr>
        <w:t>ine Master-</w:t>
      </w:r>
      <w:r>
        <w:rPr>
          <w:color w:val="C00000"/>
          <w:szCs w:val="24"/>
        </w:rPr>
        <w:t>Arbeit schreiben und wissen, dass Sie danach noch promovieren wollen.</w:t>
      </w:r>
    </w:p>
    <w:p w14:paraId="40E976F5" w14:textId="77777777" w:rsidR="00DE1892" w:rsidRPr="00DE1892" w:rsidRDefault="00DE1892" w:rsidP="00B11540">
      <w:pPr>
        <w:pStyle w:val="Listenabsatz"/>
        <w:numPr>
          <w:ilvl w:val="0"/>
          <w:numId w:val="21"/>
        </w:numPr>
        <w:rPr>
          <w:szCs w:val="24"/>
        </w:rPr>
      </w:pPr>
      <w:r w:rsidRPr="00DE1892">
        <w:rPr>
          <w:color w:val="C00000"/>
          <w:szCs w:val="24"/>
        </w:rPr>
        <w:t>Zum Zitieren mit Fußnoten siehe allgemeine Bemerkung zu Fußnoten in Kapitel</w:t>
      </w:r>
      <w:r w:rsidR="006F176E">
        <w:rPr>
          <w:color w:val="C00000"/>
          <w:szCs w:val="24"/>
        </w:rPr>
        <w:t xml:space="preserve"> </w:t>
      </w:r>
      <w:r w:rsidR="006F176E">
        <w:rPr>
          <w:color w:val="C00000"/>
          <w:szCs w:val="24"/>
        </w:rPr>
        <w:fldChar w:fldCharType="begin"/>
      </w:r>
      <w:r w:rsidR="006F176E">
        <w:rPr>
          <w:color w:val="C00000"/>
          <w:szCs w:val="24"/>
        </w:rPr>
        <w:instrText xml:space="preserve"> REF _Ref351545547 \r \h </w:instrText>
      </w:r>
      <w:r w:rsidR="006F176E">
        <w:rPr>
          <w:color w:val="C00000"/>
          <w:szCs w:val="24"/>
        </w:rPr>
      </w:r>
      <w:r w:rsidR="006F176E">
        <w:rPr>
          <w:color w:val="C00000"/>
          <w:szCs w:val="24"/>
        </w:rPr>
        <w:fldChar w:fldCharType="separate"/>
      </w:r>
      <w:r w:rsidR="00A0050A">
        <w:rPr>
          <w:color w:val="C00000"/>
          <w:szCs w:val="24"/>
        </w:rPr>
        <w:t>3</w:t>
      </w:r>
      <w:r w:rsidR="006F176E">
        <w:rPr>
          <w:color w:val="C00000"/>
          <w:szCs w:val="24"/>
        </w:rPr>
        <w:fldChar w:fldCharType="end"/>
      </w:r>
      <w:r w:rsidRPr="00DE1892">
        <w:rPr>
          <w:color w:val="C00000"/>
          <w:szCs w:val="24"/>
        </w:rPr>
        <w:t>.</w:t>
      </w:r>
    </w:p>
    <w:p w14:paraId="5785730A" w14:textId="2432C31F" w:rsidR="00442294" w:rsidRDefault="00DE1892">
      <w:pPr>
        <w:spacing w:before="0" w:line="240" w:lineRule="auto"/>
        <w:jc w:val="left"/>
      </w:pPr>
      <w:r w:rsidRPr="00CA797A">
        <w:rPr>
          <w:rFonts w:eastAsia="Calibri"/>
          <w:color w:val="C00000"/>
          <w:szCs w:val="24"/>
        </w:rPr>
        <w:t>Hinweis: Die im Folgenden gezeigten Beispiele sind – soweit wie möglich – an den Vorgaben der DIN 1505-2 orientiert</w:t>
      </w:r>
      <w:r w:rsidR="008D60D7" w:rsidRPr="00CA797A">
        <w:rPr>
          <w:rFonts w:eastAsia="Calibri"/>
          <w:color w:val="C00000"/>
          <w:szCs w:val="24"/>
        </w:rPr>
        <w:t xml:space="preserve"> </w:t>
      </w:r>
      <w:r w:rsidR="008D60D7" w:rsidRPr="00CA797A">
        <w:rPr>
          <w:rFonts w:eastAsia="Calibri"/>
          <w:color w:val="C00000"/>
          <w:szCs w:val="24"/>
        </w:rPr>
        <w:fldChar w:fldCharType="begin"/>
      </w:r>
      <w:r w:rsidR="008D60D7" w:rsidRPr="00CA797A">
        <w:rPr>
          <w:rFonts w:eastAsia="Calibri"/>
          <w:color w:val="C00000"/>
          <w:szCs w:val="24"/>
        </w:rPr>
        <w:instrText xml:space="preserve"> REF _Ref351626416 \r \h </w:instrText>
      </w:r>
      <w:r w:rsidR="008D60D7" w:rsidRPr="00CA797A">
        <w:rPr>
          <w:rFonts w:eastAsia="Calibri"/>
          <w:color w:val="C00000"/>
          <w:szCs w:val="24"/>
        </w:rPr>
      </w:r>
      <w:r w:rsidR="008D60D7" w:rsidRPr="00CA797A">
        <w:rPr>
          <w:rFonts w:eastAsia="Calibri"/>
          <w:color w:val="C00000"/>
          <w:szCs w:val="24"/>
        </w:rPr>
        <w:fldChar w:fldCharType="separate"/>
      </w:r>
      <w:r w:rsidR="00A0050A" w:rsidRPr="00CA797A">
        <w:rPr>
          <w:rFonts w:eastAsia="Calibri"/>
          <w:color w:val="C00000"/>
          <w:szCs w:val="24"/>
        </w:rPr>
        <w:t>[4]</w:t>
      </w:r>
      <w:r w:rsidR="008D60D7" w:rsidRPr="00CA797A">
        <w:rPr>
          <w:rFonts w:eastAsia="Calibri"/>
          <w:color w:val="C00000"/>
          <w:szCs w:val="24"/>
        </w:rPr>
        <w:fldChar w:fldCharType="end"/>
      </w:r>
      <w:r w:rsidRPr="00DE1892">
        <w:rPr>
          <w:color w:val="C00000"/>
          <w:szCs w:val="24"/>
        </w:rPr>
        <w:t>.</w:t>
      </w:r>
      <w:r w:rsidR="0042207A" w:rsidRPr="00AD064C">
        <w:br w:type="page"/>
      </w:r>
    </w:p>
    <w:sdt>
      <w:sdtPr>
        <w:rPr>
          <w:rFonts w:ascii="Times New Roman" w:hAnsi="Times New Roman" w:cs="Times New Roman"/>
          <w:b w:val="0"/>
          <w:szCs w:val="20"/>
        </w:rPr>
        <w:id w:val="1488050611"/>
        <w:docPartObj>
          <w:docPartGallery w:val="Bibliographies"/>
          <w:docPartUnique/>
        </w:docPartObj>
      </w:sdtPr>
      <w:sdtEndPr/>
      <w:sdtContent>
        <w:sdt>
          <w:sdtPr>
            <w:rPr>
              <w:rFonts w:ascii="Times New Roman" w:hAnsi="Times New Roman" w:cs="Times New Roman"/>
              <w:b w:val="0"/>
              <w:szCs w:val="20"/>
            </w:rPr>
            <w:id w:val="111145805"/>
            <w:bibliography/>
          </w:sdtPr>
          <w:sdtEndPr/>
          <w:sdtContent>
            <w:p w14:paraId="6B37A911" w14:textId="2F9C1784" w:rsidR="00FA5242" w:rsidRDefault="00442294" w:rsidP="004A622C">
              <w:pPr>
                <w:pStyle w:val="ZwischenberschriftnichtinInhaltsverzeichnis"/>
                <w:spacing w:before="0"/>
                <w:rPr>
                  <w:noProof/>
                  <w:color w:val="auto"/>
                  <w:sz w:val="20"/>
                </w:rPr>
              </w:pPr>
              <w:r w:rsidRPr="00442294">
                <w:rPr>
                  <w:color w:val="C00000"/>
                </w:rPr>
                <w:t>Zitationsstil „Variante 1“</w:t>
              </w:r>
              <w:r w:rsidR="00A90CEA">
                <w:rPr>
                  <w:color w:val="C00000"/>
                </w:rPr>
                <w:t xml:space="preserve"> </w:t>
              </w:r>
              <w:r w:rsidR="00D332E8">
                <w:rPr>
                  <w:color w:val="C00000"/>
                </w:rPr>
                <w:t xml:space="preserve">– Einträge </w:t>
              </w:r>
              <w:r w:rsidR="00A90CEA">
                <w:rPr>
                  <w:color w:val="C00000"/>
                </w:rPr>
                <w:t>automatisiert</w:t>
              </w:r>
              <w:r w:rsidR="00133359">
                <w:rPr>
                  <w:color w:val="C00000"/>
                </w:rPr>
                <w:t xml:space="preserve"> </w:t>
              </w:r>
              <w:bookmarkStart w:id="44" w:name="_Ref351628776"/>
              <w:bookmarkStart w:id="45" w:name="_Ref351626814"/>
              <w:bookmarkStart w:id="46" w:name="_Ref351626572"/>
              <w:bookmarkStart w:id="47" w:name="_Ref351626471"/>
              <w:r w:rsidR="004A622C">
                <w:rPr>
                  <w:color w:val="C00000"/>
                </w:rPr>
                <w:br/>
              </w:r>
              <w:r w:rsidR="004A622C" w:rsidRPr="004A622C">
                <w:rPr>
                  <w:b w:val="0"/>
                  <w:noProof/>
                  <w:lang w:eastAsia="de-DE"/>
                </w:rPr>
                <mc:AlternateContent>
                  <mc:Choice Requires="wpg">
                    <w:drawing>
                      <wp:anchor distT="0" distB="0" distL="114300" distR="114300" simplePos="0" relativeHeight="251756544" behindDoc="0" locked="0" layoutInCell="1" allowOverlap="1" wp14:anchorId="07464996" wp14:editId="271E93CF">
                        <wp:simplePos x="0" y="0"/>
                        <wp:positionH relativeFrom="column">
                          <wp:posOffset>-860425</wp:posOffset>
                        </wp:positionH>
                        <wp:positionV relativeFrom="paragraph">
                          <wp:posOffset>8539480</wp:posOffset>
                        </wp:positionV>
                        <wp:extent cx="3267075" cy="819150"/>
                        <wp:effectExtent l="0" t="0" r="28575" b="19050"/>
                        <wp:wrapNone/>
                        <wp:docPr id="41" name="Gruppieren 41"/>
                        <wp:cNvGraphicFramePr/>
                        <a:graphic xmlns:a="http://schemas.openxmlformats.org/drawingml/2006/main">
                          <a:graphicData uri="http://schemas.microsoft.com/office/word/2010/wordprocessingGroup">
                            <wpg:wgp>
                              <wpg:cNvGrpSpPr/>
                              <wpg:grpSpPr>
                                <a:xfrm>
                                  <a:off x="0" y="0"/>
                                  <a:ext cx="3267075" cy="819150"/>
                                  <a:chOff x="-1" y="-1"/>
                                  <a:chExt cx="3267075" cy="819432"/>
                                </a:xfrm>
                              </wpg:grpSpPr>
                              <wps:wsp>
                                <wps:cNvPr id="38" name="Textfeld 38"/>
                                <wps:cNvSpPr txBox="1"/>
                                <wps:spPr>
                                  <a:xfrm>
                                    <a:off x="-1" y="-1"/>
                                    <a:ext cx="3267075" cy="819432"/>
                                  </a:xfrm>
                                  <a:prstGeom prst="rect">
                                    <a:avLst/>
                                  </a:prstGeom>
                                  <a:solidFill>
                                    <a:srgbClr val="F2DCDB">
                                      <a:alpha val="60000"/>
                                    </a:srgbClr>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0CDE46E" w14:textId="77777777" w:rsidR="004A622C" w:rsidRPr="00895B27" w:rsidRDefault="004A622C" w:rsidP="004A622C">
                                      <w:pPr>
                                        <w:spacing w:before="0"/>
                                        <w:rPr>
                                          <w:rFonts w:ascii="Arial" w:hAnsi="Arial" w:cs="Arial"/>
                                          <w:b/>
                                          <w:color w:val="C00000"/>
                                          <w:sz w:val="18"/>
                                        </w:rPr>
                                      </w:pPr>
                                      <w:r w:rsidRPr="00DE2625">
                                        <w:rPr>
                                          <w:rFonts w:ascii="Arial" w:hAnsi="Arial" w:cs="Arial"/>
                                          <w:b/>
                                          <w:color w:val="C00000"/>
                                          <w:sz w:val="20"/>
                                        </w:rPr>
                                        <w:t>Legende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Abgerundetes Rechteck 36"/>
                                <wps:cNvSpPr/>
                                <wps:spPr>
                                  <a:xfrm>
                                    <a:off x="88711" y="245659"/>
                                    <a:ext cx="1092388" cy="37211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10E13" w14:textId="77777777" w:rsidR="004A622C" w:rsidRPr="007D53CC" w:rsidRDefault="004A622C" w:rsidP="004A622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zitierwürdige Quelle</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37" name="Abgerundetes Rechteck 37"/>
                                <wps:cNvSpPr/>
                                <wps:spPr>
                                  <a:xfrm>
                                    <a:off x="1241235" y="245659"/>
                                    <a:ext cx="1902015" cy="372110"/>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5DEFF" w14:textId="77777777" w:rsidR="004A622C" w:rsidRPr="00DE2625" w:rsidRDefault="004A622C" w:rsidP="004A622C">
                                      <w:pPr>
                                        <w:spacing w:before="0" w:line="240" w:lineRule="auto"/>
                                        <w:jc w:val="left"/>
                                        <w:rPr>
                                          <w:rFonts w:ascii="Arial" w:hAnsi="Arial" w:cs="Arial"/>
                                          <w:color w:val="C00000"/>
                                          <w:sz w:val="20"/>
                                        </w:rPr>
                                      </w:pPr>
                                      <w:r>
                                        <w:rPr>
                                          <w:rFonts w:ascii="Arial" w:hAnsi="Arial" w:cs="Arial"/>
                                          <w:color w:val="C00000"/>
                                          <w:sz w:val="20"/>
                                        </w:rPr>
                                        <w:t xml:space="preserve">nicht zitierwürdig, </w:t>
                                      </w:r>
                                      <w:r>
                                        <w:rPr>
                                          <w:rFonts w:ascii="Arial" w:hAnsi="Arial" w:cs="Arial"/>
                                          <w:color w:val="C00000"/>
                                          <w:sz w:val="20"/>
                                          <w:u w:val="single"/>
                                        </w:rPr>
                                        <w:t>man</w:t>
                                      </w:r>
                                      <w:r w:rsidRPr="00DE2625">
                                        <w:rPr>
                                          <w:rFonts w:ascii="Arial" w:hAnsi="Arial" w:cs="Arial"/>
                                          <w:color w:val="C00000"/>
                                          <w:sz w:val="20"/>
                                          <w:u w:val="single"/>
                                        </w:rPr>
                                        <w:t>chmal</w:t>
                                      </w:r>
                                      <w:r>
                                        <w:rPr>
                                          <w:rFonts w:ascii="Arial" w:hAnsi="Arial" w:cs="Arial"/>
                                          <w:color w:val="C00000"/>
                                          <w:sz w:val="20"/>
                                        </w:rPr>
                                        <w:t xml:space="preserve"> aber notwendig</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64996" id="Gruppieren 41" o:spid="_x0000_s1037" style="position:absolute;margin-left:-67.75pt;margin-top:672.4pt;width:257.25pt;height:64.5pt;z-index:251756544;mso-width-relative:margin;mso-height-relative:margin" coordorigin="" coordsize="32670,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">
                        <v:shape id="Textfeld 38" o:spid="_x0000_s1038" type="#_x0000_t202" style="position:absolute;width:32670;height: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" fillcolor="#f2dcdb" strokecolor="#c00000" strokeweight=".5pt">
                          <v:fill opacity="39321f"/>
                          <v:textbox>
                            <w:txbxContent>
                              <w:p w14:paraId="30CDE46E" w14:textId="77777777" w:rsidR="004A622C" w:rsidRPr="00895B27" w:rsidRDefault="004A622C" w:rsidP="004A622C">
                                <w:pPr>
                                  <w:spacing w:before="0"/>
                                  <w:rPr>
                                    <w:rFonts w:ascii="Arial" w:hAnsi="Arial" w:cs="Arial"/>
                                    <w:b/>
                                    <w:color w:val="C00000"/>
                                    <w:sz w:val="18"/>
                                  </w:rPr>
                                </w:pPr>
                                <w:r w:rsidRPr="00DE2625">
                                  <w:rPr>
                                    <w:rFonts w:ascii="Arial" w:hAnsi="Arial" w:cs="Arial"/>
                                    <w:b/>
                                    <w:color w:val="C00000"/>
                                    <w:sz w:val="20"/>
                                  </w:rPr>
                                  <w:t>Legende</w:t>
                                </w:r>
                              </w:p>
                            </w:txbxContent>
                          </v:textbox>
                        </v:shape>
                        <v:roundrect id="Abgerundetes Rechteck 36" o:spid="_x0000_s1039" style="position:absolute;left:887;top:2456;width:10923;height:3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" fillcolor="#d99594 [1941]" strokecolor="#c0504d [3205]" strokeweight="2pt">
                          <v:textbox inset="2mm,0,0,0">
                            <w:txbxContent>
                              <w:p w14:paraId="65C10E13" w14:textId="77777777" w:rsidR="004A622C" w:rsidRPr="007D53CC" w:rsidRDefault="004A622C" w:rsidP="004A622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zitierwürdige Quelle</w:t>
                                </w:r>
                              </w:p>
                            </w:txbxContent>
                          </v:textbox>
                        </v:roundrect>
                        <v:roundrect id="Abgerundetes Rechteck 37" o:spid="_x0000_s1040" style="position:absolute;left:12412;top:2456;width:19020;height:3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" fillcolor="#f2dbdb [661]" strokecolor="#c0504d [3205]" strokeweight="2pt">
                          <v:textbox inset="2mm,0,0,0">
                            <w:txbxContent>
                              <w:p w14:paraId="3A45DEFF" w14:textId="77777777" w:rsidR="004A622C" w:rsidRPr="00DE2625" w:rsidRDefault="004A622C" w:rsidP="004A622C">
                                <w:pPr>
                                  <w:spacing w:before="0" w:line="240" w:lineRule="auto"/>
                                  <w:jc w:val="left"/>
                                  <w:rPr>
                                    <w:rFonts w:ascii="Arial" w:hAnsi="Arial" w:cs="Arial"/>
                                    <w:color w:val="C00000"/>
                                    <w:sz w:val="20"/>
                                  </w:rPr>
                                </w:pPr>
                                <w:r>
                                  <w:rPr>
                                    <w:rFonts w:ascii="Arial" w:hAnsi="Arial" w:cs="Arial"/>
                                    <w:color w:val="C00000"/>
                                    <w:sz w:val="20"/>
                                  </w:rPr>
                                  <w:t xml:space="preserve">nicht zitierwürdig, </w:t>
                                </w:r>
                                <w:r>
                                  <w:rPr>
                                    <w:rFonts w:ascii="Arial" w:hAnsi="Arial" w:cs="Arial"/>
                                    <w:color w:val="C00000"/>
                                    <w:sz w:val="20"/>
                                    <w:u w:val="single"/>
                                  </w:rPr>
                                  <w:t>man</w:t>
                                </w:r>
                                <w:r w:rsidRPr="00DE2625">
                                  <w:rPr>
                                    <w:rFonts w:ascii="Arial" w:hAnsi="Arial" w:cs="Arial"/>
                                    <w:color w:val="C00000"/>
                                    <w:sz w:val="20"/>
                                    <w:u w:val="single"/>
                                  </w:rPr>
                                  <w:t>chmal</w:t>
                                </w:r>
                                <w:r>
                                  <w:rPr>
                                    <w:rFonts w:ascii="Arial" w:hAnsi="Arial" w:cs="Arial"/>
                                    <w:color w:val="C00000"/>
                                    <w:sz w:val="20"/>
                                  </w:rPr>
                                  <w:t xml:space="preserve"> aber notwendig</w:t>
                                </w:r>
                              </w:p>
                            </w:txbxContent>
                          </v:textbox>
                        </v:roundrect>
                      </v:group>
                    </w:pict>
                  </mc:Fallback>
                </mc:AlternateContent>
              </w:r>
              <w:r w:rsidR="004A622C" w:rsidRPr="004A622C">
                <w:rPr>
                  <w:b w:val="0"/>
                  <w:noProof/>
                  <w:color w:val="0070C0"/>
                </w:rPr>
                <mc:AlternateContent>
                  <mc:Choice Requires="wps">
                    <w:drawing>
                      <wp:anchor distT="0" distB="0" distL="114300" distR="114300" simplePos="0" relativeHeight="251739136" behindDoc="0" locked="0" layoutInCell="1" allowOverlap="1" wp14:anchorId="2A2CAE10" wp14:editId="72395C02">
                        <wp:simplePos x="0" y="0"/>
                        <wp:positionH relativeFrom="column">
                          <wp:posOffset>-868680</wp:posOffset>
                        </wp:positionH>
                        <wp:positionV relativeFrom="paragraph">
                          <wp:posOffset>2199640</wp:posOffset>
                        </wp:positionV>
                        <wp:extent cx="838200" cy="370205"/>
                        <wp:effectExtent l="0" t="0" r="19050" b="10795"/>
                        <wp:wrapNone/>
                        <wp:docPr id="48" name="Abgerundetes Rechteck 48"/>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15038" w14:textId="77777777" w:rsidR="00D332E8" w:rsidRPr="007D53CC" w:rsidRDefault="00D332E8"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CAE10" id="Abgerundetes Rechteck 48" o:spid="_x0000_s1041" style="position:absolute;margin-left:-68.4pt;margin-top:173.2pt;width:66pt;height:2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" fillcolor="#d99594 [1941]" strokecolor="#c0504d [3205]" strokeweight="2pt">
                        <v:textbox inset="1mm,0,0,0">
                          <w:txbxContent>
                            <w:p w14:paraId="7F915038" w14:textId="77777777" w:rsidR="00D332E8" w:rsidRPr="007D53CC" w:rsidRDefault="00D332E8" w:rsidP="000A6721">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Richtlinie</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35040" behindDoc="0" locked="0" layoutInCell="1" allowOverlap="1" wp14:anchorId="1B69BDD0" wp14:editId="1039D93C">
                        <wp:simplePos x="0" y="0"/>
                        <wp:positionH relativeFrom="column">
                          <wp:posOffset>-863600</wp:posOffset>
                        </wp:positionH>
                        <wp:positionV relativeFrom="paragraph">
                          <wp:posOffset>2715895</wp:posOffset>
                        </wp:positionV>
                        <wp:extent cx="838200" cy="215900"/>
                        <wp:effectExtent l="0" t="0" r="19050" b="12700"/>
                        <wp:wrapNone/>
                        <wp:docPr id="32" name="Abgerundetes Rechteck 32"/>
                        <wp:cNvGraphicFramePr/>
                        <a:graphic xmlns:a="http://schemas.openxmlformats.org/drawingml/2006/main">
                          <a:graphicData uri="http://schemas.microsoft.com/office/word/2010/wordprocessingShape">
                            <wps:wsp>
                              <wps:cNvSpPr/>
                              <wps:spPr>
                                <a:xfrm>
                                  <a:off x="0" y="0"/>
                                  <a:ext cx="838200" cy="2159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3F5A" w14:textId="77777777" w:rsidR="00D332E8" w:rsidRPr="007D53CC" w:rsidRDefault="00D332E8"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Norm</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9BDD0" id="Abgerundetes Rechteck 32" o:spid="_x0000_s1042" style="position:absolute;margin-left:-68pt;margin-top:213.85pt;width:66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" fillcolor="#d99594 [1941]" strokecolor="#c0504d [3205]" strokeweight="2pt">
                        <v:textbox inset="1mm,0,0,0">
                          <w:txbxContent>
                            <w:p w14:paraId="3E9F3F5A" w14:textId="77777777" w:rsidR="00D332E8" w:rsidRPr="007D53CC" w:rsidRDefault="00D332E8"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Norm</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48352" behindDoc="0" locked="0" layoutInCell="1" allowOverlap="1" wp14:anchorId="1844A6AF" wp14:editId="41284BC5">
                        <wp:simplePos x="0" y="0"/>
                        <wp:positionH relativeFrom="column">
                          <wp:posOffset>-868680</wp:posOffset>
                        </wp:positionH>
                        <wp:positionV relativeFrom="paragraph">
                          <wp:posOffset>7947660</wp:posOffset>
                        </wp:positionV>
                        <wp:extent cx="838200" cy="370205"/>
                        <wp:effectExtent l="0" t="0" r="19050" b="10795"/>
                        <wp:wrapNone/>
                        <wp:docPr id="23" name="Abgerundetes Rechteck 23"/>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1D" w14:textId="77777777" w:rsidR="00D332E8" w:rsidRPr="007D53CC" w:rsidRDefault="00D332E8" w:rsidP="000A6721">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r>
                                      <w:rPr>
                                        <w:rFonts w:ascii="Arial" w:hAnsi="Arial" w:cs="Arial"/>
                                        <w:color w:val="632423" w:themeColor="accent2" w:themeShade="80"/>
                                        <w:sz w:val="20"/>
                                      </w:rPr>
                                      <w:t>kapitel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4A6AF" id="Abgerundetes Rechteck 23" o:spid="_x0000_s1043" style="position:absolute;margin-left:-68.4pt;margin-top:625.8pt;width:66pt;height:2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" fillcolor="#d99594 [1941]" strokecolor="#c0504d [3205]" strokeweight="2pt">
                        <v:textbox inset="1mm,0,0,0">
                          <w:txbxContent>
                            <w:p w14:paraId="16A6951D" w14:textId="77777777" w:rsidR="00D332E8" w:rsidRPr="007D53CC" w:rsidRDefault="00D332E8" w:rsidP="000A6721">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r>
                                <w:rPr>
                                  <w:rFonts w:ascii="Arial" w:hAnsi="Arial" w:cs="Arial"/>
                                  <w:color w:val="632423" w:themeColor="accent2" w:themeShade="80"/>
                                  <w:sz w:val="20"/>
                                </w:rPr>
                                <w:t>kapitel</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50400" behindDoc="0" locked="0" layoutInCell="1" allowOverlap="1" wp14:anchorId="7594B2A2" wp14:editId="27473A04">
                        <wp:simplePos x="0" y="0"/>
                        <wp:positionH relativeFrom="column">
                          <wp:posOffset>-871220</wp:posOffset>
                        </wp:positionH>
                        <wp:positionV relativeFrom="paragraph">
                          <wp:posOffset>6618605</wp:posOffset>
                        </wp:positionV>
                        <wp:extent cx="838200" cy="370205"/>
                        <wp:effectExtent l="0" t="0" r="19050" b="10795"/>
                        <wp:wrapNone/>
                        <wp:docPr id="46" name="Abgerundetes Rechteck 46"/>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79F38" w14:textId="77777777" w:rsidR="00D332E8" w:rsidRPr="00DE2625" w:rsidRDefault="00D332E8" w:rsidP="00F85E91">
                                    <w:pPr>
                                      <w:spacing w:before="0" w:line="240" w:lineRule="auto"/>
                                      <w:jc w:val="left"/>
                                      <w:rPr>
                                        <w:rFonts w:ascii="Arial" w:hAnsi="Arial" w:cs="Arial"/>
                                        <w:color w:val="C00000"/>
                                        <w:sz w:val="20"/>
                                      </w:rPr>
                                    </w:pPr>
                                    <w:r>
                                      <w:rPr>
                                        <w:rFonts w:ascii="Arial" w:hAnsi="Arial" w:cs="Arial"/>
                                        <w:color w:val="C00000"/>
                                        <w:sz w:val="20"/>
                                      </w:rPr>
                                      <w:t>Hyperlink</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4B2A2" id="Abgerundetes Rechteck 46" o:spid="_x0000_s1044" style="position:absolute;margin-left:-68.6pt;margin-top:521.15pt;width:66pt;height:2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" fillcolor="#f2dbdb [661]" strokecolor="#c0504d [3205]" strokeweight="2pt">
                        <v:textbox inset="1mm,0,0,0">
                          <w:txbxContent>
                            <w:p w14:paraId="4D679F38" w14:textId="77777777" w:rsidR="00D332E8" w:rsidRPr="00DE2625" w:rsidRDefault="00D332E8" w:rsidP="00F85E91">
                              <w:pPr>
                                <w:spacing w:before="0" w:line="240" w:lineRule="auto"/>
                                <w:jc w:val="left"/>
                                <w:rPr>
                                  <w:rFonts w:ascii="Arial" w:hAnsi="Arial" w:cs="Arial"/>
                                  <w:color w:val="C00000"/>
                                  <w:sz w:val="20"/>
                                </w:rPr>
                              </w:pPr>
                              <w:r>
                                <w:rPr>
                                  <w:rFonts w:ascii="Arial" w:hAnsi="Arial" w:cs="Arial"/>
                                  <w:color w:val="C00000"/>
                                  <w:sz w:val="20"/>
                                </w:rPr>
                                <w:t>Hyperlink</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52448" behindDoc="0" locked="0" layoutInCell="1" allowOverlap="1" wp14:anchorId="5E7DE78B" wp14:editId="3AC89E44">
                        <wp:simplePos x="0" y="0"/>
                        <wp:positionH relativeFrom="column">
                          <wp:posOffset>-857885</wp:posOffset>
                        </wp:positionH>
                        <wp:positionV relativeFrom="paragraph">
                          <wp:posOffset>7166610</wp:posOffset>
                        </wp:positionV>
                        <wp:extent cx="838200" cy="370205"/>
                        <wp:effectExtent l="0" t="0" r="19050" b="10795"/>
                        <wp:wrapNone/>
                        <wp:docPr id="47" name="Abgerundetes Rechteck 47"/>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9E694" w14:textId="77777777" w:rsidR="00D332E8" w:rsidRPr="007D53CC" w:rsidRDefault="00D332E8" w:rsidP="002F1896">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Patent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DE78B" id="Abgerundetes Rechteck 47" o:spid="_x0000_s1045" style="position:absolute;margin-left:-67.55pt;margin-top:564.3pt;width:66pt;height:2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" fillcolor="#d99594 [1941]" strokecolor="#c0504d [3205]" strokeweight="2pt">
                        <v:textbox inset="1mm,0,0,0">
                          <w:txbxContent>
                            <w:p w14:paraId="6F79E694" w14:textId="77777777" w:rsidR="00D332E8" w:rsidRPr="007D53CC" w:rsidRDefault="00D332E8" w:rsidP="002F1896">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Patent</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46304" behindDoc="0" locked="0" layoutInCell="1" allowOverlap="1" wp14:anchorId="137E81A0" wp14:editId="6D57DDA6">
                        <wp:simplePos x="0" y="0"/>
                        <wp:positionH relativeFrom="column">
                          <wp:posOffset>-859155</wp:posOffset>
                        </wp:positionH>
                        <wp:positionV relativeFrom="paragraph">
                          <wp:posOffset>5840730</wp:posOffset>
                        </wp:positionV>
                        <wp:extent cx="838200" cy="370205"/>
                        <wp:effectExtent l="0" t="0" r="19050" b="10795"/>
                        <wp:wrapNone/>
                        <wp:docPr id="35" name="Abgerundetes Rechteck 35"/>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527A1" w14:textId="77777777" w:rsidR="00D332E8" w:rsidRPr="00DE2625" w:rsidRDefault="00D332E8" w:rsidP="00DE2625">
                                    <w:pPr>
                                      <w:spacing w:before="0" w:line="240" w:lineRule="auto"/>
                                      <w:jc w:val="left"/>
                                      <w:rPr>
                                        <w:rFonts w:ascii="Arial" w:hAnsi="Arial" w:cs="Arial"/>
                                        <w:color w:val="C00000"/>
                                        <w:sz w:val="20"/>
                                      </w:rPr>
                                    </w:pPr>
                                    <w:r>
                                      <w:rPr>
                                        <w:rFonts w:ascii="Arial" w:hAnsi="Arial" w:cs="Arial"/>
                                        <w:color w:val="C00000"/>
                                        <w:sz w:val="20"/>
                                      </w:rPr>
                                      <w:t>Software-Handbuch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E81A0" id="Abgerundetes Rechteck 35" o:spid="_x0000_s1046" style="position:absolute;margin-left:-67.65pt;margin-top:459.9pt;width:66pt;height:29.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" fillcolor="#f2dbdb [661]" strokecolor="#c0504d [3205]" strokeweight="2pt">
                        <v:textbox inset="1mm,0,0,0">
                          <w:txbxContent>
                            <w:p w14:paraId="2C7527A1" w14:textId="77777777" w:rsidR="00D332E8" w:rsidRPr="00DE2625" w:rsidRDefault="00D332E8" w:rsidP="00DE2625">
                              <w:pPr>
                                <w:spacing w:before="0" w:line="240" w:lineRule="auto"/>
                                <w:jc w:val="left"/>
                                <w:rPr>
                                  <w:rFonts w:ascii="Arial" w:hAnsi="Arial" w:cs="Arial"/>
                                  <w:color w:val="C00000"/>
                                  <w:sz w:val="20"/>
                                </w:rPr>
                              </w:pPr>
                              <w:r>
                                <w:rPr>
                                  <w:rFonts w:ascii="Arial" w:hAnsi="Arial" w:cs="Arial"/>
                                  <w:color w:val="C00000"/>
                                  <w:sz w:val="20"/>
                                </w:rPr>
                                <w:t>Software-Handbuch</w:t>
                              </w:r>
                            </w:p>
                          </w:txbxContent>
                        </v:textbox>
                      </v:roundrect>
                    </w:pict>
                  </mc:Fallback>
                </mc:AlternateContent>
              </w:r>
              <w:r w:rsidR="004A622C" w:rsidRPr="004A622C">
                <w:rPr>
                  <w:b w:val="0"/>
                  <w:noProof/>
                  <w:color w:val="0070C0"/>
                  <w:sz w:val="36"/>
                  <w:szCs w:val="36"/>
                </w:rPr>
                <mc:AlternateContent>
                  <mc:Choice Requires="wps">
                    <w:drawing>
                      <wp:anchor distT="0" distB="0" distL="114300" distR="114300" simplePos="0" relativeHeight="251745280" behindDoc="0" locked="0" layoutInCell="1" allowOverlap="1" wp14:anchorId="5B4B587B" wp14:editId="4CD9D9D7">
                        <wp:simplePos x="0" y="0"/>
                        <wp:positionH relativeFrom="column">
                          <wp:posOffset>-864870</wp:posOffset>
                        </wp:positionH>
                        <wp:positionV relativeFrom="paragraph">
                          <wp:posOffset>5492750</wp:posOffset>
                        </wp:positionV>
                        <wp:extent cx="838200" cy="215900"/>
                        <wp:effectExtent l="0" t="0" r="19050" b="12700"/>
                        <wp:wrapNone/>
                        <wp:docPr id="31" name="Abgerundetes Rechteck 31"/>
                        <wp:cNvGraphicFramePr/>
                        <a:graphic xmlns:a="http://schemas.openxmlformats.org/drawingml/2006/main">
                          <a:graphicData uri="http://schemas.microsoft.com/office/word/2010/wordprocessingShape">
                            <wps:wsp>
                              <wps:cNvSpPr/>
                              <wps:spPr>
                                <a:xfrm>
                                  <a:off x="0" y="0"/>
                                  <a:ext cx="838200" cy="2159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AD1C3" w14:textId="77777777" w:rsidR="00D332E8" w:rsidRPr="007D53CC" w:rsidRDefault="00D332E8"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Gesetzestext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B587B" id="Abgerundetes Rechteck 31" o:spid="_x0000_s1047" style="position:absolute;margin-left:-68.1pt;margin-top:432.5pt;width:66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" fillcolor="#d99594 [1941]" strokecolor="#c0504d [3205]" strokeweight="2pt">
                        <v:textbox inset="1mm,0,0,0">
                          <w:txbxContent>
                            <w:p w14:paraId="6FCAD1C3" w14:textId="77777777" w:rsidR="00D332E8" w:rsidRPr="007D53CC" w:rsidRDefault="00D332E8" w:rsidP="007D53CC">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Gesetzestext</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42208" behindDoc="0" locked="0" layoutInCell="1" allowOverlap="1" wp14:anchorId="164EB605" wp14:editId="411622F7">
                        <wp:simplePos x="0" y="0"/>
                        <wp:positionH relativeFrom="column">
                          <wp:posOffset>-868680</wp:posOffset>
                        </wp:positionH>
                        <wp:positionV relativeFrom="paragraph">
                          <wp:posOffset>4953635</wp:posOffset>
                        </wp:positionV>
                        <wp:extent cx="838200" cy="370205"/>
                        <wp:effectExtent l="0" t="0" r="19050" b="10795"/>
                        <wp:wrapNone/>
                        <wp:docPr id="27" name="Abgerundetes Rechteck 27"/>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49F58" w14:textId="77777777" w:rsidR="00D332E8" w:rsidRPr="007D53CC" w:rsidRDefault="00D332E8"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Zeitschiften-Artikel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EB605" id="Abgerundetes Rechteck 27" o:spid="_x0000_s1048" style="position:absolute;margin-left:-68.4pt;margin-top:390.05pt;width:66pt;height:2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" fillcolor="#d99594 [1941]" strokecolor="#c0504d [3205]" strokeweight="2pt">
                        <v:textbox inset="1mm,0,0,0">
                          <w:txbxContent>
                            <w:p w14:paraId="56749F58" w14:textId="77777777" w:rsidR="00D332E8" w:rsidRPr="007D53CC" w:rsidRDefault="00D332E8"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Zeitschiften-Artikel</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43232" behindDoc="0" locked="0" layoutInCell="1" allowOverlap="1" wp14:anchorId="2026B128" wp14:editId="19BD4ADE">
                        <wp:simplePos x="0" y="0"/>
                        <wp:positionH relativeFrom="column">
                          <wp:posOffset>-868680</wp:posOffset>
                        </wp:positionH>
                        <wp:positionV relativeFrom="paragraph">
                          <wp:posOffset>4401185</wp:posOffset>
                        </wp:positionV>
                        <wp:extent cx="838200" cy="370205"/>
                        <wp:effectExtent l="0" t="0" r="19050" b="10795"/>
                        <wp:wrapNone/>
                        <wp:docPr id="33" name="Abgerundetes Rechteck 33"/>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3778B" w14:textId="77777777" w:rsidR="00D332E8" w:rsidRPr="00DE2625" w:rsidRDefault="00D332E8" w:rsidP="00DE2625">
                                    <w:pPr>
                                      <w:spacing w:before="0" w:line="240" w:lineRule="auto"/>
                                      <w:jc w:val="left"/>
                                      <w:rPr>
                                        <w:rFonts w:ascii="Arial" w:hAnsi="Arial" w:cs="Arial"/>
                                        <w:color w:val="C00000"/>
                                        <w:sz w:val="20"/>
                                      </w:rPr>
                                    </w:pPr>
                                    <w:r w:rsidRPr="00DE2625">
                                      <w:rPr>
                                        <w:rFonts w:ascii="Arial" w:hAnsi="Arial" w:cs="Arial"/>
                                        <w:color w:val="C00000"/>
                                        <w:sz w:val="20"/>
                                      </w:rPr>
                                      <w:t>Firmeninterner</w:t>
                                    </w:r>
                                    <w:r>
                                      <w:rPr>
                                        <w:rFonts w:ascii="Arial" w:hAnsi="Arial" w:cs="Arial"/>
                                        <w:color w:val="C00000"/>
                                        <w:sz w:val="20"/>
                                      </w:rPr>
                                      <w:t xml:space="preserve"> Bericht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6B128" id="Abgerundetes Rechteck 33" o:spid="_x0000_s1049" style="position:absolute;margin-left:-68.4pt;margin-top:346.55pt;width:66pt;height:2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" fillcolor="#f2dbdb [661]" strokecolor="#c0504d [3205]" strokeweight="2pt">
                        <v:textbox inset="1mm,0,0,0">
                          <w:txbxContent>
                            <w:p w14:paraId="2CB3778B" w14:textId="77777777" w:rsidR="00D332E8" w:rsidRPr="00DE2625" w:rsidRDefault="00D332E8" w:rsidP="00DE2625">
                              <w:pPr>
                                <w:spacing w:before="0" w:line="240" w:lineRule="auto"/>
                                <w:jc w:val="left"/>
                                <w:rPr>
                                  <w:rFonts w:ascii="Arial" w:hAnsi="Arial" w:cs="Arial"/>
                                  <w:color w:val="C00000"/>
                                  <w:sz w:val="20"/>
                                </w:rPr>
                              </w:pPr>
                              <w:r w:rsidRPr="00DE2625">
                                <w:rPr>
                                  <w:rFonts w:ascii="Arial" w:hAnsi="Arial" w:cs="Arial"/>
                                  <w:color w:val="C00000"/>
                                  <w:sz w:val="20"/>
                                </w:rPr>
                                <w:t>Firmeninterner</w:t>
                              </w:r>
                              <w:r>
                                <w:rPr>
                                  <w:rFonts w:ascii="Arial" w:hAnsi="Arial" w:cs="Arial"/>
                                  <w:color w:val="C00000"/>
                                  <w:sz w:val="20"/>
                                </w:rPr>
                                <w:t xml:space="preserve"> Bericht</w:t>
                              </w:r>
                            </w:p>
                          </w:txbxContent>
                        </v:textbox>
                      </v:roundrect>
                    </w:pict>
                  </mc:Fallback>
                </mc:AlternateContent>
              </w:r>
              <w:r w:rsidR="004A622C" w:rsidRPr="004A622C">
                <w:rPr>
                  <w:b w:val="0"/>
                  <w:noProof/>
                  <w:color w:val="0070C0"/>
                  <w:sz w:val="36"/>
                  <w:szCs w:val="36"/>
                </w:rPr>
                <mc:AlternateContent>
                  <mc:Choice Requires="wps">
                    <w:drawing>
                      <wp:anchor distT="0" distB="0" distL="114300" distR="114300" simplePos="0" relativeHeight="251744256" behindDoc="0" locked="0" layoutInCell="1" allowOverlap="1" wp14:anchorId="60F9E0CA" wp14:editId="5FBEA3BB">
                        <wp:simplePos x="0" y="0"/>
                        <wp:positionH relativeFrom="column">
                          <wp:posOffset>-868680</wp:posOffset>
                        </wp:positionH>
                        <wp:positionV relativeFrom="paragraph">
                          <wp:posOffset>3611880</wp:posOffset>
                        </wp:positionV>
                        <wp:extent cx="838200" cy="370205"/>
                        <wp:effectExtent l="0" t="0" r="19050" b="10795"/>
                        <wp:wrapNone/>
                        <wp:docPr id="39" name="Abgerundetes Rechteck 39"/>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20004" w14:textId="77777777" w:rsidR="00D332E8" w:rsidRPr="007D53CC" w:rsidRDefault="00D332E8"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Dissertation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9E0CA" id="Abgerundetes Rechteck 39" o:spid="_x0000_s1050" style="position:absolute;margin-left:-68.4pt;margin-top:284.4pt;width:66pt;height:2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" fillcolor="#d99594 [1941]" strokecolor="#c0504d [3205]" strokeweight="2pt">
                        <v:textbox inset="1mm,0,0,0">
                          <w:txbxContent>
                            <w:p w14:paraId="16020004" w14:textId="77777777" w:rsidR="00D332E8" w:rsidRPr="007D53CC" w:rsidRDefault="00D332E8" w:rsidP="00DE2625">
                              <w:pPr>
                                <w:spacing w:before="0" w:line="240" w:lineRule="auto"/>
                                <w:jc w:val="left"/>
                                <w:rPr>
                                  <w:rFonts w:ascii="Arial" w:hAnsi="Arial" w:cs="Arial"/>
                                  <w:color w:val="632423" w:themeColor="accent2" w:themeShade="80"/>
                                  <w:sz w:val="20"/>
                                </w:rPr>
                              </w:pPr>
                              <w:r>
                                <w:rPr>
                                  <w:rFonts w:ascii="Arial" w:hAnsi="Arial" w:cs="Arial"/>
                                  <w:color w:val="632423" w:themeColor="accent2" w:themeShade="80"/>
                                  <w:sz w:val="20"/>
                                </w:rPr>
                                <w:t>Dissertation</w:t>
                              </w:r>
                            </w:p>
                          </w:txbxContent>
                        </v:textbox>
                      </v:roundrect>
                    </w:pict>
                  </mc:Fallback>
                </mc:AlternateContent>
              </w:r>
              <w:r w:rsidR="004A622C" w:rsidRPr="004A622C">
                <w:rPr>
                  <w:b w:val="0"/>
                  <w:noProof/>
                  <w:color w:val="0070C0"/>
                </w:rPr>
                <mc:AlternateContent>
                  <mc:Choice Requires="wps">
                    <w:drawing>
                      <wp:anchor distT="0" distB="0" distL="114300" distR="114300" simplePos="0" relativeHeight="251741184" behindDoc="0" locked="0" layoutInCell="1" allowOverlap="1" wp14:anchorId="58D1D0FE" wp14:editId="6AAEF8B8">
                        <wp:simplePos x="0" y="0"/>
                        <wp:positionH relativeFrom="column">
                          <wp:posOffset>-868680</wp:posOffset>
                        </wp:positionH>
                        <wp:positionV relativeFrom="paragraph">
                          <wp:posOffset>3065780</wp:posOffset>
                        </wp:positionV>
                        <wp:extent cx="838200" cy="370205"/>
                        <wp:effectExtent l="0" t="0" r="19050" b="10795"/>
                        <wp:wrapNone/>
                        <wp:docPr id="24" name="Abgerundetes Rechteck 24"/>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39684" w14:textId="77777777" w:rsidR="00D332E8" w:rsidRPr="007D53CC" w:rsidRDefault="00D332E8"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1D0FE" id="Abgerundetes Rechteck 24" o:spid="_x0000_s1051" style="position:absolute;margin-left:-68.4pt;margin-top:241.4pt;width:66pt;height:2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" fillcolor="#d99594 [1941]" strokecolor="#c0504d [3205]" strokeweight="2pt">
                        <v:textbox inset="1mm,0,0,0">
                          <w:txbxContent>
                            <w:p w14:paraId="68739684" w14:textId="77777777" w:rsidR="00D332E8" w:rsidRPr="007D53CC" w:rsidRDefault="00D332E8" w:rsidP="007D53CC">
                              <w:pPr>
                                <w:spacing w:before="0" w:line="240" w:lineRule="auto"/>
                                <w:jc w:val="left"/>
                                <w:rPr>
                                  <w:rFonts w:ascii="Arial" w:hAnsi="Arial" w:cs="Arial"/>
                                  <w:color w:val="632423" w:themeColor="accent2" w:themeShade="80"/>
                                  <w:sz w:val="20"/>
                                </w:rPr>
                              </w:pPr>
                              <w:r w:rsidRPr="007D53CC">
                                <w:rPr>
                                  <w:rFonts w:ascii="Arial" w:hAnsi="Arial" w:cs="Arial"/>
                                  <w:color w:val="632423" w:themeColor="accent2" w:themeShade="80"/>
                                  <w:sz w:val="20"/>
                                </w:rPr>
                                <w:t>Buch</w:t>
                              </w:r>
                            </w:p>
                          </w:txbxContent>
                        </v:textbox>
                      </v:roundrect>
                    </w:pict>
                  </mc:Fallback>
                </mc:AlternateContent>
              </w:r>
              <w:r w:rsidR="004A622C" w:rsidRPr="004A622C">
                <w:rPr>
                  <w:b w:val="0"/>
                  <w:noProof/>
                  <w:color w:val="0070C0"/>
                  <w:sz w:val="36"/>
                  <w:szCs w:val="36"/>
                </w:rPr>
                <mc:AlternateContent>
                  <mc:Choice Requires="wps">
                    <w:drawing>
                      <wp:anchor distT="0" distB="0" distL="114300" distR="114300" simplePos="0" relativeHeight="251693056" behindDoc="0" locked="0" layoutInCell="1" allowOverlap="1" wp14:anchorId="31BCC208" wp14:editId="317A0A0C">
                        <wp:simplePos x="0" y="0"/>
                        <wp:positionH relativeFrom="column">
                          <wp:posOffset>-859155</wp:posOffset>
                        </wp:positionH>
                        <wp:positionV relativeFrom="paragraph">
                          <wp:posOffset>1204595</wp:posOffset>
                        </wp:positionV>
                        <wp:extent cx="838200" cy="370205"/>
                        <wp:effectExtent l="0" t="0" r="19050" b="10795"/>
                        <wp:wrapNone/>
                        <wp:docPr id="29" name="Abgerundetes Rechteck 29"/>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A0901" w14:textId="77777777" w:rsidR="00D332E8" w:rsidRPr="006E10D3" w:rsidRDefault="00D332E8" w:rsidP="007D53CC">
                                    <w:pPr>
                                      <w:spacing w:before="0" w:line="240" w:lineRule="auto"/>
                                      <w:jc w:val="left"/>
                                      <w:rPr>
                                        <w:rFonts w:ascii="Arial" w:hAnsi="Arial" w:cs="Arial"/>
                                        <w:color w:val="632423" w:themeColor="accent2" w:themeShade="80"/>
                                        <w:sz w:val="20"/>
                                      </w:rPr>
                                    </w:pPr>
                                    <w:r>
                                      <w:rPr>
                                        <w:rFonts w:ascii="Arial" w:hAnsi="Arial" w:cs="Arial"/>
                                        <w:color w:val="C00000"/>
                                        <w:sz w:val="20"/>
                                      </w:rPr>
                                      <w:t>Firmen-Broschüre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C208" id="Abgerundetes Rechteck 29" o:spid="_x0000_s1052" style="position:absolute;margin-left:-67.65pt;margin-top:94.85pt;width:66pt;height:2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" fillcolor="#f2dbdb [661]" strokecolor="#c0504d [3205]" strokeweight="2pt">
                        <v:textbox inset="1mm,0,0,0">
                          <w:txbxContent>
                            <w:p w14:paraId="2C4A0901" w14:textId="77777777" w:rsidR="00D332E8" w:rsidRPr="006E10D3" w:rsidRDefault="00D332E8" w:rsidP="007D53CC">
                              <w:pPr>
                                <w:spacing w:before="0" w:line="240" w:lineRule="auto"/>
                                <w:jc w:val="left"/>
                                <w:rPr>
                                  <w:rFonts w:ascii="Arial" w:hAnsi="Arial" w:cs="Arial"/>
                                  <w:color w:val="632423" w:themeColor="accent2" w:themeShade="80"/>
                                  <w:sz w:val="20"/>
                                </w:rPr>
                              </w:pPr>
                              <w:r>
                                <w:rPr>
                                  <w:rFonts w:ascii="Arial" w:hAnsi="Arial" w:cs="Arial"/>
                                  <w:color w:val="C00000"/>
                                  <w:sz w:val="20"/>
                                </w:rPr>
                                <w:t>Firmen-Broschüre</w:t>
                              </w:r>
                            </w:p>
                          </w:txbxContent>
                        </v:textbox>
                      </v:roundrect>
                    </w:pict>
                  </mc:Fallback>
                </mc:AlternateContent>
              </w:r>
              <w:r w:rsidR="002F051B" w:rsidRPr="004A622C">
                <w:rPr>
                  <w:b w:val="0"/>
                  <w:noProof/>
                  <w:color w:val="0070C0"/>
                </w:rPr>
                <mc:AlternateContent>
                  <mc:Choice Requires="wps">
                    <w:drawing>
                      <wp:anchor distT="0" distB="0" distL="114300" distR="114300" simplePos="0" relativeHeight="251718656" behindDoc="0" locked="0" layoutInCell="1" allowOverlap="1" wp14:anchorId="36FC8CEB" wp14:editId="404F1E69">
                        <wp:simplePos x="0" y="0"/>
                        <wp:positionH relativeFrom="column">
                          <wp:posOffset>-868045</wp:posOffset>
                        </wp:positionH>
                        <wp:positionV relativeFrom="paragraph">
                          <wp:posOffset>366557</wp:posOffset>
                        </wp:positionV>
                        <wp:extent cx="838200" cy="370205"/>
                        <wp:effectExtent l="0" t="0" r="19050" b="10795"/>
                        <wp:wrapNone/>
                        <wp:docPr id="44" name="Abgerundetes Rechteck 44"/>
                        <wp:cNvGraphicFramePr/>
                        <a:graphic xmlns:a="http://schemas.openxmlformats.org/drawingml/2006/main">
                          <a:graphicData uri="http://schemas.microsoft.com/office/word/2010/wordprocessingShape">
                            <wps:wsp>
                              <wps:cNvSpPr/>
                              <wps:spPr>
                                <a:xfrm>
                                  <a:off x="0" y="0"/>
                                  <a:ext cx="838200" cy="370205"/>
                                </a:xfrm>
                                <a:prstGeom prst="round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EA669" w14:textId="77777777" w:rsidR="00D332E8" w:rsidRPr="00DE2625" w:rsidRDefault="00D332E8" w:rsidP="000A6721">
                                    <w:pPr>
                                      <w:spacing w:before="0" w:line="240" w:lineRule="auto"/>
                                      <w:jc w:val="left"/>
                                      <w:rPr>
                                        <w:rFonts w:ascii="Arial" w:hAnsi="Arial" w:cs="Arial"/>
                                        <w:color w:val="C00000"/>
                                        <w:sz w:val="20"/>
                                      </w:rPr>
                                    </w:pPr>
                                    <w:r>
                                      <w:rPr>
                                        <w:rFonts w:ascii="Arial" w:hAnsi="Arial" w:cs="Arial"/>
                                        <w:color w:val="C00000"/>
                                        <w:sz w:val="20"/>
                                      </w:rPr>
                                      <w:t>Abschlussarbeit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C8CEB" id="Abgerundetes Rechteck 44" o:spid="_x0000_s1053" style="position:absolute;margin-left:-68.35pt;margin-top:28.85pt;width:66pt;height:2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" fillcolor="#f2dbdb [661]" strokecolor="#c0504d [3205]" strokeweight="2pt">
                        <v:textbox inset="1mm,0,0,0">
                          <w:txbxContent>
                            <w:p w14:paraId="2A5EA669" w14:textId="77777777" w:rsidR="00D332E8" w:rsidRPr="00DE2625" w:rsidRDefault="00D332E8" w:rsidP="000A6721">
                              <w:pPr>
                                <w:spacing w:before="0" w:line="240" w:lineRule="auto"/>
                                <w:jc w:val="left"/>
                                <w:rPr>
                                  <w:rFonts w:ascii="Arial" w:hAnsi="Arial" w:cs="Arial"/>
                                  <w:color w:val="C00000"/>
                                  <w:sz w:val="20"/>
                                </w:rPr>
                              </w:pPr>
                              <w:r>
                                <w:rPr>
                                  <w:rFonts w:ascii="Arial" w:hAnsi="Arial" w:cs="Arial"/>
                                  <w:color w:val="C00000"/>
                                  <w:sz w:val="20"/>
                                </w:rPr>
                                <w:t>Abschlussarbeit</w:t>
                              </w:r>
                            </w:p>
                          </w:txbxContent>
                        </v:textbox>
                      </v:roundrect>
                    </w:pict>
                  </mc:Fallback>
                </mc:AlternateContent>
              </w:r>
              <w:bookmarkEnd w:id="44"/>
              <w:bookmarkEnd w:id="45"/>
              <w:bookmarkEnd w:id="46"/>
              <w:bookmarkEnd w:id="47"/>
              <w:r w:rsidRPr="004A622C">
                <w:rPr>
                  <w:b w:val="0"/>
                  <w:color w:val="C00000"/>
                </w:rPr>
                <w:t>(sortiert nach erstmaligem Erscheinen im Text)</w:t>
              </w:r>
              <w:r>
                <w:rPr>
                  <w:b w:val="0"/>
                  <w:color w:val="C00000"/>
                </w:rPr>
                <w:fldChar w:fldCharType="begin"/>
              </w:r>
              <w:r w:rsidRPr="00B84414">
                <w:rPr>
                  <w:color w:val="C00000"/>
                </w:rPr>
                <w:instrText>BIBLIOGRAPHY</w:instrText>
              </w:r>
              <w:r>
                <w:rPr>
                  <w:b w:val="0"/>
                  <w:color w:val="C0000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028"/>
              </w:tblGrid>
              <w:tr w:rsidR="00FA5242" w14:paraId="4E386437" w14:textId="77777777">
                <w:trPr>
                  <w:divId w:val="348484615"/>
                  <w:tblCellSpacing w:w="15" w:type="dxa"/>
                </w:trPr>
                <w:tc>
                  <w:tcPr>
                    <w:tcW w:w="50" w:type="pct"/>
                    <w:hideMark/>
                  </w:tcPr>
                  <w:p w14:paraId="6543E80A" w14:textId="505F1865" w:rsidR="00FA5242" w:rsidRDefault="00FA5242" w:rsidP="004A622C">
                    <w:pPr>
                      <w:pStyle w:val="Literaturverzeichnis"/>
                      <w:spacing w:line="300" w:lineRule="auto"/>
                      <w:rPr>
                        <w:noProof/>
                        <w:szCs w:val="24"/>
                      </w:rPr>
                    </w:pPr>
                    <w:r>
                      <w:rPr>
                        <w:noProof/>
                      </w:rPr>
                      <w:t xml:space="preserve">[1] </w:t>
                    </w:r>
                  </w:p>
                </w:tc>
                <w:tc>
                  <w:tcPr>
                    <w:tcW w:w="0" w:type="auto"/>
                    <w:hideMark/>
                  </w:tcPr>
                  <w:p w14:paraId="7929A8A9" w14:textId="77777777" w:rsidR="00FA5242" w:rsidRDefault="00FA5242" w:rsidP="004A622C">
                    <w:pPr>
                      <w:pStyle w:val="Literaturverzeichnis"/>
                      <w:spacing w:line="300" w:lineRule="auto"/>
                      <w:rPr>
                        <w:noProof/>
                      </w:rPr>
                    </w:pPr>
                    <w:r>
                      <w:rPr>
                        <w:noProof/>
                      </w:rPr>
                      <w:t>M. Lange und L. Hochhäuser, „Konzipierung eines Getriebeprüfstandes: Produktentwicklungsprojekt,“ Hochchule Düsseldorf, Fachbereich 4, Düsseldorf, 2012.</w:t>
                    </w:r>
                  </w:p>
                </w:tc>
              </w:tr>
              <w:tr w:rsidR="00FA5242" w14:paraId="67C668B0" w14:textId="77777777">
                <w:trPr>
                  <w:divId w:val="348484615"/>
                  <w:tblCellSpacing w:w="15" w:type="dxa"/>
                </w:trPr>
                <w:tc>
                  <w:tcPr>
                    <w:tcW w:w="50" w:type="pct"/>
                    <w:hideMark/>
                  </w:tcPr>
                  <w:p w14:paraId="64695F88" w14:textId="77777777" w:rsidR="00FA5242" w:rsidRDefault="00FA5242" w:rsidP="004A622C">
                    <w:pPr>
                      <w:pStyle w:val="Literaturverzeichnis"/>
                      <w:spacing w:line="300" w:lineRule="auto"/>
                      <w:rPr>
                        <w:noProof/>
                      </w:rPr>
                    </w:pPr>
                    <w:r>
                      <w:rPr>
                        <w:noProof/>
                      </w:rPr>
                      <w:t xml:space="preserve">[2] </w:t>
                    </w:r>
                  </w:p>
                </w:tc>
                <w:tc>
                  <w:tcPr>
                    <w:tcW w:w="0" w:type="auto"/>
                    <w:hideMark/>
                  </w:tcPr>
                  <w:p w14:paraId="3982BE2C" w14:textId="77777777" w:rsidR="00FA5242" w:rsidRDefault="00FA5242" w:rsidP="004A622C">
                    <w:pPr>
                      <w:pStyle w:val="Literaturverzeichnis"/>
                      <w:spacing w:line="300" w:lineRule="auto"/>
                      <w:rPr>
                        <w:noProof/>
                      </w:rPr>
                    </w:pPr>
                    <w:r w:rsidRPr="00FA5242">
                      <w:rPr>
                        <w:noProof/>
                        <w:lang w:val="en-GB"/>
                      </w:rPr>
                      <w:t xml:space="preserve">X-Sense Technologies, „MTi-G: Miniature AHRS with integrated GPS,“ 2011. </w:t>
                    </w:r>
                    <w:r>
                      <w:rPr>
                        <w:noProof/>
                      </w:rPr>
                      <w:t>[Online]. Available: https://ti.arc.nasa.gov/dataset/KrexDataBasaltHills2012/refdoc/mti-g_leaflet.pdf. [Zugriff am 24 11 2018].</w:t>
                    </w:r>
                  </w:p>
                </w:tc>
              </w:tr>
              <w:tr w:rsidR="00FA5242" w14:paraId="775C21C2" w14:textId="77777777">
                <w:trPr>
                  <w:divId w:val="348484615"/>
                  <w:tblCellSpacing w:w="15" w:type="dxa"/>
                </w:trPr>
                <w:tc>
                  <w:tcPr>
                    <w:tcW w:w="50" w:type="pct"/>
                    <w:hideMark/>
                  </w:tcPr>
                  <w:p w14:paraId="41AB0573" w14:textId="77777777" w:rsidR="00FA5242" w:rsidRDefault="00FA5242" w:rsidP="004A622C">
                    <w:pPr>
                      <w:pStyle w:val="Literaturverzeichnis"/>
                      <w:spacing w:line="300" w:lineRule="auto"/>
                      <w:rPr>
                        <w:noProof/>
                      </w:rPr>
                    </w:pPr>
                    <w:r>
                      <w:rPr>
                        <w:noProof/>
                      </w:rPr>
                      <w:t xml:space="preserve">[3] </w:t>
                    </w:r>
                  </w:p>
                </w:tc>
                <w:tc>
                  <w:tcPr>
                    <w:tcW w:w="0" w:type="auto"/>
                    <w:hideMark/>
                  </w:tcPr>
                  <w:p w14:paraId="58FCDAA0" w14:textId="77777777" w:rsidR="00FA5242" w:rsidRDefault="00FA5242" w:rsidP="004A622C">
                    <w:pPr>
                      <w:pStyle w:val="Literaturverzeichnis"/>
                      <w:spacing w:line="300" w:lineRule="auto"/>
                      <w:rPr>
                        <w:noProof/>
                      </w:rPr>
                    </w:pPr>
                    <w:r>
                      <w:rPr>
                        <w:noProof/>
                      </w:rPr>
                      <w:t xml:space="preserve">VDI 2221, </w:t>
                    </w:r>
                    <w:r>
                      <w:rPr>
                        <w:i/>
                        <w:iCs/>
                        <w:noProof/>
                      </w:rPr>
                      <w:t xml:space="preserve">Methodik zum Entwickeln und Konstruieren technischer Systeme und Produkte, </w:t>
                    </w:r>
                    <w:r>
                      <w:rPr>
                        <w:noProof/>
                      </w:rPr>
                      <w:t xml:space="preserve">Düsseldorf: Verein Deutscher Ingenieure, 1993. </w:t>
                    </w:r>
                  </w:p>
                </w:tc>
              </w:tr>
              <w:tr w:rsidR="00FA5242" w14:paraId="55D26C85" w14:textId="77777777">
                <w:trPr>
                  <w:divId w:val="348484615"/>
                  <w:tblCellSpacing w:w="15" w:type="dxa"/>
                </w:trPr>
                <w:tc>
                  <w:tcPr>
                    <w:tcW w:w="50" w:type="pct"/>
                    <w:hideMark/>
                  </w:tcPr>
                  <w:p w14:paraId="2488166D" w14:textId="77777777" w:rsidR="00FA5242" w:rsidRDefault="00FA5242" w:rsidP="004A622C">
                    <w:pPr>
                      <w:pStyle w:val="Literaturverzeichnis"/>
                      <w:spacing w:line="300" w:lineRule="auto"/>
                      <w:rPr>
                        <w:noProof/>
                      </w:rPr>
                    </w:pPr>
                    <w:r>
                      <w:rPr>
                        <w:noProof/>
                      </w:rPr>
                      <w:t xml:space="preserve">[4] </w:t>
                    </w:r>
                  </w:p>
                </w:tc>
                <w:tc>
                  <w:tcPr>
                    <w:tcW w:w="0" w:type="auto"/>
                    <w:hideMark/>
                  </w:tcPr>
                  <w:p w14:paraId="13D10C52" w14:textId="77777777" w:rsidR="00FA5242" w:rsidRDefault="00FA5242" w:rsidP="004A622C">
                    <w:pPr>
                      <w:pStyle w:val="Literaturverzeichnis"/>
                      <w:spacing w:line="300" w:lineRule="auto"/>
                      <w:rPr>
                        <w:noProof/>
                      </w:rPr>
                    </w:pPr>
                    <w:r>
                      <w:rPr>
                        <w:noProof/>
                      </w:rPr>
                      <w:t xml:space="preserve">DIN 1505-2, </w:t>
                    </w:r>
                    <w:r>
                      <w:rPr>
                        <w:i/>
                        <w:iCs/>
                        <w:noProof/>
                      </w:rPr>
                      <w:t xml:space="preserve">Titelangaben von Dokumenten: Zitierregeln, </w:t>
                    </w:r>
                    <w:r>
                      <w:rPr>
                        <w:noProof/>
                      </w:rPr>
                      <w:t xml:space="preserve">Berlin: Beuth, 1984. </w:t>
                    </w:r>
                  </w:p>
                </w:tc>
              </w:tr>
              <w:tr w:rsidR="00FA5242" w14:paraId="6BAE9E09" w14:textId="77777777">
                <w:trPr>
                  <w:divId w:val="348484615"/>
                  <w:tblCellSpacing w:w="15" w:type="dxa"/>
                </w:trPr>
                <w:tc>
                  <w:tcPr>
                    <w:tcW w:w="50" w:type="pct"/>
                    <w:hideMark/>
                  </w:tcPr>
                  <w:p w14:paraId="049A1624" w14:textId="77777777" w:rsidR="00FA5242" w:rsidRDefault="00FA5242" w:rsidP="004A622C">
                    <w:pPr>
                      <w:pStyle w:val="Literaturverzeichnis"/>
                      <w:spacing w:line="300" w:lineRule="auto"/>
                      <w:rPr>
                        <w:noProof/>
                      </w:rPr>
                    </w:pPr>
                    <w:r>
                      <w:rPr>
                        <w:noProof/>
                      </w:rPr>
                      <w:t xml:space="preserve">[5] </w:t>
                    </w:r>
                  </w:p>
                </w:tc>
                <w:tc>
                  <w:tcPr>
                    <w:tcW w:w="0" w:type="auto"/>
                    <w:hideMark/>
                  </w:tcPr>
                  <w:p w14:paraId="2650252B" w14:textId="6B3C4E59" w:rsidR="00FA5242" w:rsidRDefault="00FA5242" w:rsidP="004A622C">
                    <w:pPr>
                      <w:pStyle w:val="Literaturverzeichnis"/>
                      <w:spacing w:line="300" w:lineRule="auto"/>
                      <w:rPr>
                        <w:noProof/>
                      </w:rPr>
                    </w:pPr>
                    <w:r>
                      <w:rPr>
                        <w:noProof/>
                      </w:rPr>
                      <w:t xml:space="preserve">H. Hoischen, Technisches Zeichnen: Grundlagen, Normen, Beispiele, Darstellende Geometrie, Bd. 33. überarb. u. aktual. Aufl., Berlin: Cornelsen, 2011. </w:t>
                    </w:r>
                  </w:p>
                </w:tc>
              </w:tr>
              <w:tr w:rsidR="00FA5242" w14:paraId="160DE796" w14:textId="77777777">
                <w:trPr>
                  <w:divId w:val="348484615"/>
                  <w:tblCellSpacing w:w="15" w:type="dxa"/>
                </w:trPr>
                <w:tc>
                  <w:tcPr>
                    <w:tcW w:w="50" w:type="pct"/>
                    <w:hideMark/>
                  </w:tcPr>
                  <w:p w14:paraId="24F1C10C" w14:textId="77777777" w:rsidR="00FA5242" w:rsidRDefault="00FA5242" w:rsidP="004A622C">
                    <w:pPr>
                      <w:pStyle w:val="Literaturverzeichnis"/>
                      <w:spacing w:line="300" w:lineRule="auto"/>
                      <w:rPr>
                        <w:noProof/>
                      </w:rPr>
                    </w:pPr>
                    <w:r>
                      <w:rPr>
                        <w:noProof/>
                      </w:rPr>
                      <w:t xml:space="preserve">[6] </w:t>
                    </w:r>
                  </w:p>
                </w:tc>
                <w:tc>
                  <w:tcPr>
                    <w:tcW w:w="0" w:type="auto"/>
                    <w:hideMark/>
                  </w:tcPr>
                  <w:p w14:paraId="6987B3E9" w14:textId="22FE8F2A" w:rsidR="00FA5242" w:rsidRDefault="00FA5242" w:rsidP="004A622C">
                    <w:pPr>
                      <w:pStyle w:val="Literaturverzeichnis"/>
                      <w:spacing w:line="300" w:lineRule="auto"/>
                      <w:rPr>
                        <w:noProof/>
                      </w:rPr>
                    </w:pPr>
                    <w:r>
                      <w:rPr>
                        <w:noProof/>
                      </w:rPr>
                      <w:t xml:space="preserve">N. Sürken, </w:t>
                    </w:r>
                    <w:r>
                      <w:rPr>
                        <w:i/>
                        <w:iCs/>
                        <w:noProof/>
                      </w:rPr>
                      <w:t xml:space="preserve">Systematische Analyse kondensierender Strömungen im Niederdruckteil von Dampfturbinen. In: Fortschritt-Berichte VDI, Reihe 6, Nr. 566, 2007, </w:t>
                    </w:r>
                    <w:r>
                      <w:rPr>
                        <w:noProof/>
                      </w:rPr>
                      <w:t xml:space="preserve">Dissertation, RWTH Aachen: VDI, 2005. </w:t>
                    </w:r>
                  </w:p>
                </w:tc>
              </w:tr>
              <w:tr w:rsidR="00FA5242" w14:paraId="6768910F" w14:textId="77777777">
                <w:trPr>
                  <w:divId w:val="348484615"/>
                  <w:tblCellSpacing w:w="15" w:type="dxa"/>
                </w:trPr>
                <w:tc>
                  <w:tcPr>
                    <w:tcW w:w="50" w:type="pct"/>
                    <w:hideMark/>
                  </w:tcPr>
                  <w:p w14:paraId="2E7A1539" w14:textId="77777777" w:rsidR="00FA5242" w:rsidRDefault="00FA5242" w:rsidP="004A622C">
                    <w:pPr>
                      <w:pStyle w:val="Literaturverzeichnis"/>
                      <w:spacing w:line="300" w:lineRule="auto"/>
                      <w:rPr>
                        <w:noProof/>
                      </w:rPr>
                    </w:pPr>
                    <w:r>
                      <w:rPr>
                        <w:noProof/>
                      </w:rPr>
                      <w:t xml:space="preserve">[7] </w:t>
                    </w:r>
                  </w:p>
                </w:tc>
                <w:tc>
                  <w:tcPr>
                    <w:tcW w:w="0" w:type="auto"/>
                    <w:hideMark/>
                  </w:tcPr>
                  <w:p w14:paraId="1C8CFA3C" w14:textId="37C02758" w:rsidR="00FA5242" w:rsidRDefault="00FA5242" w:rsidP="004A622C">
                    <w:pPr>
                      <w:pStyle w:val="Literaturverzeichnis"/>
                      <w:spacing w:line="300" w:lineRule="auto"/>
                      <w:rPr>
                        <w:noProof/>
                      </w:rPr>
                    </w:pPr>
                    <w:r>
                      <w:rPr>
                        <w:noProof/>
                      </w:rPr>
                      <w:t>M. Siebold, „Auswertung Zugversuch für Probe B34-IZB. Bericht TB-2008-017,“ Mustermann AG, Neuss, 2008 - Firmeninterner Bericht.</w:t>
                    </w:r>
                  </w:p>
                </w:tc>
              </w:tr>
              <w:tr w:rsidR="00FA5242" w14:paraId="5B522146" w14:textId="77777777">
                <w:trPr>
                  <w:divId w:val="348484615"/>
                  <w:tblCellSpacing w:w="15" w:type="dxa"/>
                </w:trPr>
                <w:tc>
                  <w:tcPr>
                    <w:tcW w:w="50" w:type="pct"/>
                    <w:hideMark/>
                  </w:tcPr>
                  <w:p w14:paraId="3191CE4F" w14:textId="77777777" w:rsidR="00FA5242" w:rsidRDefault="00FA5242" w:rsidP="004A622C">
                    <w:pPr>
                      <w:pStyle w:val="Literaturverzeichnis"/>
                      <w:spacing w:line="300" w:lineRule="auto"/>
                      <w:rPr>
                        <w:noProof/>
                      </w:rPr>
                    </w:pPr>
                    <w:r>
                      <w:rPr>
                        <w:noProof/>
                      </w:rPr>
                      <w:t xml:space="preserve">[8] </w:t>
                    </w:r>
                  </w:p>
                </w:tc>
                <w:tc>
                  <w:tcPr>
                    <w:tcW w:w="0" w:type="auto"/>
                    <w:hideMark/>
                  </w:tcPr>
                  <w:p w14:paraId="41A468B8" w14:textId="2EAFEEA6" w:rsidR="00FA5242" w:rsidRDefault="00FA5242" w:rsidP="004A622C">
                    <w:pPr>
                      <w:pStyle w:val="Literaturverzeichnis"/>
                      <w:spacing w:line="300" w:lineRule="auto"/>
                      <w:rPr>
                        <w:noProof/>
                      </w:rPr>
                    </w:pPr>
                    <w:r>
                      <w:rPr>
                        <w:noProof/>
                      </w:rPr>
                      <w:t>H.-R. Koch, „Energieeffizientere Fertigungstechnik. In: VDI-Z : Integrierte Produktion 155 (2013), Nr. 3,“ 1977, pp. 28-29.</w:t>
                    </w:r>
                  </w:p>
                </w:tc>
              </w:tr>
              <w:tr w:rsidR="00FA5242" w14:paraId="21F8D6A7" w14:textId="77777777">
                <w:trPr>
                  <w:divId w:val="348484615"/>
                  <w:tblCellSpacing w:w="15" w:type="dxa"/>
                </w:trPr>
                <w:tc>
                  <w:tcPr>
                    <w:tcW w:w="50" w:type="pct"/>
                    <w:hideMark/>
                  </w:tcPr>
                  <w:p w14:paraId="78D370BD" w14:textId="77777777" w:rsidR="00FA5242" w:rsidRDefault="00FA5242" w:rsidP="004A622C">
                    <w:pPr>
                      <w:pStyle w:val="Literaturverzeichnis"/>
                      <w:spacing w:line="300" w:lineRule="auto"/>
                      <w:rPr>
                        <w:noProof/>
                      </w:rPr>
                    </w:pPr>
                    <w:r>
                      <w:rPr>
                        <w:noProof/>
                      </w:rPr>
                      <w:t xml:space="preserve">[9] </w:t>
                    </w:r>
                  </w:p>
                </w:tc>
                <w:tc>
                  <w:tcPr>
                    <w:tcW w:w="0" w:type="auto"/>
                    <w:hideMark/>
                  </w:tcPr>
                  <w:p w14:paraId="6298FB98" w14:textId="77777777" w:rsidR="00FA5242" w:rsidRDefault="00FA5242" w:rsidP="004A622C">
                    <w:pPr>
                      <w:pStyle w:val="Literaturverzeichnis"/>
                      <w:spacing w:line="300" w:lineRule="auto"/>
                      <w:rPr>
                        <w:noProof/>
                      </w:rPr>
                    </w:pPr>
                    <w:r>
                      <w:rPr>
                        <w:noProof/>
                      </w:rPr>
                      <w:t xml:space="preserve">BGB (idF v. 16.07.1977) § 554 Abs II Satz 2, 1977. </w:t>
                    </w:r>
                  </w:p>
                </w:tc>
              </w:tr>
              <w:tr w:rsidR="00FA5242" w:rsidRPr="00984E7B" w14:paraId="352D95BD" w14:textId="77777777">
                <w:trPr>
                  <w:divId w:val="348484615"/>
                  <w:tblCellSpacing w:w="15" w:type="dxa"/>
                </w:trPr>
                <w:tc>
                  <w:tcPr>
                    <w:tcW w:w="50" w:type="pct"/>
                    <w:hideMark/>
                  </w:tcPr>
                  <w:p w14:paraId="624F95BD" w14:textId="77777777" w:rsidR="00FA5242" w:rsidRDefault="00FA5242" w:rsidP="004A622C">
                    <w:pPr>
                      <w:pStyle w:val="Literaturverzeichnis"/>
                      <w:spacing w:line="300" w:lineRule="auto"/>
                      <w:rPr>
                        <w:noProof/>
                      </w:rPr>
                    </w:pPr>
                    <w:r>
                      <w:rPr>
                        <w:noProof/>
                      </w:rPr>
                      <w:t xml:space="preserve">[10] </w:t>
                    </w:r>
                  </w:p>
                </w:tc>
                <w:tc>
                  <w:tcPr>
                    <w:tcW w:w="0" w:type="auto"/>
                    <w:hideMark/>
                  </w:tcPr>
                  <w:p w14:paraId="22306208" w14:textId="7AE3E067" w:rsidR="00FA5242" w:rsidRPr="00FA5242" w:rsidRDefault="00FA5242" w:rsidP="004A622C">
                    <w:pPr>
                      <w:pStyle w:val="Literaturverzeichnis"/>
                      <w:spacing w:line="300" w:lineRule="auto"/>
                      <w:rPr>
                        <w:noProof/>
                        <w:lang w:val="en-GB"/>
                      </w:rPr>
                    </w:pPr>
                    <w:r w:rsidRPr="00FA5242">
                      <w:rPr>
                        <w:noProof/>
                        <w:lang w:val="en-GB"/>
                      </w:rPr>
                      <w:t xml:space="preserve">EBSILONProfessional Online Help, Ebsilon Professional Objects → Components → Heat exchangers → Component 55: Universal Heat Exchanger; Version 10.03, STEAG Energy Services GmbH, 2013 - Software. </w:t>
                    </w:r>
                  </w:p>
                </w:tc>
              </w:tr>
              <w:tr w:rsidR="00FA5242" w14:paraId="0118974F" w14:textId="77777777">
                <w:trPr>
                  <w:divId w:val="348484615"/>
                  <w:tblCellSpacing w:w="15" w:type="dxa"/>
                </w:trPr>
                <w:tc>
                  <w:tcPr>
                    <w:tcW w:w="50" w:type="pct"/>
                    <w:hideMark/>
                  </w:tcPr>
                  <w:p w14:paraId="30D63C6B" w14:textId="77777777" w:rsidR="00FA5242" w:rsidRDefault="00FA5242" w:rsidP="004A622C">
                    <w:pPr>
                      <w:pStyle w:val="Literaturverzeichnis"/>
                      <w:spacing w:line="300" w:lineRule="auto"/>
                      <w:rPr>
                        <w:noProof/>
                      </w:rPr>
                    </w:pPr>
                    <w:r>
                      <w:rPr>
                        <w:noProof/>
                      </w:rPr>
                      <w:t xml:space="preserve">[11] </w:t>
                    </w:r>
                  </w:p>
                </w:tc>
                <w:tc>
                  <w:tcPr>
                    <w:tcW w:w="0" w:type="auto"/>
                    <w:hideMark/>
                  </w:tcPr>
                  <w:p w14:paraId="25D896A9" w14:textId="6D4D57C4" w:rsidR="00FA5242" w:rsidRDefault="00FA5242" w:rsidP="004A622C">
                    <w:pPr>
                      <w:pStyle w:val="Literaturverzeichnis"/>
                      <w:spacing w:line="300" w:lineRule="auto"/>
                      <w:rPr>
                        <w:noProof/>
                      </w:rPr>
                    </w:pPr>
                    <w:r w:rsidRPr="00FA5242">
                      <w:rPr>
                        <w:noProof/>
                        <w:lang w:val="en-GB"/>
                      </w:rPr>
                      <w:t xml:space="preserve">Wikipedia, „Getriebe,“ 2012. [Online]. Available: https://de.wikipedia.org/wiki/Getriebe. </w:t>
                    </w:r>
                    <w:r>
                      <w:rPr>
                        <w:noProof/>
                      </w:rPr>
                      <w:t>[Zugriff am 05 10 2020].</w:t>
                    </w:r>
                  </w:p>
                </w:tc>
              </w:tr>
              <w:tr w:rsidR="00FA5242" w14:paraId="26982957" w14:textId="77777777">
                <w:trPr>
                  <w:divId w:val="348484615"/>
                  <w:tblCellSpacing w:w="15" w:type="dxa"/>
                </w:trPr>
                <w:tc>
                  <w:tcPr>
                    <w:tcW w:w="50" w:type="pct"/>
                    <w:hideMark/>
                  </w:tcPr>
                  <w:p w14:paraId="277150DF" w14:textId="77777777" w:rsidR="00FA5242" w:rsidRDefault="00FA5242" w:rsidP="004A622C">
                    <w:pPr>
                      <w:pStyle w:val="Literaturverzeichnis"/>
                      <w:spacing w:line="300" w:lineRule="auto"/>
                      <w:rPr>
                        <w:noProof/>
                      </w:rPr>
                    </w:pPr>
                    <w:r>
                      <w:rPr>
                        <w:noProof/>
                      </w:rPr>
                      <w:t xml:space="preserve">[12] </w:t>
                    </w:r>
                  </w:p>
                </w:tc>
                <w:tc>
                  <w:tcPr>
                    <w:tcW w:w="0" w:type="auto"/>
                    <w:hideMark/>
                  </w:tcPr>
                  <w:p w14:paraId="41384411" w14:textId="77777777" w:rsidR="00FA5242" w:rsidRDefault="00FA5242" w:rsidP="004A622C">
                    <w:pPr>
                      <w:pStyle w:val="Literaturverzeichnis"/>
                      <w:spacing w:line="300" w:lineRule="auto"/>
                      <w:rPr>
                        <w:noProof/>
                      </w:rPr>
                    </w:pPr>
                    <w:r>
                      <w:rPr>
                        <w:noProof/>
                      </w:rPr>
                      <w:t>S. Beineke und J. Kiel, „Verfahren und Vorrichtung zur Bestimmung der Rotorposition bei Synchronmaschinen ohne Absolutinformation“. Patent Patentschrift, DPMA, DE 103 15 754 B3, 28 10 2004.</w:t>
                    </w:r>
                  </w:p>
                </w:tc>
              </w:tr>
              <w:tr w:rsidR="00FA5242" w14:paraId="3817BA33" w14:textId="77777777">
                <w:trPr>
                  <w:divId w:val="348484615"/>
                  <w:tblCellSpacing w:w="15" w:type="dxa"/>
                </w:trPr>
                <w:tc>
                  <w:tcPr>
                    <w:tcW w:w="50" w:type="pct"/>
                    <w:hideMark/>
                  </w:tcPr>
                  <w:p w14:paraId="3676B2A4" w14:textId="77777777" w:rsidR="00FA5242" w:rsidRDefault="00FA5242" w:rsidP="004A622C">
                    <w:pPr>
                      <w:pStyle w:val="Literaturverzeichnis"/>
                      <w:spacing w:line="300" w:lineRule="auto"/>
                      <w:rPr>
                        <w:noProof/>
                      </w:rPr>
                    </w:pPr>
                    <w:r>
                      <w:rPr>
                        <w:noProof/>
                      </w:rPr>
                      <w:t xml:space="preserve">[13] </w:t>
                    </w:r>
                  </w:p>
                </w:tc>
                <w:tc>
                  <w:tcPr>
                    <w:tcW w:w="0" w:type="auto"/>
                    <w:hideMark/>
                  </w:tcPr>
                  <w:p w14:paraId="02B014B9" w14:textId="29476E9B" w:rsidR="00FA5242" w:rsidRDefault="00FA5242" w:rsidP="004A622C">
                    <w:pPr>
                      <w:pStyle w:val="Literaturverzeichnis"/>
                      <w:spacing w:line="300" w:lineRule="auto"/>
                      <w:rPr>
                        <w:noProof/>
                      </w:rPr>
                    </w:pPr>
                    <w:r>
                      <w:rPr>
                        <w:noProof/>
                      </w:rPr>
                      <w:t xml:space="preserve">W. Weißbach, „Werkstofftechnik,“ in </w:t>
                    </w:r>
                    <w:r>
                      <w:rPr>
                        <w:i/>
                        <w:iCs/>
                        <w:noProof/>
                      </w:rPr>
                      <w:t>Handbuch Maschinenbau - Grundlagen und Anwendungen der Maschinenbau-Technik</w:t>
                    </w:r>
                    <w:r>
                      <w:rPr>
                        <w:noProof/>
                      </w:rPr>
                      <w:t>, Bd. 21. akt. u. überarb. Aufl., A. Böge, Hrsg., Wiesbaden, Springer Vieweg, 2013, pp. 1-85.</w:t>
                    </w:r>
                  </w:p>
                </w:tc>
              </w:tr>
            </w:tbl>
            <w:p w14:paraId="0DCF3CC5" w14:textId="26B2CCAF" w:rsidR="002F051B" w:rsidRDefault="00442294" w:rsidP="002F051B">
              <w:r>
                <w:rPr>
                  <w:b/>
                  <w:bCs/>
                </w:rPr>
                <w:fldChar w:fldCharType="end"/>
              </w:r>
            </w:p>
          </w:sdtContent>
        </w:sdt>
      </w:sdtContent>
    </w:sdt>
    <w:bookmarkEnd w:id="39" w:displacedByCustomXml="prev"/>
    <w:p w14:paraId="7EC170C8" w14:textId="3407EC34" w:rsidR="00D332E8" w:rsidRPr="002F1896" w:rsidRDefault="00D332E8" w:rsidP="00D332E8">
      <w:pPr>
        <w:pStyle w:val="ZwischenberschriftnichtinInhaltsverzeichnis"/>
        <w:spacing w:after="240"/>
        <w:rPr>
          <w:color w:val="C00000"/>
        </w:rPr>
      </w:pPr>
      <w:r w:rsidRPr="002F1896">
        <w:rPr>
          <w:color w:val="C00000"/>
        </w:rPr>
        <w:t xml:space="preserve">Zitationsstil </w:t>
      </w:r>
      <w:r>
        <w:rPr>
          <w:color w:val="C00000"/>
        </w:rPr>
        <w:t>„</w:t>
      </w:r>
      <w:r w:rsidRPr="002F1896">
        <w:rPr>
          <w:color w:val="C00000"/>
        </w:rPr>
        <w:t>Variante 2</w:t>
      </w:r>
      <w:r>
        <w:rPr>
          <w:color w:val="C00000"/>
        </w:rPr>
        <w:t>“</w:t>
      </w:r>
      <w:r w:rsidRPr="002F1896">
        <w:rPr>
          <w:color w:val="C00000"/>
        </w:rPr>
        <w:t xml:space="preserve"> </w:t>
      </w:r>
      <w:r>
        <w:rPr>
          <w:color w:val="C00000"/>
        </w:rPr>
        <w:t>– Einträge von Hand</w:t>
      </w:r>
      <w:r>
        <w:rPr>
          <w:color w:val="C00000"/>
        </w:rPr>
        <w:br/>
      </w:r>
      <w:r w:rsidRPr="004A622C">
        <w:rPr>
          <w:b w:val="0"/>
          <w:color w:val="C00000"/>
        </w:rPr>
        <w:t>(alphabetisch sortiert nach Autor)</w:t>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tblGrid>
      <w:tr w:rsidR="00754165" w:rsidRPr="004E7277" w14:paraId="7AABD576" w14:textId="77777777" w:rsidTr="00754165">
        <w:tc>
          <w:tcPr>
            <w:tcW w:w="8505" w:type="dxa"/>
          </w:tcPr>
          <w:p w14:paraId="5E10B25F" w14:textId="26A764A0" w:rsidR="00754165" w:rsidRPr="002F1896" w:rsidRDefault="00754165" w:rsidP="00754165">
            <w:pPr>
              <w:pStyle w:val="Quellenverzeichnis"/>
              <w:ind w:left="746" w:hanging="746"/>
              <w:rPr>
                <w:color w:val="0070C0"/>
              </w:rPr>
            </w:pPr>
            <w:r w:rsidRPr="002F1896">
              <w:rPr>
                <w:color w:val="0070C0"/>
              </w:rPr>
              <w:t>BGB § 554</w:t>
            </w:r>
            <w:r>
              <w:rPr>
                <w:color w:val="0070C0"/>
              </w:rPr>
              <w:t xml:space="preserve">: </w:t>
            </w:r>
            <w:r w:rsidRPr="002F1896">
              <w:rPr>
                <w:color w:val="0070C0"/>
              </w:rPr>
              <w:t>(idF v. 16.07.1977) § 554 Abs II Satz 2. 1977</w:t>
            </w:r>
          </w:p>
        </w:tc>
      </w:tr>
      <w:tr w:rsidR="00754165" w:rsidRPr="004E7277" w14:paraId="48519867" w14:textId="77777777" w:rsidTr="00754165">
        <w:tc>
          <w:tcPr>
            <w:tcW w:w="8505" w:type="dxa"/>
          </w:tcPr>
          <w:p w14:paraId="2D29056E" w14:textId="7AADDC9A" w:rsidR="00754165" w:rsidRPr="002F1896" w:rsidRDefault="00754165" w:rsidP="00754165">
            <w:pPr>
              <w:pStyle w:val="Quellenverzeichnis"/>
              <w:ind w:left="746" w:hanging="746"/>
              <w:rPr>
                <w:color w:val="0070C0"/>
              </w:rPr>
            </w:pPr>
            <w:r w:rsidRPr="002F1896">
              <w:rPr>
                <w:color w:val="0070C0"/>
              </w:rPr>
              <w:t>Hoischen, Hans (Begr.); Hesser, Wilfried (Hrsg.)</w:t>
            </w:r>
            <w:r>
              <w:rPr>
                <w:color w:val="0070C0"/>
              </w:rPr>
              <w:t>: Technisches Zeichnen</w:t>
            </w:r>
            <w:r w:rsidRPr="002F1896">
              <w:rPr>
                <w:color w:val="0070C0"/>
              </w:rPr>
              <w:t>: Grundlagen, Normen, Beispiele, Darstellende Geometrie. 33. überarb. u. aktual. Aufl. Berlin : Cornelsen, 2011</w:t>
            </w:r>
          </w:p>
        </w:tc>
      </w:tr>
      <w:tr w:rsidR="00754165" w:rsidRPr="004E7277" w14:paraId="3050C879" w14:textId="77777777" w:rsidTr="00754165">
        <w:tc>
          <w:tcPr>
            <w:tcW w:w="8505" w:type="dxa"/>
          </w:tcPr>
          <w:p w14:paraId="7D50890C" w14:textId="3CC21EF9" w:rsidR="00754165" w:rsidRPr="002F1896" w:rsidRDefault="00754165" w:rsidP="00754165">
            <w:pPr>
              <w:pStyle w:val="Quellenverzeichnis"/>
              <w:ind w:left="746" w:hanging="746"/>
              <w:rPr>
                <w:color w:val="0070C0"/>
              </w:rPr>
            </w:pPr>
            <w:r w:rsidRPr="002F1896">
              <w:rPr>
                <w:color w:val="0070C0"/>
              </w:rPr>
              <w:t>DIN 1505-2</w:t>
            </w:r>
            <w:r>
              <w:rPr>
                <w:color w:val="0070C0"/>
              </w:rPr>
              <w:t>: Titelangaben von Dokumenten</w:t>
            </w:r>
            <w:r w:rsidRPr="002F1896">
              <w:rPr>
                <w:color w:val="0070C0"/>
              </w:rPr>
              <w:t>: Zitierregeln. Berlin : Beuth, 1984</w:t>
            </w:r>
          </w:p>
        </w:tc>
      </w:tr>
      <w:tr w:rsidR="00754165" w:rsidRPr="00984E7B" w14:paraId="0CCFE5C9" w14:textId="77777777" w:rsidTr="00754165">
        <w:tc>
          <w:tcPr>
            <w:tcW w:w="8505" w:type="dxa"/>
          </w:tcPr>
          <w:p w14:paraId="2627A6B8" w14:textId="4ABC4D36" w:rsidR="00754165" w:rsidRPr="00D332E8" w:rsidRDefault="00754165" w:rsidP="00754165">
            <w:pPr>
              <w:pStyle w:val="Quellenverzeichnis"/>
              <w:ind w:left="746" w:hanging="746"/>
              <w:rPr>
                <w:color w:val="0070C0"/>
                <w:lang w:val="en-GB"/>
              </w:rPr>
            </w:pPr>
            <w:r w:rsidRPr="00D332E8">
              <w:rPr>
                <w:color w:val="0070C0"/>
                <w:lang w:val="en-GB"/>
              </w:rPr>
              <w:t>EBSILON</w:t>
            </w:r>
            <w:r w:rsidRPr="00D332E8">
              <w:rPr>
                <w:color w:val="0070C0"/>
                <w:lang w:val="en-GB"/>
              </w:rPr>
              <w:br/>
              <w:t xml:space="preserve">Professional: </w:t>
            </w:r>
            <w:r>
              <w:rPr>
                <w:color w:val="0070C0"/>
                <w:lang w:val="en-US"/>
              </w:rPr>
              <w:t>Online Help</w:t>
            </w:r>
            <w:r w:rsidRPr="00681B1A">
              <w:rPr>
                <w:color w:val="0070C0"/>
                <w:lang w:val="en-US"/>
              </w:rPr>
              <w:t>: Ebsilon Professional Objects → Components → Heat exchangers → Component 55: Universal Heat Exchanger; Version 10.03, STEAG Energy Services GmbH, 2013</w:t>
            </w:r>
          </w:p>
        </w:tc>
      </w:tr>
      <w:tr w:rsidR="00754165" w:rsidRPr="00F85E91" w14:paraId="74949A36" w14:textId="77777777" w:rsidTr="00754165">
        <w:tc>
          <w:tcPr>
            <w:tcW w:w="8505" w:type="dxa"/>
          </w:tcPr>
          <w:p w14:paraId="1EAF067F" w14:textId="171A63DC" w:rsidR="00754165" w:rsidRPr="002F1896" w:rsidRDefault="00754165" w:rsidP="00754165">
            <w:pPr>
              <w:pStyle w:val="Quellenverzeichnis"/>
              <w:ind w:left="746" w:hanging="746"/>
              <w:rPr>
                <w:color w:val="0070C0"/>
              </w:rPr>
            </w:pPr>
            <w:r>
              <w:rPr>
                <w:color w:val="0070C0"/>
              </w:rPr>
              <w:t>Beineke, Stephan</w:t>
            </w:r>
            <w:r w:rsidRPr="002F1896">
              <w:rPr>
                <w:color w:val="0070C0"/>
              </w:rPr>
              <w:t>; Kiel, Jürgen</w:t>
            </w:r>
            <w:r>
              <w:rPr>
                <w:color w:val="0070C0"/>
              </w:rPr>
              <w:t xml:space="preserve">: </w:t>
            </w:r>
            <w:r w:rsidRPr="002F1896">
              <w:rPr>
                <w:color w:val="0070C0"/>
              </w:rPr>
              <w:t>DE 103 15 754 B3 (Verfahren und Vorrichtung zur Bestimmung der Rotorposition bei Synchronmaschinen ohne Absolutinformation). Patentschrift, DPMA, 28.10.2004</w:t>
            </w:r>
          </w:p>
        </w:tc>
      </w:tr>
      <w:tr w:rsidR="00754165" w:rsidRPr="004E7277" w14:paraId="3B3FE9D6" w14:textId="77777777" w:rsidTr="00754165">
        <w:tc>
          <w:tcPr>
            <w:tcW w:w="8505" w:type="dxa"/>
          </w:tcPr>
          <w:p w14:paraId="03ED0D32" w14:textId="448909D3" w:rsidR="00754165" w:rsidRPr="002F1896" w:rsidRDefault="00754165" w:rsidP="00754165">
            <w:pPr>
              <w:pStyle w:val="Quellenverzeichnis"/>
              <w:ind w:left="746" w:hanging="746"/>
              <w:rPr>
                <w:color w:val="0070C0"/>
              </w:rPr>
            </w:pPr>
            <w:r w:rsidRPr="002F1896">
              <w:rPr>
                <w:color w:val="0070C0"/>
              </w:rPr>
              <w:t>Koch, Hans-Robert</w:t>
            </w:r>
            <w:r>
              <w:rPr>
                <w:color w:val="0070C0"/>
              </w:rPr>
              <w:t xml:space="preserve">: </w:t>
            </w:r>
            <w:r w:rsidRPr="002F1896">
              <w:rPr>
                <w:color w:val="0070C0"/>
              </w:rPr>
              <w:t>Energieeffizientere Fertigungstechnik. In: VDI-Z : Integrierte Produktion 155 (2013), Nr. 3, S. 28-29</w:t>
            </w:r>
          </w:p>
        </w:tc>
      </w:tr>
      <w:tr w:rsidR="00754165" w:rsidRPr="004E7277" w14:paraId="4BBA0735" w14:textId="77777777" w:rsidTr="00754165">
        <w:tc>
          <w:tcPr>
            <w:tcW w:w="8505" w:type="dxa"/>
          </w:tcPr>
          <w:p w14:paraId="1DFA95D4" w14:textId="3C5830FA" w:rsidR="00754165" w:rsidRPr="002F1896" w:rsidRDefault="00754165" w:rsidP="00754165">
            <w:pPr>
              <w:pStyle w:val="Quellenverzeichnis"/>
              <w:ind w:left="746" w:hanging="746"/>
              <w:rPr>
                <w:color w:val="0070C0"/>
              </w:rPr>
            </w:pPr>
            <w:r>
              <w:rPr>
                <w:color w:val="0070C0"/>
              </w:rPr>
              <w:t>Lange, Martin</w:t>
            </w:r>
            <w:r w:rsidRPr="002F1896">
              <w:rPr>
                <w:color w:val="0070C0"/>
              </w:rPr>
              <w:t>; Hochhäuser, Liesa</w:t>
            </w:r>
            <w:r>
              <w:rPr>
                <w:color w:val="0070C0"/>
              </w:rPr>
              <w:t xml:space="preserve">: </w:t>
            </w:r>
            <w:r w:rsidRPr="002F1896">
              <w:rPr>
                <w:color w:val="0070C0"/>
              </w:rPr>
              <w:t>Konzipi</w:t>
            </w:r>
            <w:r>
              <w:rPr>
                <w:color w:val="0070C0"/>
              </w:rPr>
              <w:t>erung eines Getriebeprüfstandes</w:t>
            </w:r>
            <w:r w:rsidRPr="002F1896">
              <w:rPr>
                <w:color w:val="0070C0"/>
              </w:rPr>
              <w:t xml:space="preserve">: Produktentwicklungsprojekt. Düsseldorf, </w:t>
            </w:r>
            <w:r>
              <w:rPr>
                <w:color w:val="0070C0"/>
              </w:rPr>
              <w:t>Hochschule</w:t>
            </w:r>
            <w:r w:rsidRPr="002F1896">
              <w:rPr>
                <w:color w:val="0070C0"/>
              </w:rPr>
              <w:t xml:space="preserve"> Düsseldorf, Fachbereich 4, 2012. – Studienleistung</w:t>
            </w:r>
          </w:p>
        </w:tc>
      </w:tr>
      <w:tr w:rsidR="00754165" w:rsidRPr="004E7277" w14:paraId="06BD8667" w14:textId="77777777" w:rsidTr="00754165">
        <w:tc>
          <w:tcPr>
            <w:tcW w:w="8505" w:type="dxa"/>
          </w:tcPr>
          <w:p w14:paraId="3AB364B4" w14:textId="5B2050A0" w:rsidR="00754165" w:rsidRPr="002F1896" w:rsidRDefault="00754165" w:rsidP="00754165">
            <w:pPr>
              <w:pStyle w:val="Quellenverzeichnis"/>
              <w:ind w:left="746" w:hanging="746"/>
              <w:rPr>
                <w:color w:val="0070C0"/>
              </w:rPr>
            </w:pPr>
            <w:r w:rsidRPr="002F1896">
              <w:rPr>
                <w:color w:val="0070C0"/>
              </w:rPr>
              <w:t>Markides, Chris</w:t>
            </w:r>
            <w:r>
              <w:rPr>
                <w:color w:val="0070C0"/>
              </w:rPr>
              <w:t xml:space="preserve">: </w:t>
            </w:r>
            <w:r w:rsidRPr="002F1896">
              <w:rPr>
                <w:color w:val="0070C0"/>
              </w:rPr>
              <w:t>Simulation und Parametervariation einer solarthermischen Anl</w:t>
            </w:r>
            <w:r>
              <w:rPr>
                <w:color w:val="0070C0"/>
              </w:rPr>
              <w:t>age mit Matlab. Düsseldorf, H</w:t>
            </w:r>
            <w:r w:rsidRPr="002F1896">
              <w:rPr>
                <w:color w:val="0070C0"/>
              </w:rPr>
              <w:t>ochschule Düsseldorf, Fachbereich 4, 2013. – Bachelorthesis</w:t>
            </w:r>
          </w:p>
        </w:tc>
      </w:tr>
      <w:tr w:rsidR="00754165" w:rsidRPr="004E7277" w14:paraId="2AD13FFB" w14:textId="77777777" w:rsidTr="00754165">
        <w:tc>
          <w:tcPr>
            <w:tcW w:w="8505" w:type="dxa"/>
          </w:tcPr>
          <w:p w14:paraId="2FD9C19C" w14:textId="359C7BE7" w:rsidR="00754165" w:rsidRPr="002F1896" w:rsidRDefault="00754165" w:rsidP="00754165">
            <w:pPr>
              <w:pStyle w:val="Quellenverzeichnis"/>
              <w:ind w:left="746" w:hanging="746"/>
              <w:rPr>
                <w:color w:val="0070C0"/>
              </w:rPr>
            </w:pPr>
            <w:r w:rsidRPr="002F1896">
              <w:rPr>
                <w:color w:val="0070C0"/>
              </w:rPr>
              <w:t>Siebold, Markus</w:t>
            </w:r>
            <w:r>
              <w:rPr>
                <w:color w:val="0070C0"/>
              </w:rPr>
              <w:t xml:space="preserve">: </w:t>
            </w:r>
            <w:r w:rsidRPr="002F1896">
              <w:rPr>
                <w:color w:val="0070C0"/>
              </w:rPr>
              <w:t>Auswertung Zugversuch für Probe B34-IZB. Bericht TB-2008-017, Mustermann AG, Neuss, 2008. – Firmeninterner Bericht</w:t>
            </w:r>
          </w:p>
        </w:tc>
      </w:tr>
      <w:tr w:rsidR="00754165" w:rsidRPr="004E7277" w14:paraId="0E933419" w14:textId="77777777" w:rsidTr="00754165">
        <w:tc>
          <w:tcPr>
            <w:tcW w:w="8505" w:type="dxa"/>
          </w:tcPr>
          <w:p w14:paraId="38904EB6" w14:textId="6ED8159B" w:rsidR="00754165" w:rsidRPr="002F1896" w:rsidRDefault="00754165" w:rsidP="00754165">
            <w:pPr>
              <w:pStyle w:val="Quellenverzeichnis"/>
              <w:ind w:left="746" w:hanging="746"/>
              <w:rPr>
                <w:color w:val="0070C0"/>
              </w:rPr>
            </w:pPr>
            <w:r w:rsidRPr="002F1896">
              <w:rPr>
                <w:color w:val="0070C0"/>
              </w:rPr>
              <w:t>Sürken, Norbert</w:t>
            </w:r>
            <w:r>
              <w:rPr>
                <w:color w:val="0070C0"/>
              </w:rPr>
              <w:t xml:space="preserve">: </w:t>
            </w:r>
            <w:r w:rsidRPr="002F1896">
              <w:rPr>
                <w:color w:val="0070C0"/>
              </w:rPr>
              <w:t>Systematische Analyse kondensierender Strömungen im Niederdruckteil von Dampfturbinen. In: Fortschritt-Berichte VDI, Reihe 6, Nr</w:t>
            </w:r>
            <w:r>
              <w:rPr>
                <w:color w:val="0070C0"/>
              </w:rPr>
              <w:t>.</w:t>
            </w:r>
            <w:r w:rsidRPr="002F1896">
              <w:rPr>
                <w:color w:val="0070C0"/>
              </w:rPr>
              <w:t xml:space="preserve"> 566, 2007. Diss</w:t>
            </w:r>
            <w:r>
              <w:rPr>
                <w:color w:val="0070C0"/>
              </w:rPr>
              <w:t>ertation</w:t>
            </w:r>
            <w:r w:rsidRPr="002F1896">
              <w:rPr>
                <w:color w:val="0070C0"/>
              </w:rPr>
              <w:t>, RWTH Aachen, 2005</w:t>
            </w:r>
          </w:p>
        </w:tc>
      </w:tr>
      <w:tr w:rsidR="00754165" w:rsidRPr="004E7277" w14:paraId="3EDE3DB0" w14:textId="77777777" w:rsidTr="00754165">
        <w:tc>
          <w:tcPr>
            <w:tcW w:w="8505" w:type="dxa"/>
          </w:tcPr>
          <w:p w14:paraId="40425F1A" w14:textId="1F1D5FED" w:rsidR="00754165" w:rsidRPr="002F1896" w:rsidRDefault="00754165" w:rsidP="00754165">
            <w:pPr>
              <w:pStyle w:val="Quellenverzeichnis"/>
              <w:ind w:left="746" w:hanging="746"/>
              <w:rPr>
                <w:color w:val="0070C0"/>
              </w:rPr>
            </w:pPr>
            <w:r w:rsidRPr="002F1896">
              <w:rPr>
                <w:color w:val="0070C0"/>
              </w:rPr>
              <w:t>VDI 2221</w:t>
            </w:r>
            <w:r>
              <w:rPr>
                <w:color w:val="0070C0"/>
              </w:rPr>
              <w:t xml:space="preserve">: </w:t>
            </w:r>
            <w:r w:rsidRPr="002F1896">
              <w:rPr>
                <w:color w:val="0070C0"/>
              </w:rPr>
              <w:t>Methodik zum Entwickeln und Konstruieren technischer Systeme und Produkte. Düsseldorf : Verein Deutscher Ingenieure, 1993</w:t>
            </w:r>
          </w:p>
        </w:tc>
      </w:tr>
      <w:tr w:rsidR="00754165" w:rsidRPr="004E7277" w14:paraId="7412E6CC" w14:textId="77777777" w:rsidTr="00754165">
        <w:tc>
          <w:tcPr>
            <w:tcW w:w="8505" w:type="dxa"/>
          </w:tcPr>
          <w:p w14:paraId="6EF15B82" w14:textId="6D5C488A" w:rsidR="00754165" w:rsidRPr="002F1896" w:rsidRDefault="00754165" w:rsidP="00754165">
            <w:pPr>
              <w:pStyle w:val="Quellenverzeichnis"/>
              <w:ind w:left="746" w:hanging="746"/>
              <w:rPr>
                <w:color w:val="0070C0"/>
              </w:rPr>
            </w:pPr>
            <w:r w:rsidRPr="002F1896">
              <w:rPr>
                <w:color w:val="0070C0"/>
              </w:rPr>
              <w:t>Weißbach, Wolfgang</w:t>
            </w:r>
            <w:r>
              <w:rPr>
                <w:color w:val="0070C0"/>
              </w:rPr>
              <w:t xml:space="preserve">: Werkstofftechnik: </w:t>
            </w:r>
            <w:r w:rsidRPr="002F1896">
              <w:rPr>
                <w:color w:val="0070C0"/>
              </w:rPr>
              <w:t>In: Böge, Alfred (Hrsg.): Handbuch Maschinenbau : Grundlagen und Anwendungen der Maschinenbau-Technik. 21. akt. u. überarb. Aufl. Wiesbaden : Springer, 2013, S. E 1–85</w:t>
            </w:r>
          </w:p>
        </w:tc>
      </w:tr>
      <w:tr w:rsidR="00754165" w:rsidRPr="004E7277" w14:paraId="162D8184" w14:textId="77777777" w:rsidTr="00754165">
        <w:tc>
          <w:tcPr>
            <w:tcW w:w="8505" w:type="dxa"/>
          </w:tcPr>
          <w:p w14:paraId="142D1DB1" w14:textId="37A416D5" w:rsidR="00754165" w:rsidRPr="002F1896" w:rsidRDefault="00754165" w:rsidP="00754165">
            <w:pPr>
              <w:pStyle w:val="Quellenverzeichnis"/>
              <w:ind w:left="746" w:hanging="746"/>
              <w:rPr>
                <w:color w:val="0070C0"/>
              </w:rPr>
            </w:pPr>
            <w:r w:rsidRPr="002F1896">
              <w:rPr>
                <w:color w:val="0070C0"/>
              </w:rPr>
              <w:t>Wikipedia</w:t>
            </w:r>
            <w:r>
              <w:rPr>
                <w:color w:val="0070C0"/>
              </w:rPr>
              <w:t xml:space="preserve"> </w:t>
            </w:r>
            <w:r w:rsidRPr="002F1896">
              <w:rPr>
                <w:color w:val="0070C0"/>
              </w:rPr>
              <w:t>Suchbegriff Getriebe</w:t>
            </w:r>
            <w:r>
              <w:rPr>
                <w:color w:val="0070C0"/>
              </w:rPr>
              <w:t xml:space="preserve">: </w:t>
            </w:r>
            <w:r w:rsidRPr="002F1896">
              <w:rPr>
                <w:color w:val="0070C0"/>
              </w:rPr>
              <w:t xml:space="preserve">Online verfügbar unter </w:t>
            </w:r>
            <w:r w:rsidRPr="0059021A">
              <w:rPr>
                <w:color w:val="0070C0"/>
              </w:rPr>
              <w:t>https://de.wikipedia.org/wiki/Getriebe</w:t>
            </w:r>
            <w:r>
              <w:rPr>
                <w:color w:val="0070C0"/>
              </w:rPr>
              <w:t>, letzter Zugriff am 24</w:t>
            </w:r>
            <w:r w:rsidRPr="002F1896">
              <w:rPr>
                <w:color w:val="0070C0"/>
              </w:rPr>
              <w:t>.1</w:t>
            </w:r>
            <w:r>
              <w:rPr>
                <w:color w:val="0070C0"/>
              </w:rPr>
              <w:t>1</w:t>
            </w:r>
            <w:r w:rsidRPr="002F1896">
              <w:rPr>
                <w:color w:val="0070C0"/>
              </w:rPr>
              <w:t>.201</w:t>
            </w:r>
            <w:r>
              <w:rPr>
                <w:color w:val="0070C0"/>
              </w:rPr>
              <w:t>8</w:t>
            </w:r>
            <w:r w:rsidRPr="002F1896">
              <w:rPr>
                <w:color w:val="0070C0"/>
              </w:rPr>
              <w:t>– Getriebe</w:t>
            </w:r>
            <w:r>
              <w:rPr>
                <w:color w:val="0070C0"/>
              </w:rPr>
              <w:t xml:space="preserve">: </w:t>
            </w:r>
          </w:p>
        </w:tc>
      </w:tr>
      <w:tr w:rsidR="00754165" w:rsidRPr="007F65F0" w14:paraId="0F427958" w14:textId="77777777" w:rsidTr="00754165">
        <w:tc>
          <w:tcPr>
            <w:tcW w:w="8505" w:type="dxa"/>
          </w:tcPr>
          <w:p w14:paraId="6ACE6610" w14:textId="2F417EF3" w:rsidR="00754165" w:rsidRPr="002F1896" w:rsidRDefault="00754165" w:rsidP="00754165">
            <w:pPr>
              <w:pStyle w:val="Quellenverzeichnis"/>
              <w:ind w:left="746" w:hanging="746"/>
              <w:rPr>
                <w:color w:val="0070C0"/>
              </w:rPr>
            </w:pPr>
            <w:r w:rsidRPr="00D332E8">
              <w:rPr>
                <w:color w:val="0070C0"/>
                <w:lang w:val="en-GB"/>
              </w:rPr>
              <w:t xml:space="preserve">Xsens Technologies: </w:t>
            </w:r>
            <w:r w:rsidRPr="00681B1A">
              <w:rPr>
                <w:color w:val="0070C0"/>
                <w:lang w:val="en-US"/>
              </w:rPr>
              <w:t xml:space="preserve">MTi-G : Miniature AHRS with integrated GPS, 2011. </w:t>
            </w:r>
            <w:r w:rsidRPr="002F1896">
              <w:rPr>
                <w:color w:val="0070C0"/>
              </w:rPr>
              <w:t xml:space="preserve">Online verfügbar unter </w:t>
            </w:r>
            <w:r w:rsidRPr="003C1C25">
              <w:rPr>
                <w:color w:val="0070C0"/>
              </w:rPr>
              <w:t>https://ti.arc.nasa.gov/dataset/KrexDataBasaltHills2012/refdoc/mti-g_leaflet.pdf</w:t>
            </w:r>
            <w:r>
              <w:rPr>
                <w:color w:val="0070C0"/>
              </w:rPr>
              <w:t>, letzter Zugriff am 24.11</w:t>
            </w:r>
            <w:r w:rsidRPr="002F1896">
              <w:rPr>
                <w:color w:val="0070C0"/>
              </w:rPr>
              <w:t>.201</w:t>
            </w:r>
            <w:r>
              <w:rPr>
                <w:color w:val="0070C0"/>
              </w:rPr>
              <w:t>8</w:t>
            </w:r>
            <w:r w:rsidRPr="002F1896">
              <w:rPr>
                <w:color w:val="0070C0"/>
              </w:rPr>
              <w:t>. – Firmenbroschüre</w:t>
            </w:r>
          </w:p>
        </w:tc>
      </w:tr>
    </w:tbl>
    <w:p w14:paraId="0435EAA8" w14:textId="77777777" w:rsidR="00D332E8" w:rsidRDefault="00D332E8" w:rsidP="00D332E8">
      <w:r>
        <w:br w:type="page"/>
      </w:r>
    </w:p>
    <w:p w14:paraId="520887A2" w14:textId="77777777" w:rsidR="003338D5" w:rsidRPr="0038017E" w:rsidRDefault="0038017E" w:rsidP="0038017E">
      <w:pPr>
        <w:pStyle w:val="ZwischenberschriftnichtinInhaltsverzeichnis"/>
        <w:rPr>
          <w:color w:val="C00000"/>
        </w:rPr>
      </w:pPr>
      <w:r w:rsidRPr="0038017E">
        <w:rPr>
          <w:color w:val="C00000"/>
        </w:rPr>
        <w:t xml:space="preserve">Zitieren einer Quelle gemäß Zitationsstil </w:t>
      </w:r>
      <w:r w:rsidR="00487588">
        <w:rPr>
          <w:color w:val="C00000"/>
        </w:rPr>
        <w:t>„</w:t>
      </w:r>
      <w:r w:rsidRPr="0038017E">
        <w:rPr>
          <w:color w:val="C00000"/>
        </w:rPr>
        <w:t>Variante 1</w:t>
      </w:r>
      <w:r w:rsidR="00487588">
        <w:rPr>
          <w:color w:val="C00000"/>
        </w:rPr>
        <w:t>“</w:t>
      </w:r>
    </w:p>
    <w:p w14:paraId="2C483AFA" w14:textId="77777777" w:rsidR="00BC0A0C" w:rsidRDefault="00BC0A0C" w:rsidP="00BC0A0C">
      <w:pPr>
        <w:rPr>
          <w:color w:val="C00000"/>
        </w:rPr>
      </w:pPr>
      <w:r>
        <w:rPr>
          <w:color w:val="C00000"/>
        </w:rPr>
        <w:t>Die Quellen werden nach erstem Auftauchen im Text durchnummeriert. Wenn Sie eine Quelle mehrfach verwenden, wird diese im Quellenverzeichnis nicht erneut aufgeführt, sondern auf die zuerst verwendete Nummer erneut verwiesen.</w:t>
      </w:r>
    </w:p>
    <w:p w14:paraId="2537F1DE" w14:textId="77777777" w:rsidR="00133359" w:rsidRDefault="00133359" w:rsidP="00133359">
      <w:pPr>
        <w:rPr>
          <w:color w:val="C00000"/>
        </w:rPr>
      </w:pPr>
      <w:r>
        <w:rPr>
          <w:color w:val="C00000"/>
        </w:rPr>
        <w:t>Beispiel:</w:t>
      </w:r>
    </w:p>
    <w:p w14:paraId="6E468AF7" w14:textId="77777777" w:rsidR="00133359" w:rsidRPr="0038017E" w:rsidRDefault="00133359" w:rsidP="00133359">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siehe</w:t>
      </w:r>
      <w:r>
        <w:rPr>
          <w:color w:val="0070C0"/>
        </w:rPr>
        <w:t xml:space="preserve"> </w:t>
      </w:r>
      <w:r>
        <w:rPr>
          <w:color w:val="0070C0"/>
        </w:rPr>
        <w:fldChar w:fldCharType="begin"/>
      </w:r>
      <w:r>
        <w:rPr>
          <w:color w:val="0070C0"/>
        </w:rPr>
        <w:instrText xml:space="preserve"> REF _Ref351628776 \r \h </w:instrText>
      </w:r>
      <w:r>
        <w:rPr>
          <w:color w:val="0070C0"/>
        </w:rPr>
      </w:r>
      <w:r>
        <w:rPr>
          <w:color w:val="0070C0"/>
        </w:rPr>
        <w:fldChar w:fldCharType="separate"/>
      </w:r>
      <w:r>
        <w:rPr>
          <w:color w:val="0070C0"/>
        </w:rPr>
        <w:t>[5]</w:t>
      </w:r>
      <w:r>
        <w:rPr>
          <w:color w:val="0070C0"/>
        </w:rPr>
        <w:fldChar w:fldCharType="end"/>
      </w:r>
      <w:r w:rsidRPr="0038017E">
        <w:rPr>
          <w:color w:val="0070C0"/>
        </w:rPr>
        <w:t>, S. E 22f.</w:t>
      </w:r>
    </w:p>
    <w:p w14:paraId="234E2436" w14:textId="77777777" w:rsidR="00133359" w:rsidRPr="0038017E" w:rsidRDefault="00133359" w:rsidP="00133359">
      <w:pPr>
        <w:rPr>
          <w:color w:val="0070C0"/>
        </w:rPr>
      </w:pPr>
      <w:r w:rsidRPr="0038017E">
        <w:rPr>
          <w:color w:val="0070C0"/>
        </w:rPr>
        <w:t xml:space="preserve">Zum Kaltumformen </w:t>
      </w:r>
      <w:r>
        <w:rPr>
          <w:color w:val="0070C0"/>
        </w:rPr>
        <w:t xml:space="preserve">können </w:t>
      </w:r>
      <w:r w:rsidRPr="0038017E">
        <w:rPr>
          <w:color w:val="0070C0"/>
        </w:rPr>
        <w:t xml:space="preserve">schweißgeeignete Feinkornbaustähle </w:t>
      </w:r>
      <w:r>
        <w:rPr>
          <w:color w:val="0070C0"/>
        </w:rPr>
        <w:t>verwendet werden</w:t>
      </w:r>
      <w:r w:rsidRPr="0038017E">
        <w:rPr>
          <w:color w:val="0070C0"/>
        </w:rPr>
        <w:t xml:space="preserve"> (</w:t>
      </w:r>
      <w:r>
        <w:rPr>
          <w:color w:val="0070C0"/>
        </w:rPr>
        <w:fldChar w:fldCharType="begin"/>
      </w:r>
      <w:r>
        <w:rPr>
          <w:color w:val="0070C0"/>
        </w:rPr>
        <w:instrText xml:space="preserve"> REF _Ref351628776 \r \h </w:instrText>
      </w:r>
      <w:r>
        <w:rPr>
          <w:color w:val="0070C0"/>
        </w:rPr>
      </w:r>
      <w:r>
        <w:rPr>
          <w:color w:val="0070C0"/>
        </w:rPr>
        <w:fldChar w:fldCharType="separate"/>
      </w:r>
      <w:r>
        <w:rPr>
          <w:color w:val="0070C0"/>
        </w:rPr>
        <w:t>[5]</w:t>
      </w:r>
      <w:r>
        <w:rPr>
          <w:color w:val="0070C0"/>
        </w:rPr>
        <w:fldChar w:fldCharType="end"/>
      </w:r>
      <w:r w:rsidRPr="0038017E">
        <w:rPr>
          <w:color w:val="0070C0"/>
        </w:rPr>
        <w:t>, S. E 22f.).</w:t>
      </w:r>
    </w:p>
    <w:p w14:paraId="07CFF679" w14:textId="77777777" w:rsidR="00133359" w:rsidRPr="0038017E" w:rsidRDefault="00133359" w:rsidP="00133359">
      <w:pPr>
        <w:rPr>
          <w:color w:val="0070C0"/>
        </w:rPr>
      </w:pPr>
      <w:r w:rsidRPr="0038017E">
        <w:rPr>
          <w:color w:val="0070C0"/>
        </w:rPr>
        <w:t xml:space="preserve">Gemäß </w:t>
      </w:r>
      <w:r>
        <w:rPr>
          <w:color w:val="0070C0"/>
        </w:rPr>
        <w:fldChar w:fldCharType="begin"/>
      </w:r>
      <w:r>
        <w:rPr>
          <w:color w:val="0070C0"/>
        </w:rPr>
        <w:instrText xml:space="preserve"> REF _Ref351628776 \r \h </w:instrText>
      </w:r>
      <w:r>
        <w:rPr>
          <w:color w:val="0070C0"/>
        </w:rPr>
      </w:r>
      <w:r>
        <w:rPr>
          <w:color w:val="0070C0"/>
        </w:rPr>
        <w:fldChar w:fldCharType="separate"/>
      </w:r>
      <w:r>
        <w:rPr>
          <w:color w:val="0070C0"/>
        </w:rPr>
        <w:t>[5]</w:t>
      </w:r>
      <w:r>
        <w:rPr>
          <w:color w:val="0070C0"/>
        </w:rPr>
        <w:fldChar w:fldCharType="end"/>
      </w:r>
      <w:r w:rsidRPr="0038017E">
        <w:rPr>
          <w:color w:val="0070C0"/>
        </w:rPr>
        <w:t xml:space="preserve">, S. E 22f., </w:t>
      </w:r>
      <w:r>
        <w:rPr>
          <w:color w:val="0070C0"/>
        </w:rPr>
        <w:t xml:space="preserve">können </w:t>
      </w:r>
      <w:r w:rsidRPr="0038017E">
        <w:rPr>
          <w:color w:val="0070C0"/>
        </w:rPr>
        <w:t>zum Kaltumformen schweißgeeignete Feinkornbaustähle</w:t>
      </w:r>
      <w:r>
        <w:rPr>
          <w:color w:val="0070C0"/>
        </w:rPr>
        <w:t xml:space="preserve"> verwendet werden</w:t>
      </w:r>
      <w:r w:rsidRPr="0038017E">
        <w:rPr>
          <w:color w:val="0070C0"/>
        </w:rPr>
        <w:t>.</w:t>
      </w:r>
    </w:p>
    <w:p w14:paraId="0625AAFA" w14:textId="2AF94319" w:rsidR="00133359" w:rsidRDefault="00BC0A0C" w:rsidP="00BC0A0C">
      <w:pPr>
        <w:rPr>
          <w:color w:val="C00000"/>
        </w:rPr>
      </w:pPr>
      <w:r>
        <w:rPr>
          <w:color w:val="C00000"/>
        </w:rPr>
        <w:t xml:space="preserve">Bei </w:t>
      </w:r>
      <w:r w:rsidR="00133359">
        <w:rPr>
          <w:color w:val="C00000"/>
        </w:rPr>
        <w:t xml:space="preserve">der Umsetzung </w:t>
      </w:r>
      <w:r>
        <w:rPr>
          <w:color w:val="C00000"/>
        </w:rPr>
        <w:t xml:space="preserve">dieser Variante </w:t>
      </w:r>
      <w:r w:rsidR="00133359">
        <w:rPr>
          <w:color w:val="C00000"/>
        </w:rPr>
        <w:t xml:space="preserve">wurde hier mit Quellenverwaltung und automatisierten Verweisen in WORD gearbeitet (Menüpunkt „Referenzen“, hier Formatvoralge „IEEE“). Dadurch muss man </w:t>
      </w:r>
      <w:r>
        <w:rPr>
          <w:color w:val="C00000"/>
        </w:rPr>
        <w:t xml:space="preserve">nicht von Hand </w:t>
      </w:r>
      <w:r w:rsidR="00133359">
        <w:rPr>
          <w:color w:val="C00000"/>
        </w:rPr>
        <w:t xml:space="preserve">alles neu </w:t>
      </w:r>
      <w:r>
        <w:rPr>
          <w:color w:val="C00000"/>
        </w:rPr>
        <w:t>nummerieren, falls zwischend</w:t>
      </w:r>
      <w:r w:rsidR="00133359">
        <w:rPr>
          <w:color w:val="C00000"/>
        </w:rPr>
        <w:t xml:space="preserve">rin eine Quelle ergänzt werden muss </w:t>
      </w:r>
    </w:p>
    <w:p w14:paraId="6A0B5C97" w14:textId="551B2893" w:rsidR="00BC0A0C" w:rsidRDefault="00133359" w:rsidP="00BC0A0C">
      <w:pPr>
        <w:rPr>
          <w:color w:val="C00000"/>
        </w:rPr>
      </w:pPr>
      <w:r>
        <w:rPr>
          <w:color w:val="C00000"/>
        </w:rPr>
        <w:t>Das Arbeiten mit sauber angelegte</w:t>
      </w:r>
      <w:r w:rsidR="00CA797A">
        <w:rPr>
          <w:color w:val="C00000"/>
        </w:rPr>
        <w:t>n, automatisierten</w:t>
      </w:r>
      <w:r>
        <w:rPr>
          <w:color w:val="C00000"/>
        </w:rPr>
        <w:t xml:space="preserve"> Referenzen in WORD lohnt sich insbesondere bei der Verwendung von vielen Quellen oder wenn Sie später noch weitere Arbeiten (Master etc.) schreiben, bei der Sie </w:t>
      </w:r>
      <w:r w:rsidR="00CA797A">
        <w:rPr>
          <w:color w:val="C00000"/>
        </w:rPr>
        <w:t>dieselben</w:t>
      </w:r>
      <w:r>
        <w:rPr>
          <w:color w:val="C00000"/>
        </w:rPr>
        <w:t xml:space="preserve"> Quellen verwenden und/oder dann bereits mit der Arbeitsweise vertraut sind.</w:t>
      </w:r>
      <w:r w:rsidR="00BC0A0C">
        <w:rPr>
          <w:color w:val="C00000"/>
        </w:rPr>
        <w:t>.</w:t>
      </w:r>
    </w:p>
    <w:p w14:paraId="435AEDFB" w14:textId="77777777" w:rsidR="0038017E" w:rsidRPr="0038017E" w:rsidRDefault="0038017E" w:rsidP="0038017E">
      <w:pPr>
        <w:pStyle w:val="ZwischenberschriftnichtinInhaltsverzeichnis"/>
        <w:rPr>
          <w:color w:val="C00000"/>
        </w:rPr>
      </w:pPr>
      <w:r w:rsidRPr="0038017E">
        <w:rPr>
          <w:color w:val="C00000"/>
        </w:rPr>
        <w:t>Zitieren einer Quell</w:t>
      </w:r>
      <w:r>
        <w:rPr>
          <w:color w:val="C00000"/>
        </w:rPr>
        <w:t xml:space="preserve">e gemäß Zitationsstil </w:t>
      </w:r>
      <w:r w:rsidR="00487588">
        <w:rPr>
          <w:color w:val="C00000"/>
        </w:rPr>
        <w:t>„</w:t>
      </w:r>
      <w:r>
        <w:rPr>
          <w:color w:val="C00000"/>
        </w:rPr>
        <w:t>Variante 2</w:t>
      </w:r>
      <w:r w:rsidR="00487588">
        <w:rPr>
          <w:color w:val="C00000"/>
        </w:rPr>
        <w:t>“</w:t>
      </w:r>
    </w:p>
    <w:p w14:paraId="1268896F" w14:textId="537D0561" w:rsidR="00BC0A0C" w:rsidRDefault="00BC0A0C" w:rsidP="00BC0A0C">
      <w:pPr>
        <w:rPr>
          <w:color w:val="C00000"/>
        </w:rPr>
      </w:pPr>
      <w:r>
        <w:rPr>
          <w:color w:val="C00000"/>
        </w:rPr>
        <w:t>Die Quellen werden nach Nachnamen des Autors alphabetisch sortiertIm Text wird die Quelle mit Nennung des ersten Namens, ggf. zusätzlich mit Nennung der Jahreszahl erwähnt</w:t>
      </w:r>
      <w:r w:rsidR="00414D27">
        <w:rPr>
          <w:color w:val="C00000"/>
        </w:rPr>
        <w:t xml:space="preserve">. </w:t>
      </w:r>
    </w:p>
    <w:p w14:paraId="4F6D133B" w14:textId="77777777" w:rsidR="00414D27" w:rsidRDefault="00414D27" w:rsidP="00BC0A0C">
      <w:pPr>
        <w:rPr>
          <w:color w:val="C00000"/>
        </w:rPr>
      </w:pPr>
      <w:r>
        <w:rPr>
          <w:color w:val="C00000"/>
        </w:rPr>
        <w:t>Beispiel:</w:t>
      </w:r>
    </w:p>
    <w:p w14:paraId="2687A935" w14:textId="77777777" w:rsidR="0038017E" w:rsidRPr="0038017E" w:rsidRDefault="0038017E" w:rsidP="0038017E">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xml:space="preserve">, siehe </w:t>
      </w:r>
      <w:r w:rsidR="00BC0A0C">
        <w:rPr>
          <w:color w:val="0070C0"/>
        </w:rPr>
        <w:t>(</w:t>
      </w:r>
      <w:r w:rsidRPr="0038017E">
        <w:rPr>
          <w:color w:val="0070C0"/>
        </w:rPr>
        <w:t>Weißbach</w:t>
      </w:r>
      <w:r w:rsidR="00BC0A0C">
        <w:rPr>
          <w:color w:val="0070C0"/>
        </w:rPr>
        <w:t xml:space="preserve"> 2013)</w:t>
      </w:r>
      <w:r w:rsidRPr="0038017E">
        <w:rPr>
          <w:color w:val="0070C0"/>
        </w:rPr>
        <w:t>, S. E 22f.</w:t>
      </w:r>
    </w:p>
    <w:p w14:paraId="3D7329E0" w14:textId="77777777" w:rsidR="0038017E" w:rsidRPr="0038017E" w:rsidRDefault="0038017E" w:rsidP="0038017E">
      <w:pPr>
        <w:rPr>
          <w:color w:val="0070C0"/>
        </w:rPr>
      </w:pPr>
      <w:r w:rsidRPr="0038017E">
        <w:rPr>
          <w:color w:val="0070C0"/>
        </w:rPr>
        <w:t xml:space="preserve">Zum Kaltumformen </w:t>
      </w:r>
      <w:r>
        <w:rPr>
          <w:color w:val="0070C0"/>
        </w:rPr>
        <w:t xml:space="preserve">können </w:t>
      </w:r>
      <w:r w:rsidRPr="0038017E">
        <w:rPr>
          <w:color w:val="0070C0"/>
        </w:rPr>
        <w:t>schweißgeeignete Feinkornbaustähle</w:t>
      </w:r>
      <w:r>
        <w:rPr>
          <w:color w:val="0070C0"/>
        </w:rPr>
        <w:t xml:space="preserve"> verwendet werden</w:t>
      </w:r>
      <w:r w:rsidRPr="0038017E">
        <w:rPr>
          <w:color w:val="0070C0"/>
        </w:rPr>
        <w:t xml:space="preserve"> (Weißbach, S. E 22f.).</w:t>
      </w:r>
    </w:p>
    <w:p w14:paraId="061A4521" w14:textId="77777777" w:rsidR="0038017E" w:rsidRPr="0038017E" w:rsidRDefault="0038017E" w:rsidP="0038017E">
      <w:pPr>
        <w:rPr>
          <w:color w:val="0070C0"/>
        </w:rPr>
      </w:pPr>
      <w:r w:rsidRPr="0038017E">
        <w:rPr>
          <w:color w:val="0070C0"/>
        </w:rPr>
        <w:t xml:space="preserve">Gemäß </w:t>
      </w:r>
      <w:r w:rsidR="00BC0A0C">
        <w:rPr>
          <w:color w:val="0070C0"/>
        </w:rPr>
        <w:t>(</w:t>
      </w:r>
      <w:r w:rsidRPr="0038017E">
        <w:rPr>
          <w:color w:val="0070C0"/>
        </w:rPr>
        <w:t xml:space="preserve">Weißbach </w:t>
      </w:r>
      <w:r w:rsidR="00BC0A0C">
        <w:rPr>
          <w:color w:val="0070C0"/>
        </w:rPr>
        <w:t>2013)</w:t>
      </w:r>
      <w:r w:rsidRPr="0038017E">
        <w:rPr>
          <w:color w:val="0070C0"/>
        </w:rPr>
        <w:t xml:space="preserve">, S. E 22f., </w:t>
      </w:r>
      <w:r>
        <w:rPr>
          <w:color w:val="0070C0"/>
        </w:rPr>
        <w:t xml:space="preserve">können </w:t>
      </w:r>
      <w:r w:rsidRPr="0038017E">
        <w:rPr>
          <w:color w:val="0070C0"/>
        </w:rPr>
        <w:t>zum Kaltumformen schweißgeeignete Feinkornbaustähle</w:t>
      </w:r>
      <w:r>
        <w:rPr>
          <w:color w:val="0070C0"/>
        </w:rPr>
        <w:t xml:space="preserve"> verwendet werden</w:t>
      </w:r>
      <w:r w:rsidRPr="0038017E">
        <w:rPr>
          <w:color w:val="0070C0"/>
        </w:rPr>
        <w:t>.</w:t>
      </w:r>
    </w:p>
    <w:p w14:paraId="38DAB2CB" w14:textId="0D082435" w:rsidR="00F66FC5" w:rsidRDefault="00414D27" w:rsidP="003338D5">
      <w:pPr>
        <w:rPr>
          <w:color w:val="C00000"/>
        </w:rPr>
      </w:pPr>
      <w:r>
        <w:rPr>
          <w:color w:val="C00000"/>
        </w:rPr>
        <w:t>Bei mehr</w:t>
      </w:r>
      <w:r w:rsidR="00232612">
        <w:rPr>
          <w:color w:val="C00000"/>
        </w:rPr>
        <w:t>eren</w:t>
      </w:r>
      <w:r>
        <w:rPr>
          <w:color w:val="C00000"/>
        </w:rPr>
        <w:t xml:space="preserve"> Autoren reicht </w:t>
      </w:r>
      <w:r w:rsidR="0059021A">
        <w:rPr>
          <w:color w:val="C00000"/>
        </w:rPr>
        <w:t xml:space="preserve">die </w:t>
      </w:r>
      <w:r>
        <w:rPr>
          <w:color w:val="C00000"/>
        </w:rPr>
        <w:t>Angabe des ersten Autors: (Lange et al. 2012) steht für „Lange und andere“ (et al. = et alii, lat.).</w:t>
      </w:r>
    </w:p>
    <w:p w14:paraId="0C61C061" w14:textId="5428FF58" w:rsidR="00133359" w:rsidRPr="00CD521F" w:rsidRDefault="00133359" w:rsidP="003338D5">
      <w:pPr>
        <w:rPr>
          <w:color w:val="C00000"/>
        </w:rPr>
      </w:pPr>
      <w:r>
        <w:rPr>
          <w:color w:val="C00000"/>
        </w:rPr>
        <w:t>Für diese Variante sind keine automatischen Verweise notwendig</w:t>
      </w:r>
      <w:r w:rsidR="00CA797A">
        <w:rPr>
          <w:color w:val="C00000"/>
        </w:rPr>
        <w:t xml:space="preserve">. </w:t>
      </w:r>
      <w:r>
        <w:rPr>
          <w:color w:val="C00000"/>
        </w:rPr>
        <w:t xml:space="preserve">Es empfehlt sich dann, das Verzeichnis in WORD als (unsichtbare) Tabelle anzulegen, so dass </w:t>
      </w:r>
      <w:r w:rsidR="00984E7B">
        <w:rPr>
          <w:color w:val="C00000"/>
        </w:rPr>
        <w:t>s</w:t>
      </w:r>
      <w:r>
        <w:rPr>
          <w:color w:val="C00000"/>
        </w:rPr>
        <w:t>ie automatisch nach A-Z sortieren können. A</w:t>
      </w:r>
      <w:r w:rsidR="00CA797A">
        <w:rPr>
          <w:color w:val="C00000"/>
        </w:rPr>
        <w:t>ber a</w:t>
      </w:r>
      <w:r>
        <w:rPr>
          <w:color w:val="C00000"/>
        </w:rPr>
        <w:t xml:space="preserve">uch diese Variante lässt sich über das </w:t>
      </w:r>
      <w:r w:rsidR="00B67592">
        <w:rPr>
          <w:color w:val="C00000"/>
        </w:rPr>
        <w:t>Anlegen</w:t>
      </w:r>
      <w:r>
        <w:rPr>
          <w:color w:val="C00000"/>
        </w:rPr>
        <w:t xml:space="preserve"> von „Referenzen“ in WORD komplett</w:t>
      </w:r>
      <w:r w:rsidR="00B67592">
        <w:rPr>
          <w:color w:val="C00000"/>
        </w:rPr>
        <w:t xml:space="preserve"> automatisieren, es muss dann nur eine passende Formatvor</w:t>
      </w:r>
      <w:r w:rsidR="00D332E8">
        <w:rPr>
          <w:color w:val="C00000"/>
        </w:rPr>
        <w:t>l</w:t>
      </w:r>
      <w:r w:rsidR="00B67592">
        <w:rPr>
          <w:color w:val="C00000"/>
        </w:rPr>
        <w:t>age gewählt werden</w:t>
      </w:r>
      <w:r w:rsidR="00D332E8">
        <w:rPr>
          <w:color w:val="C00000"/>
        </w:rPr>
        <w:t xml:space="preserve"> (z.B. „APA“) – damit ist dann auch </w:t>
      </w:r>
      <w:r w:rsidR="00984E7B">
        <w:rPr>
          <w:color w:val="C00000"/>
        </w:rPr>
        <w:t>ein Umstellen</w:t>
      </w:r>
      <w:r w:rsidR="00D332E8">
        <w:rPr>
          <w:color w:val="C00000"/>
        </w:rPr>
        <w:t xml:space="preserve"> zwischen den beiden Varianten möglich.</w:t>
      </w:r>
    </w:p>
    <w:p w14:paraId="3909EB3D" w14:textId="77777777" w:rsidR="004E7277" w:rsidRPr="00992A99" w:rsidRDefault="004E7277" w:rsidP="003445FE">
      <w:pPr>
        <w:jc w:val="left"/>
        <w:rPr>
          <w:rFonts w:eastAsia="Calibri"/>
          <w:szCs w:val="24"/>
        </w:rPr>
      </w:pPr>
    </w:p>
    <w:p w14:paraId="4C9266AA" w14:textId="77777777" w:rsidR="002045EB" w:rsidRPr="00992A99" w:rsidRDefault="002045EB" w:rsidP="003445FE">
      <w:pPr>
        <w:jc w:val="left"/>
        <w:rPr>
          <w:rFonts w:eastAsia="Calibri"/>
          <w:i/>
        </w:rPr>
        <w:sectPr w:rsidR="002045EB" w:rsidRPr="00992A99" w:rsidSect="004976D2">
          <w:headerReference w:type="default" r:id="rId34"/>
          <w:pgSz w:w="11906" w:h="16838" w:code="9"/>
          <w:pgMar w:top="1418" w:right="1418" w:bottom="1134" w:left="1985" w:header="720" w:footer="720" w:gutter="0"/>
          <w:pgNumType w:start="1"/>
          <w:cols w:space="720"/>
        </w:sectPr>
      </w:pPr>
    </w:p>
    <w:p w14:paraId="277969FE" w14:textId="77777777" w:rsidR="004239D2" w:rsidRPr="00CD521F" w:rsidRDefault="00D4532B" w:rsidP="00D4532B">
      <w:pPr>
        <w:pStyle w:val="berschrift1"/>
        <w:numPr>
          <w:ilvl w:val="0"/>
          <w:numId w:val="0"/>
        </w:numPr>
        <w:ind w:left="432" w:hanging="432"/>
      </w:pPr>
      <w:bookmarkStart w:id="48" w:name="_Toc530840919"/>
      <w:r w:rsidRPr="00CD521F">
        <w:t>Anhang</w:t>
      </w:r>
      <w:r w:rsidR="00033518" w:rsidRPr="00CD521F">
        <w:t xml:space="preserve"> A: </w:t>
      </w:r>
      <w:r w:rsidR="00662ED3">
        <w:rPr>
          <w:color w:val="0070C0"/>
        </w:rPr>
        <w:t>Was gehört in den Anhang?</w:t>
      </w:r>
      <w:bookmarkEnd w:id="48"/>
    </w:p>
    <w:p w14:paraId="77E3EDC4" w14:textId="77777777" w:rsidR="00B174B6" w:rsidRDefault="00B174B6" w:rsidP="00662ED3">
      <w:pPr>
        <w:rPr>
          <w:color w:val="C00000"/>
        </w:rPr>
      </w:pPr>
      <w:r>
        <w:rPr>
          <w:color w:val="C00000"/>
        </w:rPr>
        <w:t>Für das Verständnis der Arbeit zwischen Einleitung und Zusammenfassung muss der Anhang vollständig entbehrlich se</w:t>
      </w:r>
      <w:r w:rsidR="00A20A3B">
        <w:rPr>
          <w:color w:val="C00000"/>
        </w:rPr>
        <w:t xml:space="preserve">in, d.h. wichtige und zentrale </w:t>
      </w:r>
      <w:r>
        <w:rPr>
          <w:color w:val="C00000"/>
        </w:rPr>
        <w:t xml:space="preserve">Ergebnisse sind </w:t>
      </w:r>
      <w:r w:rsidR="000D0616">
        <w:rPr>
          <w:color w:val="C00000"/>
        </w:rPr>
        <w:t xml:space="preserve">niemals im Anhang untergebracht. </w:t>
      </w:r>
      <w:r>
        <w:rPr>
          <w:color w:val="C00000"/>
        </w:rPr>
        <w:t>Ein Anhang kann zur Abschlussarbeit gehören, muss es aber nicht.</w:t>
      </w:r>
    </w:p>
    <w:p w14:paraId="7E2576C1" w14:textId="77777777" w:rsidR="00662ED3" w:rsidRDefault="00662ED3" w:rsidP="00662ED3">
      <w:pPr>
        <w:rPr>
          <w:color w:val="C00000"/>
        </w:rPr>
      </w:pPr>
      <w:r w:rsidRPr="00CD521F">
        <w:rPr>
          <w:color w:val="C00000"/>
        </w:rPr>
        <w:t xml:space="preserve">Im </w:t>
      </w:r>
      <w:r>
        <w:rPr>
          <w:color w:val="C00000"/>
        </w:rPr>
        <w:t>Anhang können Versuchsprotokolle, ausführliche Messreihen, Datenblätter und ähnliche Dokumente angehängt werden, die insbesondere für solc</w:t>
      </w:r>
      <w:r w:rsidR="00411AB1">
        <w:rPr>
          <w:color w:val="C00000"/>
        </w:rPr>
        <w:t>he Leser</w:t>
      </w:r>
      <w:r w:rsidR="008E5CB0">
        <w:rPr>
          <w:color w:val="C00000"/>
        </w:rPr>
        <w:t>innen und Leser</w:t>
      </w:r>
      <w:r w:rsidR="00411AB1">
        <w:rPr>
          <w:color w:val="C00000"/>
        </w:rPr>
        <w:t xml:space="preserve"> wichtig sind, die die </w:t>
      </w:r>
      <w:r>
        <w:rPr>
          <w:color w:val="C00000"/>
        </w:rPr>
        <w:t>Arbeit noch einmal aufgreifen und ggf. fortführen möchten.</w:t>
      </w:r>
      <w:r w:rsidR="000D0616">
        <w:rPr>
          <w:color w:val="C00000"/>
        </w:rPr>
        <w:t xml:space="preserve"> Dies gilt auch für während der Arbeit verwendete oder entwickelte Software </w:t>
      </w:r>
      <w:r w:rsidR="00E805B2">
        <w:rPr>
          <w:color w:val="C00000"/>
        </w:rPr>
        <w:t xml:space="preserve">bzw. </w:t>
      </w:r>
      <w:r w:rsidR="000D0616">
        <w:rPr>
          <w:color w:val="C00000"/>
        </w:rPr>
        <w:t>Dateien. Sie können in elektronischer Form (CD-ROM) im Anhang enthalten sein, dürfen aber zum Verständnis der Arbeit nicht</w:t>
      </w:r>
      <w:r w:rsidR="00E805B2">
        <w:rPr>
          <w:color w:val="C00000"/>
        </w:rPr>
        <w:t xml:space="preserve"> installiert oder geöffnet werden müssen.</w:t>
      </w:r>
    </w:p>
    <w:p w14:paraId="7E49C25F" w14:textId="77777777" w:rsidR="00662ED3" w:rsidRDefault="00B174B6" w:rsidP="00662ED3">
      <w:pPr>
        <w:rPr>
          <w:color w:val="C00000"/>
        </w:rPr>
      </w:pPr>
      <w:r>
        <w:rPr>
          <w:color w:val="C00000"/>
        </w:rPr>
        <w:t>Falls ein Anhang in der Abschlussarbeit vorhanden ist, dann sollte im Hauptteil der Arbeit</w:t>
      </w:r>
      <w:r w:rsidR="00662ED3">
        <w:rPr>
          <w:color w:val="C00000"/>
        </w:rPr>
        <w:t xml:space="preserve"> auf den Anhang als weiterführende Datensammlung </w:t>
      </w:r>
      <w:r>
        <w:rPr>
          <w:color w:val="C00000"/>
        </w:rPr>
        <w:t xml:space="preserve">an geeigneter Stelle </w:t>
      </w:r>
      <w:r w:rsidR="00662ED3">
        <w:rPr>
          <w:color w:val="C00000"/>
        </w:rPr>
        <w:t>verwiesen wer</w:t>
      </w:r>
      <w:r>
        <w:rPr>
          <w:color w:val="C00000"/>
        </w:rPr>
        <w:t>den, ggf. mehrfach.</w:t>
      </w:r>
    </w:p>
    <w:p w14:paraId="6EB2A4E1" w14:textId="77777777" w:rsidR="00662ED3" w:rsidRDefault="00662ED3" w:rsidP="00662ED3">
      <w:pPr>
        <w:rPr>
          <w:color w:val="C00000"/>
        </w:rPr>
      </w:pPr>
      <w:r>
        <w:rPr>
          <w:color w:val="C00000"/>
        </w:rPr>
        <w:t>Mehrere verschiedenartige Anhänge bekommen e</w:t>
      </w:r>
      <w:r w:rsidR="000D0616">
        <w:rPr>
          <w:color w:val="C00000"/>
        </w:rPr>
        <w:t>igene Kapitelüberschriften mit a</w:t>
      </w:r>
      <w:r>
        <w:rPr>
          <w:color w:val="C00000"/>
        </w:rPr>
        <w:t>ussagekräftiger Bezeichnung, z.B.</w:t>
      </w:r>
    </w:p>
    <w:p w14:paraId="566C3B01" w14:textId="77777777" w:rsidR="00662ED3" w:rsidRDefault="00662ED3" w:rsidP="00662ED3">
      <w:pPr>
        <w:ind w:left="357"/>
        <w:rPr>
          <w:color w:val="C00000"/>
        </w:rPr>
      </w:pPr>
      <w:r>
        <w:rPr>
          <w:color w:val="C00000"/>
        </w:rPr>
        <w:t>Anhang A: Versuchsprotokolle Innenraumtests</w:t>
      </w:r>
    </w:p>
    <w:p w14:paraId="11208B87" w14:textId="77777777" w:rsidR="00662ED3" w:rsidRPr="00CD521F" w:rsidRDefault="00662ED3" w:rsidP="00662ED3">
      <w:pPr>
        <w:spacing w:before="0"/>
        <w:ind w:left="357"/>
      </w:pPr>
      <w:r>
        <w:rPr>
          <w:color w:val="C00000"/>
        </w:rPr>
        <w:t>Anhang B: Versuchsprotokolle Außenmessungen</w:t>
      </w:r>
    </w:p>
    <w:p w14:paraId="28957EAE" w14:textId="77777777" w:rsidR="00B174B6" w:rsidRDefault="00662ED3" w:rsidP="00662ED3">
      <w:pPr>
        <w:jc w:val="left"/>
        <w:rPr>
          <w:color w:val="C00000"/>
        </w:rPr>
      </w:pPr>
      <w:r w:rsidRPr="00662ED3">
        <w:rPr>
          <w:color w:val="C00000"/>
        </w:rPr>
        <w:t xml:space="preserve">Für </w:t>
      </w:r>
      <w:r w:rsidR="00411AB1">
        <w:rPr>
          <w:color w:val="C00000"/>
        </w:rPr>
        <w:t xml:space="preserve">Tabellen und Abbildungen im Anhang gilt bezüglich Beschriftungen </w:t>
      </w:r>
      <w:r w:rsidR="00A20A3B">
        <w:rPr>
          <w:color w:val="C00000"/>
        </w:rPr>
        <w:t xml:space="preserve">und Darstellungsqualität </w:t>
      </w:r>
      <w:r w:rsidR="00411AB1">
        <w:rPr>
          <w:color w:val="C00000"/>
        </w:rPr>
        <w:t xml:space="preserve">derselbe Standard wie für entsprechende Elemente im Hauptteil der Arbeit. </w:t>
      </w:r>
    </w:p>
    <w:p w14:paraId="0A299B60" w14:textId="77777777" w:rsidR="002B5030" w:rsidRDefault="00411AB1" w:rsidP="00662ED3">
      <w:pPr>
        <w:jc w:val="left"/>
        <w:rPr>
          <w:color w:val="C00000"/>
        </w:rPr>
      </w:pPr>
      <w:r>
        <w:rPr>
          <w:color w:val="C00000"/>
        </w:rPr>
        <w:t xml:space="preserve">Der Anhang ist nicht der Raum für eine liebelose Einzelblattsammlung </w:t>
      </w:r>
      <w:r w:rsidR="00B174B6">
        <w:rPr>
          <w:color w:val="C00000"/>
        </w:rPr>
        <w:t xml:space="preserve">bzw. </w:t>
      </w:r>
      <w:r>
        <w:rPr>
          <w:color w:val="C00000"/>
        </w:rPr>
        <w:t>für alles, was sich während der Abschlussarbeit so angesammelt hat.</w:t>
      </w:r>
    </w:p>
    <w:p w14:paraId="793A7442" w14:textId="77777777" w:rsidR="00411AB1" w:rsidRPr="00CD521F" w:rsidRDefault="00411AB1" w:rsidP="00662ED3">
      <w:pPr>
        <w:jc w:val="left"/>
        <w:rPr>
          <w:b/>
        </w:rPr>
      </w:pPr>
    </w:p>
    <w:p w14:paraId="528B05A1" w14:textId="77777777" w:rsidR="00D4532B" w:rsidRPr="00CD521F" w:rsidRDefault="00D4532B" w:rsidP="004E7277">
      <w:pPr>
        <w:sectPr w:rsidR="00D4532B" w:rsidRPr="00CD521F" w:rsidSect="000F1220">
          <w:pgSz w:w="11906" w:h="16838" w:code="9"/>
          <w:pgMar w:top="1418" w:right="1418" w:bottom="1134" w:left="1985" w:header="720" w:footer="720" w:gutter="0"/>
          <w:cols w:space="720"/>
        </w:sectPr>
      </w:pPr>
    </w:p>
    <w:p w14:paraId="3A63E2DB" w14:textId="77777777" w:rsidR="00A026C7" w:rsidRDefault="00A026C7" w:rsidP="00411AB1">
      <w:pPr>
        <w:pStyle w:val="berschrift1"/>
        <w:numPr>
          <w:ilvl w:val="0"/>
          <w:numId w:val="0"/>
        </w:numPr>
        <w:rPr>
          <w:color w:val="0070C0"/>
        </w:rPr>
      </w:pPr>
      <w:bookmarkStart w:id="49" w:name="_Toc530840920"/>
      <w:r w:rsidRPr="00CD521F">
        <w:t xml:space="preserve">Anhang B: </w:t>
      </w:r>
      <w:r w:rsidR="00411AB1">
        <w:rPr>
          <w:color w:val="0070C0"/>
        </w:rPr>
        <w:t>Weiterführende Literatur zum Thema Abschlus</w:t>
      </w:r>
      <w:r w:rsidR="001A5126">
        <w:rPr>
          <w:color w:val="0070C0"/>
        </w:rPr>
        <w:t>s</w:t>
      </w:r>
      <w:r w:rsidR="00411AB1">
        <w:rPr>
          <w:color w:val="0070C0"/>
        </w:rPr>
        <w:t>arbeiten</w:t>
      </w:r>
      <w:bookmarkEnd w:id="49"/>
    </w:p>
    <w:p w14:paraId="2502BE95" w14:textId="77777777" w:rsidR="00411AB1" w:rsidRPr="00411AB1" w:rsidRDefault="00411AB1" w:rsidP="00411AB1">
      <w:pPr>
        <w:rPr>
          <w:color w:val="C00000"/>
        </w:rPr>
      </w:pPr>
      <w:r w:rsidRPr="00411AB1">
        <w:rPr>
          <w:color w:val="C00000"/>
        </w:rPr>
        <w:t>Sowohl im Internet als auch im Bereich gedruckter Literatur lassen sich zahlreiche Vorlagen und Anleitungen zum Verfassen von Absch</w:t>
      </w:r>
      <w:r w:rsidR="001A5126">
        <w:rPr>
          <w:color w:val="C00000"/>
        </w:rPr>
        <w:t>lussar</w:t>
      </w:r>
      <w:r w:rsidRPr="00411AB1">
        <w:rPr>
          <w:color w:val="C00000"/>
        </w:rPr>
        <w:t>b</w:t>
      </w:r>
      <w:r w:rsidR="001A5126">
        <w:rPr>
          <w:color w:val="C00000"/>
        </w:rPr>
        <w:t>e</w:t>
      </w:r>
      <w:r w:rsidRPr="00411AB1">
        <w:rPr>
          <w:color w:val="C00000"/>
        </w:rPr>
        <w:t>iten</w:t>
      </w:r>
      <w:r w:rsidR="001A5126">
        <w:rPr>
          <w:color w:val="C00000"/>
        </w:rPr>
        <w:t xml:space="preserve"> finden</w:t>
      </w:r>
      <w:r w:rsidRPr="00411AB1">
        <w:rPr>
          <w:color w:val="C00000"/>
        </w:rPr>
        <w:t xml:space="preserve">. </w:t>
      </w:r>
      <w:r w:rsidR="00EF7B2E">
        <w:rPr>
          <w:color w:val="C00000"/>
        </w:rPr>
        <w:t xml:space="preserve">In </w:t>
      </w:r>
      <w:r w:rsidR="00EF7B2E">
        <w:rPr>
          <w:color w:val="C00000"/>
        </w:rPr>
        <w:fldChar w:fldCharType="begin"/>
      </w:r>
      <w:r w:rsidR="00EF7B2E">
        <w:rPr>
          <w:color w:val="C00000"/>
        </w:rPr>
        <w:instrText xml:space="preserve"> REF _Ref351550536 \h </w:instrText>
      </w:r>
      <w:r w:rsidR="00EF7B2E">
        <w:rPr>
          <w:color w:val="C00000"/>
        </w:rPr>
      </w:r>
      <w:r w:rsidR="00EF7B2E">
        <w:rPr>
          <w:color w:val="C00000"/>
        </w:rPr>
        <w:fldChar w:fldCharType="separate"/>
      </w:r>
      <w:r w:rsidR="00A0050A" w:rsidRPr="00A53A00">
        <w:rPr>
          <w:color w:val="C00000"/>
        </w:rPr>
        <w:t xml:space="preserve">Tabelle </w:t>
      </w:r>
      <w:r w:rsidR="00A0050A">
        <w:rPr>
          <w:color w:val="C00000"/>
        </w:rPr>
        <w:t>A-</w:t>
      </w:r>
      <w:r w:rsidR="00A0050A">
        <w:rPr>
          <w:noProof/>
          <w:color w:val="C00000"/>
        </w:rPr>
        <w:t>1</w:t>
      </w:r>
      <w:r w:rsidR="00EF7B2E">
        <w:rPr>
          <w:color w:val="C00000"/>
        </w:rPr>
        <w:fldChar w:fldCharType="end"/>
      </w:r>
      <w:r w:rsidR="00EF7B2E">
        <w:rPr>
          <w:color w:val="C00000"/>
        </w:rPr>
        <w:t xml:space="preserve"> </w:t>
      </w:r>
      <w:r w:rsidR="00944462">
        <w:rPr>
          <w:color w:val="C00000"/>
        </w:rPr>
        <w:t xml:space="preserve">auf der nachfolgenden Seite </w:t>
      </w:r>
      <w:r w:rsidR="00487588">
        <w:rPr>
          <w:color w:val="C00000"/>
        </w:rPr>
        <w:t>ist</w:t>
      </w:r>
      <w:r w:rsidRPr="00411AB1">
        <w:rPr>
          <w:color w:val="C00000"/>
        </w:rPr>
        <w:t xml:space="preserve"> eine kleine Auswahl</w:t>
      </w:r>
      <w:r w:rsidR="00487588">
        <w:rPr>
          <w:color w:val="C00000"/>
        </w:rPr>
        <w:t xml:space="preserve"> zu finden</w:t>
      </w:r>
      <w:r w:rsidRPr="00411AB1">
        <w:rPr>
          <w:color w:val="C00000"/>
        </w:rPr>
        <w:t>, die insbesondere für Ingenieurwissenschaft</w:t>
      </w:r>
      <w:r w:rsidR="00B174B6">
        <w:rPr>
          <w:color w:val="C00000"/>
        </w:rPr>
        <w:t>ler</w:t>
      </w:r>
      <w:r w:rsidRPr="00411AB1">
        <w:rPr>
          <w:color w:val="C00000"/>
        </w:rPr>
        <w:t xml:space="preserve"> interessant sind:</w:t>
      </w:r>
    </w:p>
    <w:p w14:paraId="7556177E" w14:textId="77777777" w:rsidR="00411AB1" w:rsidRPr="00411AB1" w:rsidRDefault="00411AB1" w:rsidP="00411AB1">
      <w:pPr>
        <w:rPr>
          <w:color w:val="C00000"/>
        </w:rPr>
      </w:pPr>
      <w:r w:rsidRPr="00411AB1">
        <w:rPr>
          <w:color w:val="C00000"/>
        </w:rPr>
        <w:t xml:space="preserve">Im Signaturbereich ALA-ALC der </w:t>
      </w:r>
      <w:r w:rsidR="009F7327">
        <w:rPr>
          <w:color w:val="C00000"/>
        </w:rPr>
        <w:t>HSD</w:t>
      </w:r>
      <w:r w:rsidR="00944462">
        <w:rPr>
          <w:color w:val="C00000"/>
        </w:rPr>
        <w:t>-Bibliothek</w:t>
      </w:r>
      <w:r w:rsidRPr="00411AB1">
        <w:rPr>
          <w:color w:val="C00000"/>
        </w:rPr>
        <w:t xml:space="preserve"> stehen ca. 100 Bücher zu</w:t>
      </w:r>
      <w:r w:rsidR="00EF7B2E">
        <w:rPr>
          <w:color w:val="C00000"/>
        </w:rPr>
        <w:t xml:space="preserve"> den Themen</w:t>
      </w:r>
      <w:r w:rsidRPr="00411AB1">
        <w:rPr>
          <w:color w:val="C00000"/>
        </w:rPr>
        <w:t xml:space="preserve"> Wissenschaftliches Arbeiten, Verfassen von Abschlussarbeiten, Schreibstil usw.</w:t>
      </w:r>
      <w:r>
        <w:rPr>
          <w:color w:val="C00000"/>
        </w:rPr>
        <w:t xml:space="preserve"> </w:t>
      </w:r>
      <w:r w:rsidR="00487588">
        <w:rPr>
          <w:color w:val="C00000"/>
        </w:rPr>
        <w:t>Es empfiehlt sich, die</w:t>
      </w:r>
      <w:r>
        <w:rPr>
          <w:color w:val="C00000"/>
        </w:rPr>
        <w:t xml:space="preserve"> Bücher vor Ort an</w:t>
      </w:r>
      <w:r w:rsidR="00487588">
        <w:rPr>
          <w:color w:val="C00000"/>
        </w:rPr>
        <w:t xml:space="preserve">zusehen, </w:t>
      </w:r>
      <w:r w:rsidR="00500953">
        <w:rPr>
          <w:color w:val="C00000"/>
        </w:rPr>
        <w:t>dort nach eigenen Vorlieben etwas auszusuchen</w:t>
      </w:r>
      <w:r>
        <w:rPr>
          <w:color w:val="C00000"/>
        </w:rPr>
        <w:t xml:space="preserve"> und dann ein bis drei Bücher davon </w:t>
      </w:r>
      <w:r w:rsidR="003D1D9C">
        <w:rPr>
          <w:color w:val="C00000"/>
        </w:rPr>
        <w:t>au</w:t>
      </w:r>
      <w:r w:rsidR="00487588">
        <w:rPr>
          <w:color w:val="C00000"/>
        </w:rPr>
        <w:t>szuleihen</w:t>
      </w:r>
      <w:r>
        <w:rPr>
          <w:color w:val="C00000"/>
        </w:rPr>
        <w:t>.</w:t>
      </w:r>
    </w:p>
    <w:p w14:paraId="02D033EA" w14:textId="77777777" w:rsidR="00411AB1" w:rsidRDefault="00411AB1" w:rsidP="00E07787">
      <w:pPr>
        <w:spacing w:after="120"/>
        <w:rPr>
          <w:rStyle w:val="Hyperlink"/>
        </w:rPr>
      </w:pPr>
      <w:r>
        <w:rPr>
          <w:color w:val="C00000"/>
        </w:rPr>
        <w:t xml:space="preserve">Katalog </w:t>
      </w:r>
      <w:r w:rsidR="001A5126">
        <w:rPr>
          <w:color w:val="C00000"/>
        </w:rPr>
        <w:t xml:space="preserve">der </w:t>
      </w:r>
      <w:r w:rsidR="009F7327">
        <w:rPr>
          <w:color w:val="C00000"/>
        </w:rPr>
        <w:t>HSD</w:t>
      </w:r>
      <w:r w:rsidR="001A5126">
        <w:rPr>
          <w:color w:val="C00000"/>
        </w:rPr>
        <w:t>-</w:t>
      </w:r>
      <w:r>
        <w:rPr>
          <w:color w:val="C00000"/>
        </w:rPr>
        <w:t xml:space="preserve">Bibliothek: </w:t>
      </w:r>
      <w:hyperlink r:id="rId35" w:history="1">
        <w:r w:rsidR="000F5319">
          <w:rPr>
            <w:rStyle w:val="Hyperlink"/>
          </w:rPr>
          <w:t>http://bib.hs-duesseldorf.de/</w:t>
        </w:r>
      </w:hyperlink>
    </w:p>
    <w:tbl>
      <w:tblPr>
        <w:tblStyle w:val="Tabellenraster"/>
        <w:tblpPr w:leftFromText="141" w:rightFromText="141" w:vertAnchor="text" w:horzAnchor="margin" w:tblpX="-856" w:tblpY="147"/>
        <w:tblW w:w="10060" w:type="dxa"/>
        <w:tblLayout w:type="fixed"/>
        <w:tblLook w:val="04A0" w:firstRow="1" w:lastRow="0" w:firstColumn="1" w:lastColumn="0" w:noHBand="0" w:noVBand="1"/>
      </w:tblPr>
      <w:tblGrid>
        <w:gridCol w:w="4957"/>
        <w:gridCol w:w="1701"/>
        <w:gridCol w:w="3402"/>
      </w:tblGrid>
      <w:tr w:rsidR="00A53A00" w:rsidRPr="00E07787" w14:paraId="29239DDF" w14:textId="77777777" w:rsidTr="00227E50">
        <w:trPr>
          <w:tblHeader/>
        </w:trPr>
        <w:tc>
          <w:tcPr>
            <w:tcW w:w="4957" w:type="dxa"/>
            <w:shd w:val="clear" w:color="auto" w:fill="BFBFBF" w:themeFill="background1" w:themeFillShade="BF"/>
          </w:tcPr>
          <w:p w14:paraId="0864444B" w14:textId="77777777" w:rsidR="00A53A00" w:rsidRPr="00E07787" w:rsidRDefault="00A53A00" w:rsidP="00984E7B">
            <w:pPr>
              <w:rPr>
                <w:rFonts w:ascii="Arial" w:hAnsi="Arial" w:cs="Arial"/>
                <w:b/>
                <w:color w:val="C00000"/>
                <w:sz w:val="20"/>
              </w:rPr>
            </w:pPr>
            <w:r w:rsidRPr="00E07787">
              <w:rPr>
                <w:rFonts w:ascii="Arial" w:hAnsi="Arial" w:cs="Arial"/>
                <w:b/>
                <w:color w:val="C00000"/>
                <w:sz w:val="20"/>
              </w:rPr>
              <w:t>Quelle</w:t>
            </w:r>
          </w:p>
        </w:tc>
        <w:tc>
          <w:tcPr>
            <w:tcW w:w="1701" w:type="dxa"/>
            <w:shd w:val="clear" w:color="auto" w:fill="D9D9D9" w:themeFill="background1" w:themeFillShade="D9"/>
          </w:tcPr>
          <w:p w14:paraId="099CB224" w14:textId="77777777" w:rsidR="00A53A00" w:rsidRPr="00E07787" w:rsidRDefault="00D668CF" w:rsidP="00984E7B">
            <w:pPr>
              <w:jc w:val="center"/>
              <w:rPr>
                <w:rFonts w:ascii="Arial" w:hAnsi="Arial" w:cs="Arial"/>
                <w:b/>
                <w:color w:val="C00000"/>
                <w:sz w:val="20"/>
                <w:lang w:val="en-US"/>
              </w:rPr>
            </w:pPr>
            <w:r>
              <w:rPr>
                <w:rFonts w:ascii="Arial" w:hAnsi="Arial" w:cs="Arial"/>
                <w:b/>
                <w:color w:val="C00000"/>
                <w:sz w:val="20"/>
                <w:lang w:val="en-US"/>
              </w:rPr>
              <w:t>Signatur</w:t>
            </w:r>
            <w:r w:rsidR="00A53A00" w:rsidRPr="00E07787">
              <w:rPr>
                <w:rFonts w:ascii="Arial" w:hAnsi="Arial" w:cs="Arial"/>
                <w:b/>
                <w:color w:val="C00000"/>
                <w:sz w:val="20"/>
                <w:lang w:val="en-US"/>
              </w:rPr>
              <w:t>/Link</w:t>
            </w:r>
          </w:p>
        </w:tc>
        <w:tc>
          <w:tcPr>
            <w:tcW w:w="3402" w:type="dxa"/>
            <w:shd w:val="clear" w:color="auto" w:fill="F2F2F2" w:themeFill="background1" w:themeFillShade="F2"/>
          </w:tcPr>
          <w:p w14:paraId="5B6ABEB9" w14:textId="77777777" w:rsidR="00A53A00" w:rsidRPr="00E07787" w:rsidRDefault="00A53A00" w:rsidP="00984E7B">
            <w:pPr>
              <w:rPr>
                <w:rFonts w:ascii="Arial" w:hAnsi="Arial" w:cs="Arial"/>
                <w:b/>
                <w:color w:val="C00000"/>
                <w:sz w:val="20"/>
              </w:rPr>
            </w:pPr>
            <w:r w:rsidRPr="00E07787">
              <w:rPr>
                <w:rFonts w:ascii="Arial" w:hAnsi="Arial" w:cs="Arial"/>
                <w:b/>
                <w:color w:val="C00000"/>
                <w:sz w:val="20"/>
              </w:rPr>
              <w:t>Bemerkung</w:t>
            </w:r>
          </w:p>
        </w:tc>
      </w:tr>
      <w:tr w:rsidR="00A53A00" w:rsidRPr="00E07787" w14:paraId="0C4D148B" w14:textId="77777777" w:rsidTr="00227E50">
        <w:trPr>
          <w:tblHeader/>
        </w:trPr>
        <w:tc>
          <w:tcPr>
            <w:tcW w:w="4957" w:type="dxa"/>
            <w:shd w:val="clear" w:color="auto" w:fill="FABF8F" w:themeFill="accent6" w:themeFillTint="99"/>
          </w:tcPr>
          <w:p w14:paraId="566C3EB7"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Hahner</w:t>
            </w:r>
            <w:r>
              <w:rPr>
                <w:rFonts w:ascii="Arial" w:hAnsi="Arial" w:cs="Arial"/>
                <w:color w:val="C00000"/>
                <w:sz w:val="20"/>
              </w:rPr>
              <w:t>,</w:t>
            </w:r>
            <w:r w:rsidRPr="00E07787">
              <w:rPr>
                <w:rFonts w:ascii="Arial" w:hAnsi="Arial" w:cs="Arial"/>
                <w:color w:val="C00000"/>
                <w:sz w:val="20"/>
              </w:rPr>
              <w:t xml:space="preserve"> Markus ; Scheide, Wolfgang ; Wilke-Thissen, Elisabeth </w:t>
            </w:r>
          </w:p>
          <w:p w14:paraId="11AECFFE"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Wissenschaftliche[s] Arbeiten mit Word 2010 </w:t>
            </w:r>
          </w:p>
          <w:p w14:paraId="7A6E111F"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Microsoft Press Deutschland 2010</w:t>
            </w:r>
          </w:p>
        </w:tc>
        <w:tc>
          <w:tcPr>
            <w:tcW w:w="1701" w:type="dxa"/>
            <w:shd w:val="clear" w:color="auto" w:fill="FBD4B4" w:themeFill="accent6" w:themeFillTint="66"/>
            <w:vAlign w:val="center"/>
          </w:tcPr>
          <w:p w14:paraId="6B93C7E6" w14:textId="77777777" w:rsidR="00A53A00" w:rsidRPr="00E07787" w:rsidRDefault="00A53A00" w:rsidP="00984E7B">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TZU 256</w:t>
            </w:r>
          </w:p>
        </w:tc>
        <w:tc>
          <w:tcPr>
            <w:tcW w:w="3402" w:type="dxa"/>
            <w:shd w:val="clear" w:color="auto" w:fill="FDE9D9" w:themeFill="accent6" w:themeFillTint="33"/>
            <w:vAlign w:val="center"/>
          </w:tcPr>
          <w:p w14:paraId="1F68A34A"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Interessant für Hilfestellung beim Umgang mit dem Programm Microsoft WORD, Vorlage auf CD-ROM eher unbrauchbar</w:t>
            </w:r>
          </w:p>
        </w:tc>
      </w:tr>
      <w:tr w:rsidR="00A53A00" w:rsidRPr="00E07787" w14:paraId="0A01F1A5" w14:textId="77777777" w:rsidTr="00227E50">
        <w:trPr>
          <w:tblHeader/>
        </w:trPr>
        <w:tc>
          <w:tcPr>
            <w:tcW w:w="4957" w:type="dxa"/>
            <w:shd w:val="clear" w:color="auto" w:fill="FABF8F" w:themeFill="accent6" w:themeFillTint="99"/>
          </w:tcPr>
          <w:p w14:paraId="0419D6FE"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Heesen, Bernd</w:t>
            </w:r>
          </w:p>
          <w:p w14:paraId="6E596E1E"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Wissenschaftliches Arbeiten, Vorlagen und Techniken für Bachelor-, Master und Promotionsstudenten</w:t>
            </w:r>
          </w:p>
          <w:p w14:paraId="77E2564D"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Springer 2010</w:t>
            </w:r>
          </w:p>
        </w:tc>
        <w:tc>
          <w:tcPr>
            <w:tcW w:w="1701" w:type="dxa"/>
            <w:shd w:val="clear" w:color="auto" w:fill="FBD4B4" w:themeFill="accent6" w:themeFillTint="66"/>
            <w:vAlign w:val="center"/>
          </w:tcPr>
          <w:p w14:paraId="4115CD45" w14:textId="77777777" w:rsidR="00A53A00" w:rsidRPr="00E07787" w:rsidRDefault="00A53A00" w:rsidP="00984E7B">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ALC 152</w:t>
            </w:r>
          </w:p>
        </w:tc>
        <w:tc>
          <w:tcPr>
            <w:tcW w:w="3402" w:type="dxa"/>
            <w:shd w:val="clear" w:color="auto" w:fill="FDE9D9" w:themeFill="accent6" w:themeFillTint="33"/>
            <w:vAlign w:val="center"/>
          </w:tcPr>
          <w:p w14:paraId="7C70AF4C"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Empfehlenswert: sehr knapp und kurz</w:t>
            </w:r>
          </w:p>
        </w:tc>
      </w:tr>
      <w:tr w:rsidR="00A53A00" w:rsidRPr="00E07787" w14:paraId="1CD1DDB7" w14:textId="77777777" w:rsidTr="00227E50">
        <w:trPr>
          <w:tblHeader/>
        </w:trPr>
        <w:tc>
          <w:tcPr>
            <w:tcW w:w="4957" w:type="dxa"/>
            <w:shd w:val="clear" w:color="auto" w:fill="FABF8F" w:themeFill="accent6" w:themeFillTint="99"/>
          </w:tcPr>
          <w:p w14:paraId="07A00450"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Kornmeier, Martin</w:t>
            </w:r>
          </w:p>
          <w:p w14:paraId="20D21B79"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Wissenschaftlich schreiben leicht gemacht: für Bachelor, Master und Dissertation </w:t>
            </w:r>
          </w:p>
          <w:p w14:paraId="3774C374"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UTB (Haupt) 2011, 4. Auflage</w:t>
            </w:r>
          </w:p>
        </w:tc>
        <w:tc>
          <w:tcPr>
            <w:tcW w:w="1701" w:type="dxa"/>
            <w:shd w:val="clear" w:color="auto" w:fill="FBD4B4" w:themeFill="accent6" w:themeFillTint="66"/>
            <w:vAlign w:val="center"/>
          </w:tcPr>
          <w:p w14:paraId="157B1275" w14:textId="77777777" w:rsidR="00A53A00" w:rsidRPr="00E07787" w:rsidRDefault="00A53A00" w:rsidP="00984E7B">
            <w:pPr>
              <w:spacing w:before="60" w:after="60" w:line="276" w:lineRule="auto"/>
              <w:contextualSpacing/>
              <w:jc w:val="center"/>
              <w:rPr>
                <w:rFonts w:ascii="Arial" w:hAnsi="Arial" w:cs="Arial"/>
                <w:color w:val="C00000"/>
                <w:sz w:val="20"/>
              </w:rPr>
            </w:pPr>
            <w:r w:rsidRPr="00E07787">
              <w:rPr>
                <w:rFonts w:ascii="Arial" w:hAnsi="Arial" w:cs="Arial"/>
                <w:color w:val="C00000"/>
                <w:sz w:val="20"/>
              </w:rPr>
              <w:t>41 ALB 137</w:t>
            </w:r>
          </w:p>
        </w:tc>
        <w:tc>
          <w:tcPr>
            <w:tcW w:w="3402" w:type="dxa"/>
            <w:shd w:val="clear" w:color="auto" w:fill="FDE9D9" w:themeFill="accent6" w:themeFillTint="33"/>
            <w:vAlign w:val="center"/>
          </w:tcPr>
          <w:p w14:paraId="2D7FD9C3"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Eigentlich Schwerpunkt BWL, aber gut lesbar, mit durchgängigem Anwendungsbeispiel als rotem Faden („Gugelhupf backen“), ausführlich</w:t>
            </w:r>
          </w:p>
        </w:tc>
      </w:tr>
      <w:tr w:rsidR="00944462" w:rsidRPr="00E07787" w14:paraId="1C2E33B3" w14:textId="77777777" w:rsidTr="00227E50">
        <w:trPr>
          <w:tblHeader/>
        </w:trPr>
        <w:tc>
          <w:tcPr>
            <w:tcW w:w="4957" w:type="dxa"/>
            <w:shd w:val="clear" w:color="auto" w:fill="FABF8F" w:themeFill="accent6" w:themeFillTint="99"/>
          </w:tcPr>
          <w:p w14:paraId="3A338115" w14:textId="77777777" w:rsidR="00944462" w:rsidRDefault="00944462" w:rsidP="00984E7B">
            <w:pPr>
              <w:spacing w:before="60" w:after="60" w:line="276" w:lineRule="auto"/>
              <w:contextualSpacing/>
              <w:jc w:val="left"/>
              <w:rPr>
                <w:rFonts w:ascii="Arial" w:hAnsi="Arial" w:cs="Arial"/>
                <w:color w:val="C00000"/>
                <w:sz w:val="20"/>
              </w:rPr>
            </w:pPr>
            <w:r>
              <w:rPr>
                <w:rFonts w:ascii="Arial" w:hAnsi="Arial" w:cs="Arial"/>
                <w:color w:val="C00000"/>
                <w:sz w:val="20"/>
              </w:rPr>
              <w:t>Rau, Harald</w:t>
            </w:r>
          </w:p>
          <w:p w14:paraId="64EBE708" w14:textId="77777777" w:rsidR="00944462" w:rsidRPr="00944462" w:rsidRDefault="00944462" w:rsidP="00984E7B">
            <w:pPr>
              <w:spacing w:before="60" w:after="60" w:line="276" w:lineRule="auto"/>
              <w:contextualSpacing/>
              <w:jc w:val="left"/>
              <w:rPr>
                <w:rFonts w:ascii="Arial" w:hAnsi="Arial" w:cs="Arial"/>
                <w:b/>
                <w:color w:val="C00000"/>
                <w:sz w:val="20"/>
              </w:rPr>
            </w:pPr>
            <w:r w:rsidRPr="00944462">
              <w:rPr>
                <w:rFonts w:ascii="Arial" w:hAnsi="Arial" w:cs="Arial"/>
                <w:b/>
                <w:color w:val="C00000"/>
                <w:sz w:val="20"/>
              </w:rPr>
              <w:t>Der ‚Writing Code“ – bessere Abschlussarbeiten in kürzerer Zeit</w:t>
            </w:r>
          </w:p>
          <w:p w14:paraId="490B0708" w14:textId="77777777" w:rsidR="00944462" w:rsidRPr="00E07787" w:rsidRDefault="00944462" w:rsidP="00984E7B">
            <w:pPr>
              <w:spacing w:before="60" w:after="60" w:line="276" w:lineRule="auto"/>
              <w:contextualSpacing/>
              <w:jc w:val="left"/>
              <w:rPr>
                <w:rFonts w:ascii="Arial" w:hAnsi="Arial" w:cs="Arial"/>
                <w:color w:val="C00000"/>
                <w:sz w:val="20"/>
              </w:rPr>
            </w:pPr>
            <w:r>
              <w:rPr>
                <w:rFonts w:ascii="Arial" w:hAnsi="Arial" w:cs="Arial"/>
                <w:color w:val="C00000"/>
                <w:sz w:val="20"/>
              </w:rPr>
              <w:t>UTB (Nomos) 2016, 1. Auflage</w:t>
            </w:r>
          </w:p>
        </w:tc>
        <w:tc>
          <w:tcPr>
            <w:tcW w:w="1701" w:type="dxa"/>
            <w:shd w:val="clear" w:color="auto" w:fill="FBD4B4" w:themeFill="accent6" w:themeFillTint="66"/>
            <w:vAlign w:val="center"/>
          </w:tcPr>
          <w:p w14:paraId="471991AD" w14:textId="77777777" w:rsidR="00944462" w:rsidRPr="00E07787" w:rsidRDefault="00944462" w:rsidP="00984E7B">
            <w:pPr>
              <w:spacing w:before="60" w:after="60" w:line="276" w:lineRule="auto"/>
              <w:contextualSpacing/>
              <w:jc w:val="center"/>
              <w:rPr>
                <w:rFonts w:ascii="Arial" w:hAnsi="Arial" w:cs="Arial"/>
                <w:color w:val="C00000"/>
                <w:sz w:val="20"/>
              </w:rPr>
            </w:pPr>
            <w:r>
              <w:rPr>
                <w:rFonts w:ascii="Arial" w:hAnsi="Arial" w:cs="Arial"/>
                <w:color w:val="C00000"/>
                <w:sz w:val="20"/>
              </w:rPr>
              <w:t>11 ALB 196</w:t>
            </w:r>
          </w:p>
        </w:tc>
        <w:tc>
          <w:tcPr>
            <w:tcW w:w="3402" w:type="dxa"/>
            <w:shd w:val="clear" w:color="auto" w:fill="FDE9D9" w:themeFill="accent6" w:themeFillTint="33"/>
            <w:vAlign w:val="center"/>
          </w:tcPr>
          <w:p w14:paraId="3AF67689" w14:textId="77777777" w:rsidR="00944462" w:rsidRPr="00E07787" w:rsidRDefault="00944462" w:rsidP="00984E7B">
            <w:pPr>
              <w:spacing w:before="60" w:after="60" w:line="276" w:lineRule="auto"/>
              <w:contextualSpacing/>
              <w:jc w:val="left"/>
              <w:rPr>
                <w:rFonts w:ascii="Arial" w:hAnsi="Arial" w:cs="Arial"/>
                <w:color w:val="C00000"/>
                <w:sz w:val="20"/>
              </w:rPr>
            </w:pPr>
            <w:r>
              <w:rPr>
                <w:rFonts w:ascii="Arial" w:hAnsi="Arial" w:cs="Arial"/>
                <w:color w:val="C00000"/>
                <w:sz w:val="20"/>
              </w:rPr>
              <w:t>Schöne, effektive Ideen, z.B. wie liest ein Prüfer die Arbeit und worauf muss ich deshalb achten?</w:t>
            </w:r>
          </w:p>
        </w:tc>
      </w:tr>
      <w:tr w:rsidR="00A53A00" w:rsidRPr="00E07787" w14:paraId="6A2EA5EC" w14:textId="77777777" w:rsidTr="00227E50">
        <w:trPr>
          <w:tblHeader/>
        </w:trPr>
        <w:tc>
          <w:tcPr>
            <w:tcW w:w="4957" w:type="dxa"/>
            <w:shd w:val="clear" w:color="auto" w:fill="FABF8F" w:themeFill="accent6" w:themeFillTint="99"/>
          </w:tcPr>
          <w:p w14:paraId="338209E8"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Reiter, Markus ; Sommer, Steffen</w:t>
            </w:r>
          </w:p>
          <w:p w14:paraId="1EC2E5BF"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 xml:space="preserve">Perfekt schreiben </w:t>
            </w:r>
          </w:p>
          <w:p w14:paraId="35F48968"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(Pocket Power), Hanser Fachbuch 2009, 3. Auflage</w:t>
            </w:r>
          </w:p>
        </w:tc>
        <w:tc>
          <w:tcPr>
            <w:tcW w:w="1701" w:type="dxa"/>
            <w:shd w:val="clear" w:color="auto" w:fill="FBD4B4" w:themeFill="accent6" w:themeFillTint="66"/>
            <w:vAlign w:val="center"/>
          </w:tcPr>
          <w:p w14:paraId="01483D64" w14:textId="77777777" w:rsidR="00A53A00" w:rsidRPr="00E07787" w:rsidRDefault="00A53A00" w:rsidP="00984E7B">
            <w:pPr>
              <w:spacing w:before="60" w:after="60" w:line="276" w:lineRule="auto"/>
              <w:contextualSpacing/>
              <w:jc w:val="center"/>
              <w:rPr>
                <w:rFonts w:ascii="Arial" w:hAnsi="Arial" w:cs="Arial"/>
                <w:color w:val="C00000"/>
                <w:sz w:val="20"/>
              </w:rPr>
            </w:pPr>
            <w:r w:rsidRPr="00E07787">
              <w:rPr>
                <w:rFonts w:ascii="Arial" w:hAnsi="Arial" w:cs="Arial"/>
                <w:color w:val="C00000"/>
                <w:sz w:val="20"/>
              </w:rPr>
              <w:t>12/15 ALB 154</w:t>
            </w:r>
          </w:p>
        </w:tc>
        <w:tc>
          <w:tcPr>
            <w:tcW w:w="3402" w:type="dxa"/>
            <w:shd w:val="clear" w:color="auto" w:fill="FDE9D9" w:themeFill="accent6" w:themeFillTint="33"/>
            <w:vAlign w:val="center"/>
          </w:tcPr>
          <w:p w14:paraId="4B67DA4D"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Es geht nur um den klaren, anschaulichen Schreibstil</w:t>
            </w:r>
          </w:p>
        </w:tc>
      </w:tr>
      <w:tr w:rsidR="00A53A00" w:rsidRPr="001A5126" w14:paraId="1CB40774" w14:textId="77777777" w:rsidTr="00227E50">
        <w:trPr>
          <w:tblHeader/>
        </w:trPr>
        <w:tc>
          <w:tcPr>
            <w:tcW w:w="4957" w:type="dxa"/>
            <w:shd w:val="clear" w:color="auto" w:fill="FABF8F" w:themeFill="accent6" w:themeFillTint="99"/>
          </w:tcPr>
          <w:p w14:paraId="1AA02DE5"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 xml:space="preserve">Riekert, Wolf-Fritz </w:t>
            </w:r>
          </w:p>
          <w:p w14:paraId="0E0D77E5"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Eine Dokumentvorlage für Abschlussarbeiten und andere wissenschaftliche Arbeiten</w:t>
            </w:r>
          </w:p>
          <w:p w14:paraId="35BD4D88"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Hochschule der Medien Stuttgart (HdM)</w:t>
            </w:r>
          </w:p>
        </w:tc>
        <w:tc>
          <w:tcPr>
            <w:tcW w:w="1701" w:type="dxa"/>
            <w:shd w:val="clear" w:color="auto" w:fill="FBD4B4" w:themeFill="accent6" w:themeFillTint="66"/>
            <w:vAlign w:val="center"/>
          </w:tcPr>
          <w:p w14:paraId="3A541CDE" w14:textId="77777777" w:rsidR="00A53A00" w:rsidRPr="00500A20" w:rsidRDefault="00227E50" w:rsidP="00984E7B">
            <w:pPr>
              <w:spacing w:before="0" w:line="276" w:lineRule="auto"/>
              <w:jc w:val="center"/>
              <w:rPr>
                <w:rFonts w:ascii="Arial" w:hAnsi="Arial" w:cs="Arial"/>
                <w:color w:val="FF0000"/>
                <w:sz w:val="16"/>
                <w:szCs w:val="16"/>
              </w:rPr>
            </w:pPr>
            <w:hyperlink r:id="rId36" w:anchor="wissarbeit" w:history="1">
              <w:r w:rsidR="00A53A00" w:rsidRPr="00500A20">
                <w:rPr>
                  <w:rStyle w:val="Hyperlink"/>
                  <w:rFonts w:ascii="Arial" w:hAnsi="Arial" w:cs="Arial"/>
                  <w:sz w:val="18"/>
                  <w:szCs w:val="16"/>
                </w:rPr>
                <w:t>http://v.hdm-stuttgart.d</w:t>
              </w:r>
              <w:r w:rsidR="00A53A00" w:rsidRPr="00500A20">
                <w:rPr>
                  <w:rStyle w:val="Hyperlink"/>
                  <w:rFonts w:ascii="Arial" w:hAnsi="Arial" w:cs="Arial"/>
                  <w:sz w:val="18"/>
                  <w:szCs w:val="16"/>
                </w:rPr>
                <w:t>e</w:t>
              </w:r>
              <w:r w:rsidR="00A53A00" w:rsidRPr="00500A20">
                <w:rPr>
                  <w:rStyle w:val="Hyperlink"/>
                  <w:rFonts w:ascii="Arial" w:hAnsi="Arial" w:cs="Arial"/>
                  <w:sz w:val="18"/>
                  <w:szCs w:val="16"/>
                </w:rPr>
                <w:t>/~riekert/theses/#wissarbeit</w:t>
              </w:r>
            </w:hyperlink>
          </w:p>
        </w:tc>
        <w:tc>
          <w:tcPr>
            <w:tcW w:w="3402" w:type="dxa"/>
            <w:shd w:val="clear" w:color="auto" w:fill="FDE9D9" w:themeFill="accent6" w:themeFillTint="33"/>
            <w:vAlign w:val="center"/>
          </w:tcPr>
          <w:p w14:paraId="47E44EE8"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Eine der besten verfügbaren WORD-Vorlagen und Anleitung</w:t>
            </w:r>
            <w:r>
              <w:rPr>
                <w:rFonts w:ascii="Arial" w:hAnsi="Arial" w:cs="Arial"/>
                <w:color w:val="C00000"/>
                <w:sz w:val="20"/>
              </w:rPr>
              <w:t>en</w:t>
            </w:r>
            <w:r w:rsidRPr="00E07787">
              <w:rPr>
                <w:rFonts w:ascii="Arial" w:hAnsi="Arial" w:cs="Arial"/>
                <w:color w:val="C00000"/>
                <w:sz w:val="20"/>
              </w:rPr>
              <w:t xml:space="preserve"> im Netz</w:t>
            </w:r>
          </w:p>
        </w:tc>
      </w:tr>
      <w:tr w:rsidR="00A53A00" w:rsidRPr="00E07787" w14:paraId="42C696FE" w14:textId="77777777" w:rsidTr="00227E50">
        <w:trPr>
          <w:tblHeader/>
        </w:trPr>
        <w:tc>
          <w:tcPr>
            <w:tcW w:w="4957" w:type="dxa"/>
            <w:shd w:val="clear" w:color="auto" w:fill="FABF8F" w:themeFill="accent6" w:themeFillTint="99"/>
          </w:tcPr>
          <w:p w14:paraId="418EB991"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Theuerkauf, Judith</w:t>
            </w:r>
          </w:p>
          <w:p w14:paraId="1B71D402" w14:textId="77777777" w:rsidR="00A53A00" w:rsidRPr="00E07787" w:rsidRDefault="00A53A00" w:rsidP="00984E7B">
            <w:pPr>
              <w:spacing w:before="60" w:after="60" w:line="276" w:lineRule="auto"/>
              <w:contextualSpacing/>
              <w:jc w:val="left"/>
              <w:rPr>
                <w:rFonts w:ascii="Arial" w:hAnsi="Arial" w:cs="Arial"/>
                <w:b/>
                <w:color w:val="C00000"/>
                <w:sz w:val="20"/>
              </w:rPr>
            </w:pPr>
            <w:r w:rsidRPr="00E07787">
              <w:rPr>
                <w:rFonts w:ascii="Arial" w:hAnsi="Arial" w:cs="Arial"/>
                <w:b/>
                <w:color w:val="C00000"/>
                <w:sz w:val="20"/>
              </w:rPr>
              <w:t>Schreiben im Ingenieurstudium - effektiv und effizient zur Bachelor-, Master- und Doktorarbeit</w:t>
            </w:r>
          </w:p>
          <w:p w14:paraId="78DF0C84"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Schöningh 2012</w:t>
            </w:r>
          </w:p>
        </w:tc>
        <w:tc>
          <w:tcPr>
            <w:tcW w:w="1701" w:type="dxa"/>
            <w:shd w:val="clear" w:color="auto" w:fill="FBD4B4" w:themeFill="accent6" w:themeFillTint="66"/>
            <w:vAlign w:val="center"/>
          </w:tcPr>
          <w:p w14:paraId="1FF02236" w14:textId="77777777" w:rsidR="00A53A00" w:rsidRPr="00E07787" w:rsidRDefault="00A53A00" w:rsidP="00984E7B">
            <w:pPr>
              <w:spacing w:before="60" w:after="60" w:line="276" w:lineRule="auto"/>
              <w:contextualSpacing/>
              <w:jc w:val="center"/>
              <w:rPr>
                <w:rFonts w:ascii="Arial" w:hAnsi="Arial" w:cs="Arial"/>
                <w:color w:val="C00000"/>
                <w:sz w:val="20"/>
              </w:rPr>
            </w:pPr>
            <w:r w:rsidRPr="00E07787">
              <w:rPr>
                <w:rFonts w:ascii="Arial" w:hAnsi="Arial" w:cs="Arial"/>
                <w:color w:val="C00000"/>
                <w:sz w:val="20"/>
              </w:rPr>
              <w:t>11 ALC 168</w:t>
            </w:r>
          </w:p>
        </w:tc>
        <w:tc>
          <w:tcPr>
            <w:tcW w:w="3402" w:type="dxa"/>
            <w:shd w:val="clear" w:color="auto" w:fill="FDE9D9" w:themeFill="accent6" w:themeFillTint="33"/>
            <w:vAlign w:val="center"/>
          </w:tcPr>
          <w:p w14:paraId="5A5D27A4" w14:textId="77777777" w:rsidR="00A53A00" w:rsidRPr="00E07787" w:rsidRDefault="00A53A00" w:rsidP="00984E7B">
            <w:pPr>
              <w:spacing w:before="60" w:after="60" w:line="276" w:lineRule="auto"/>
              <w:contextualSpacing/>
              <w:jc w:val="left"/>
              <w:rPr>
                <w:rFonts w:ascii="Arial" w:hAnsi="Arial" w:cs="Arial"/>
                <w:color w:val="C00000"/>
                <w:sz w:val="20"/>
              </w:rPr>
            </w:pPr>
            <w:r w:rsidRPr="00E07787">
              <w:rPr>
                <w:rFonts w:ascii="Arial" w:hAnsi="Arial" w:cs="Arial"/>
                <w:color w:val="C00000"/>
                <w:sz w:val="20"/>
              </w:rPr>
              <w:t>Empfehlenswert: passt sehr gut auf ingenieurwissenschaftliche Bedürfnisse</w:t>
            </w:r>
          </w:p>
        </w:tc>
      </w:tr>
    </w:tbl>
    <w:p w14:paraId="579B7500" w14:textId="77777777" w:rsidR="00A53A00" w:rsidRPr="00A53A00" w:rsidRDefault="00A53A00" w:rsidP="00A53A00">
      <w:pPr>
        <w:pStyle w:val="BeschriftungAbbildungTabelle"/>
        <w:rPr>
          <w:color w:val="C00000"/>
        </w:rPr>
      </w:pPr>
      <w:bookmarkStart w:id="50" w:name="_Ref351550536"/>
      <w:r w:rsidRPr="00A53A00">
        <w:rPr>
          <w:color w:val="C00000"/>
        </w:rPr>
        <w:t xml:space="preserve">Tabelle </w:t>
      </w:r>
      <w:r>
        <w:rPr>
          <w:color w:val="C00000"/>
        </w:rPr>
        <w:t>A-</w:t>
      </w:r>
      <w:r w:rsidRPr="00A53A00">
        <w:rPr>
          <w:color w:val="C00000"/>
        </w:rPr>
        <w:fldChar w:fldCharType="begin"/>
      </w:r>
      <w:r w:rsidRPr="00A53A00">
        <w:rPr>
          <w:color w:val="C00000"/>
        </w:rPr>
        <w:instrText xml:space="preserve"> SEQ Tabelle \* ARABIC \s 1 </w:instrText>
      </w:r>
      <w:r w:rsidRPr="00A53A00">
        <w:rPr>
          <w:color w:val="C00000"/>
        </w:rPr>
        <w:fldChar w:fldCharType="separate"/>
      </w:r>
      <w:r w:rsidR="00A0050A">
        <w:rPr>
          <w:noProof/>
          <w:color w:val="C00000"/>
        </w:rPr>
        <w:t>1</w:t>
      </w:r>
      <w:r w:rsidRPr="00A53A00">
        <w:rPr>
          <w:color w:val="C00000"/>
        </w:rPr>
        <w:fldChar w:fldCharType="end"/>
      </w:r>
      <w:bookmarkEnd w:id="50"/>
      <w:r w:rsidRPr="00A53A00">
        <w:rPr>
          <w:color w:val="C00000"/>
        </w:rPr>
        <w:t xml:space="preserve">: </w:t>
      </w:r>
      <w:r>
        <w:rPr>
          <w:b w:val="0"/>
          <w:color w:val="C00000"/>
        </w:rPr>
        <w:t>Weiterführende Literatur zur Erstellung von Abschlussarbeiten</w:t>
      </w:r>
    </w:p>
    <w:p w14:paraId="01E45BF8" w14:textId="77777777" w:rsidR="00D4532B" w:rsidRPr="00CD521F" w:rsidRDefault="00E5501A" w:rsidP="00D4532B">
      <w:pPr>
        <w:pStyle w:val="berschrift1"/>
        <w:numPr>
          <w:ilvl w:val="0"/>
          <w:numId w:val="0"/>
        </w:numPr>
        <w:ind w:left="432" w:hanging="432"/>
      </w:pPr>
      <w:bookmarkStart w:id="51" w:name="_Toc530840921"/>
      <w:r w:rsidRPr="00CD521F">
        <w:t xml:space="preserve">Eidesstattliche </w:t>
      </w:r>
      <w:r w:rsidR="00D4532B" w:rsidRPr="00CD521F">
        <w:t>Erklärung</w:t>
      </w:r>
      <w:bookmarkEnd w:id="51"/>
    </w:p>
    <w:p w14:paraId="30A8D9D7" w14:textId="77777777" w:rsidR="008A1FE5" w:rsidRPr="00CD521F" w:rsidRDefault="008A1FE5" w:rsidP="00AD064C">
      <w:r w:rsidRPr="00CD521F">
        <w:t xml:space="preserve">Hiermit versichere ich, </w:t>
      </w:r>
      <w:r w:rsidRPr="00CD521F">
        <w:rPr>
          <w:color w:val="0070C0"/>
        </w:rPr>
        <w:t>Marianne Musterfrau</w:t>
      </w:r>
      <w:r w:rsidRPr="00CD521F">
        <w:t xml:space="preserve">, </w:t>
      </w:r>
      <w:r w:rsidR="00E5501A" w:rsidRPr="00CD521F">
        <w:t xml:space="preserve">an Eides statt, </w:t>
      </w:r>
      <w:r w:rsidRPr="00CD521F">
        <w:t xml:space="preserve">die vorliegende </w:t>
      </w:r>
      <w:r w:rsidRPr="005661D9">
        <w:rPr>
          <w:color w:val="0070C0"/>
        </w:rPr>
        <w:t>Bachelor</w:t>
      </w:r>
      <w:r w:rsidR="005661D9">
        <w:t>/</w:t>
      </w:r>
      <w:r w:rsidR="005661D9" w:rsidRPr="005661D9">
        <w:rPr>
          <w:color w:val="0070C0"/>
        </w:rPr>
        <w:t>Master</w:t>
      </w:r>
      <w:r w:rsidRPr="00CD521F">
        <w:t xml:space="preserve">-Thesis selbständig verfasst und </w:t>
      </w:r>
      <w:r w:rsidRPr="00AD064C">
        <w:t>keine</w:t>
      </w:r>
      <w:r w:rsidRPr="00CD521F">
        <w:t xml:space="preserve"> weiteren als die angegebenen</w:t>
      </w:r>
      <w:r w:rsidR="00942FE4" w:rsidRPr="00CD521F">
        <w:t xml:space="preserve"> </w:t>
      </w:r>
      <w:r w:rsidRPr="00CD521F">
        <w:t>Hilfsmittel und Quellen benutzt zu haben.</w:t>
      </w:r>
    </w:p>
    <w:p w14:paraId="58B9CF0B" w14:textId="77777777" w:rsidR="008A1FE5" w:rsidRPr="00CD521F" w:rsidRDefault="008A1FE5" w:rsidP="003445FE"/>
    <w:p w14:paraId="6B48C3D7" w14:textId="77777777" w:rsidR="008A1FE5" w:rsidRPr="00CD521F" w:rsidRDefault="008A1FE5" w:rsidP="003445FE">
      <w:r w:rsidRPr="00CD521F">
        <w:t xml:space="preserve">Dies ist die von der </w:t>
      </w:r>
      <w:r w:rsidR="007B2C00">
        <w:t>Hochschule</w:t>
      </w:r>
      <w:r w:rsidRPr="00CD521F">
        <w:t xml:space="preserve"> Düsseldorf zu bewertende Version.</w:t>
      </w:r>
    </w:p>
    <w:p w14:paraId="618E100E" w14:textId="77777777" w:rsidR="008A1FE5" w:rsidRPr="00CD521F" w:rsidRDefault="008A1FE5" w:rsidP="003445FE"/>
    <w:p w14:paraId="220ADA28" w14:textId="77777777" w:rsidR="008A1FE5" w:rsidRPr="00CD521F" w:rsidRDefault="008A1FE5" w:rsidP="003445FE"/>
    <w:p w14:paraId="155FE7AE" w14:textId="77777777" w:rsidR="00D4532B" w:rsidRPr="00CD521F" w:rsidRDefault="008A1FE5" w:rsidP="003445FE">
      <w:r w:rsidRPr="00CD521F">
        <w:t>Ort, Datum ________________________ Unterschrift ____________________</w:t>
      </w:r>
    </w:p>
    <w:sectPr w:rsidR="00D4532B" w:rsidRPr="00CD521F" w:rsidSect="000F1220">
      <w:pgSz w:w="11906" w:h="16838" w:code="9"/>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18867" w14:textId="77777777" w:rsidR="00D332E8" w:rsidRDefault="00D332E8">
      <w:r>
        <w:separator/>
      </w:r>
    </w:p>
  </w:endnote>
  <w:endnote w:type="continuationSeparator" w:id="0">
    <w:p w14:paraId="156ADD7B" w14:textId="77777777" w:rsidR="00D332E8" w:rsidRDefault="00D3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933630"/>
      <w:docPartObj>
        <w:docPartGallery w:val="Page Numbers (Bottom of Page)"/>
        <w:docPartUnique/>
      </w:docPartObj>
    </w:sdtPr>
    <w:sdtEndPr/>
    <w:sdtContent>
      <w:p w14:paraId="2EF6745E" w14:textId="77777777" w:rsidR="00D332E8" w:rsidRDefault="00D332E8">
        <w:pPr>
          <w:pStyle w:val="Fuzeile"/>
          <w:jc w:val="right"/>
        </w:pPr>
        <w:r>
          <w:fldChar w:fldCharType="begin"/>
        </w:r>
        <w:r>
          <w:instrText>PAGE   \* MERGEFORMAT</w:instrText>
        </w:r>
        <w:r>
          <w:fldChar w:fldCharType="separate"/>
        </w:r>
        <w:r>
          <w:rPr>
            <w:noProof/>
          </w:rPr>
          <w:t>2</w:t>
        </w:r>
        <w:r>
          <w:fldChar w:fldCharType="end"/>
        </w:r>
      </w:p>
    </w:sdtContent>
  </w:sdt>
  <w:p w14:paraId="3FDB1530" w14:textId="77777777" w:rsidR="00D332E8" w:rsidRDefault="00D332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70303"/>
      <w:docPartObj>
        <w:docPartGallery w:val="Page Numbers (Bottom of Page)"/>
        <w:docPartUnique/>
      </w:docPartObj>
    </w:sdtPr>
    <w:sdtEndPr/>
    <w:sdtContent>
      <w:p w14:paraId="18328E6D" w14:textId="77777777" w:rsidR="00D332E8" w:rsidRPr="00064B32" w:rsidRDefault="00D332E8" w:rsidP="005D11D9">
        <w:pPr>
          <w:pStyle w:val="Fuzeile"/>
          <w:jc w:val="right"/>
        </w:pPr>
        <w:r>
          <w:fldChar w:fldCharType="begin"/>
        </w:r>
        <w:r>
          <w:instrText xml:space="preserve"> PAGE    \* MERGEFORMAT </w:instrText>
        </w:r>
        <w:r>
          <w:fldChar w:fldCharType="separate"/>
        </w:r>
        <w:r>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2074" w14:textId="77777777" w:rsidR="00D332E8" w:rsidRDefault="00D332E8">
      <w:r>
        <w:separator/>
      </w:r>
    </w:p>
  </w:footnote>
  <w:footnote w:type="continuationSeparator" w:id="0">
    <w:p w14:paraId="2F3333D3" w14:textId="77777777" w:rsidR="00D332E8" w:rsidRDefault="00D33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1"/>
      <w:gridCol w:w="4252"/>
    </w:tblGrid>
    <w:tr w:rsidR="00D332E8" w14:paraId="5C1EB95D" w14:textId="77777777" w:rsidTr="004A3574">
      <w:tc>
        <w:tcPr>
          <w:tcW w:w="4321" w:type="dxa"/>
        </w:tcPr>
        <w:p w14:paraId="6FD20A1E" w14:textId="77777777" w:rsidR="00D332E8" w:rsidRDefault="00D332E8" w:rsidP="004A3574">
          <w:pPr>
            <w:pStyle w:val="Kopfzeile"/>
            <w:pBdr>
              <w:bottom w:val="none" w:sz="0" w:space="0" w:color="auto"/>
            </w:pBdr>
            <w:jc w:val="left"/>
            <w:rPr>
              <w:rFonts w:ascii="Arial" w:hAnsi="Arial" w:cs="Arial"/>
              <w:color w:val="800000"/>
            </w:rPr>
          </w:pPr>
        </w:p>
      </w:tc>
      <w:tc>
        <w:tcPr>
          <w:tcW w:w="4322" w:type="dxa"/>
        </w:tcPr>
        <w:p w14:paraId="67DB1E1A" w14:textId="77777777" w:rsidR="00D332E8" w:rsidRDefault="00D332E8" w:rsidP="004A3574">
          <w:pPr>
            <w:pStyle w:val="Kopfzeile"/>
            <w:pBdr>
              <w:bottom w:val="none" w:sz="0" w:space="0" w:color="auto"/>
            </w:pBdr>
            <w:jc w:val="center"/>
            <w:rPr>
              <w:rFonts w:ascii="Arial" w:hAnsi="Arial" w:cs="Arial"/>
              <w:color w:val="800000"/>
            </w:rPr>
          </w:pPr>
        </w:p>
      </w:tc>
    </w:tr>
  </w:tbl>
  <w:p w14:paraId="21BA1089" w14:textId="77777777" w:rsidR="00D332E8" w:rsidRPr="004A3574" w:rsidRDefault="00D332E8" w:rsidP="004A3574">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A5C4" w14:textId="77777777" w:rsidR="00D332E8" w:rsidRPr="0048541E" w:rsidRDefault="00D332E8" w:rsidP="0048541E">
    <w:pPr>
      <w:pStyle w:val="Kopfzeile"/>
      <w:pBdr>
        <w:bottom w:val="none" w:sz="0" w:space="0" w:color="auto"/>
      </w:pBdr>
    </w:pPr>
    <w:r>
      <w:rPr>
        <w:noProof/>
        <w:lang w:eastAsia="de-DE"/>
      </w:rPr>
      <w:drawing>
        <wp:inline distT="0" distB="0" distL="0" distR="0" wp14:anchorId="4D23C2FE" wp14:editId="6FFC6FCC">
          <wp:extent cx="5401592" cy="950026"/>
          <wp:effectExtent l="0" t="0" r="8890" b="2540"/>
          <wp:docPr id="30" name="Grafik 30"/>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cstate="print">
                    <a:extLst>
                      <a:ext uri="{28A0092B-C50C-407E-A947-70E740481C1C}">
                        <a14:useLocalDpi xmlns:a14="http://schemas.microsoft.com/office/drawing/2010/main" val="0"/>
                      </a:ext>
                    </a:extLst>
                  </a:blip>
                  <a:srcRect t="11321" b="13208"/>
                  <a:stretch/>
                </pic:blipFill>
                <pic:spPr bwMode="auto">
                  <a:xfrm>
                    <a:off x="0" y="0"/>
                    <a:ext cx="5399405" cy="94964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E128" w14:textId="16379E41" w:rsidR="00D332E8" w:rsidRPr="006E10D3" w:rsidRDefault="00D332E8" w:rsidP="00D436B6">
    <w:pPr>
      <w:pStyle w:val="Kopfzeile"/>
      <w:jc w:val="right"/>
      <w:rPr>
        <w:rFonts w:ascii="Arial" w:hAnsi="Arial" w:cs="Arial"/>
      </w:rPr>
    </w:pPr>
    <w:r w:rsidRPr="006E10D3">
      <w:rPr>
        <w:rFonts w:ascii="Arial" w:hAnsi="Arial" w:cs="Arial"/>
      </w:rPr>
      <w:fldChar w:fldCharType="begin"/>
    </w:r>
    <w:r w:rsidRPr="006E10D3">
      <w:rPr>
        <w:rFonts w:ascii="Arial" w:hAnsi="Arial" w:cs="Arial"/>
      </w:rPr>
      <w:instrText xml:space="preserve"> STYLEREF  "Überschrift 1"  \* MERGEFORMAT </w:instrText>
    </w:r>
    <w:r w:rsidRPr="006E10D3">
      <w:rPr>
        <w:rFonts w:ascii="Arial" w:hAnsi="Arial" w:cs="Arial"/>
      </w:rPr>
      <w:fldChar w:fldCharType="separate"/>
    </w:r>
    <w:r w:rsidR="00227E50">
      <w:rPr>
        <w:rFonts w:ascii="Arial" w:hAnsi="Arial" w:cs="Arial"/>
        <w:noProof/>
      </w:rPr>
      <w:t>Abkürzungsverzeichnis</w:t>
    </w:r>
    <w:r w:rsidRPr="006E10D3">
      <w:rPr>
        <w:rFonts w:ascii="Arial" w:hAnsi="Arial"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2B4E" w14:textId="381F84B0" w:rsidR="00D332E8" w:rsidRPr="0015225D" w:rsidRDefault="00D332E8" w:rsidP="008E4FF0">
    <w:pPr>
      <w:pStyle w:val="Kopfzeile"/>
      <w:jc w:val="right"/>
      <w:rPr>
        <w:rFonts w:ascii="Arial" w:hAnsi="Arial" w:cs="Arial"/>
      </w:rPr>
    </w:pPr>
    <w:r w:rsidRPr="0015225D">
      <w:rPr>
        <w:rFonts w:ascii="Arial" w:hAnsi="Arial" w:cs="Arial"/>
      </w:rPr>
      <w:fldChar w:fldCharType="begin"/>
    </w:r>
    <w:r w:rsidRPr="0015225D">
      <w:rPr>
        <w:rFonts w:ascii="Arial" w:hAnsi="Arial" w:cs="Arial"/>
      </w:rPr>
      <w:instrText xml:space="preserve"> STYLEREF  "Überschrift 1"  \* MERGEFORMAT </w:instrText>
    </w:r>
    <w:r w:rsidRPr="0015225D">
      <w:rPr>
        <w:rFonts w:ascii="Arial" w:hAnsi="Arial" w:cs="Arial"/>
      </w:rPr>
      <w:fldChar w:fldCharType="separate"/>
    </w:r>
    <w:r w:rsidR="00227E50">
      <w:rPr>
        <w:rFonts w:ascii="Arial" w:hAnsi="Arial" w:cs="Arial"/>
        <w:noProof/>
      </w:rPr>
      <w:t>Hinweise zur Gliederung</w:t>
    </w:r>
    <w:r w:rsidRPr="0015225D">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23D1B"/>
    <w:multiLevelType w:val="hybridMultilevel"/>
    <w:tmpl w:val="E286C0CE"/>
    <w:lvl w:ilvl="0" w:tplc="A65A6318">
      <w:start w:val="1"/>
      <w:numFmt w:val="bullet"/>
      <w:pStyle w:val="Listenabsatz"/>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09B3438B"/>
    <w:multiLevelType w:val="hybridMultilevel"/>
    <w:tmpl w:val="E3E8D8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A8E25F8"/>
    <w:multiLevelType w:val="hybridMultilevel"/>
    <w:tmpl w:val="C5E8F00C"/>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4D44831"/>
    <w:multiLevelType w:val="hybridMultilevel"/>
    <w:tmpl w:val="821609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7CD55F2"/>
    <w:multiLevelType w:val="hybridMultilevel"/>
    <w:tmpl w:val="E6806A54"/>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5F3BAD"/>
    <w:multiLevelType w:val="hybridMultilevel"/>
    <w:tmpl w:val="50D0C7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90A147A"/>
    <w:multiLevelType w:val="hybridMultilevel"/>
    <w:tmpl w:val="4958118E"/>
    <w:lvl w:ilvl="0" w:tplc="275405F2">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E72A16"/>
    <w:multiLevelType w:val="hybridMultilevel"/>
    <w:tmpl w:val="ADBEE7E2"/>
    <w:lvl w:ilvl="0" w:tplc="2F0EA0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7A5055"/>
    <w:multiLevelType w:val="hybridMultilevel"/>
    <w:tmpl w:val="0442BF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6614492"/>
    <w:multiLevelType w:val="hybridMultilevel"/>
    <w:tmpl w:val="C9102688"/>
    <w:lvl w:ilvl="0" w:tplc="04070001">
      <w:start w:val="1"/>
      <w:numFmt w:val="bullet"/>
      <w:lvlText w:val=""/>
      <w:lvlJc w:val="left"/>
      <w:pPr>
        <w:ind w:left="143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20" w15:restartNumberingAfterBreak="0">
    <w:nsid w:val="487A3AD4"/>
    <w:multiLevelType w:val="hybridMultilevel"/>
    <w:tmpl w:val="9D16F232"/>
    <w:lvl w:ilvl="0" w:tplc="1188E5DA">
      <w:start w:val="1"/>
      <w:numFmt w:val="bullet"/>
      <w:pStyle w:val="AufzhlungStandard"/>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0E0C96"/>
    <w:multiLevelType w:val="multilevel"/>
    <w:tmpl w:val="C6A8D87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ascii="Arial" w:hAnsi="Arial" w:cs="Arial" w:hint="default"/>
      </w:rPr>
    </w:lvl>
    <w:lvl w:ilvl="2">
      <w:start w:val="1"/>
      <w:numFmt w:val="decimal"/>
      <w:pStyle w:val="berschrift3"/>
      <w:lvlText w:val="%1.%2.%3"/>
      <w:lvlJc w:val="left"/>
      <w:pPr>
        <w:ind w:left="720" w:hanging="720"/>
      </w:pPr>
      <w:rPr>
        <w:rFonts w:ascii="Arial" w:hAnsi="Arial" w:cs="Arial" w:hint="default"/>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4CD83181"/>
    <w:multiLevelType w:val="hybridMultilevel"/>
    <w:tmpl w:val="DA2C89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1E74CD3"/>
    <w:multiLevelType w:val="hybridMultilevel"/>
    <w:tmpl w:val="EA3A770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B21EA8"/>
    <w:multiLevelType w:val="hybridMultilevel"/>
    <w:tmpl w:val="B406B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4125553"/>
    <w:multiLevelType w:val="hybridMultilevel"/>
    <w:tmpl w:val="AFCE087A"/>
    <w:lvl w:ilvl="0" w:tplc="F59ABE76">
      <w:start w:val="1"/>
      <w:numFmt w:val="bullet"/>
      <w:pStyle w:val="AufzhlungPunkt"/>
      <w:lvlText w:val=""/>
      <w:lvlJc w:val="left"/>
      <w:pPr>
        <w:ind w:left="720" w:hanging="360"/>
      </w:pPr>
      <w:rPr>
        <w:rFonts w:ascii="Symbol" w:hAnsi="Symbol" w:hint="default"/>
      </w:rPr>
    </w:lvl>
    <w:lvl w:ilvl="1" w:tplc="595ED664">
      <w:start w:val="1"/>
      <w:numFmt w:val="bullet"/>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136C9B"/>
    <w:multiLevelType w:val="hybridMultilevel"/>
    <w:tmpl w:val="AC3889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05532DA"/>
    <w:multiLevelType w:val="hybridMultilevel"/>
    <w:tmpl w:val="D8887E0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737A67CF"/>
    <w:multiLevelType w:val="hybridMultilevel"/>
    <w:tmpl w:val="5AE8EF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9DB207D"/>
    <w:multiLevelType w:val="hybridMultilevel"/>
    <w:tmpl w:val="329E5FD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0" w15:restartNumberingAfterBreak="0">
    <w:nsid w:val="7A3A63CE"/>
    <w:multiLevelType w:val="hybridMultilevel"/>
    <w:tmpl w:val="343656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A8500DE"/>
    <w:multiLevelType w:val="hybridMultilevel"/>
    <w:tmpl w:val="6FE63D8A"/>
    <w:lvl w:ilvl="0" w:tplc="6264F3FC">
      <w:start w:val="1"/>
      <w:numFmt w:val="decimal"/>
      <w:pStyle w:val="NummerierungLiteratu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BEA21EA"/>
    <w:multiLevelType w:val="hybridMultilevel"/>
    <w:tmpl w:val="85E4248C"/>
    <w:lvl w:ilvl="0" w:tplc="595ED664">
      <w:start w:val="1"/>
      <w:numFmt w:val="bullet"/>
      <w:lvlText w:val="˗"/>
      <w:lvlJc w:val="left"/>
      <w:pPr>
        <w:ind w:left="1434" w:hanging="360"/>
      </w:pPr>
      <w:rPr>
        <w:rFonts w:ascii="Courier New" w:hAnsi="Courier New"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33" w15:restartNumberingAfterBreak="0">
    <w:nsid w:val="7C2E3B00"/>
    <w:multiLevelType w:val="hybridMultilevel"/>
    <w:tmpl w:val="5FDCD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D730183"/>
    <w:multiLevelType w:val="hybridMultilevel"/>
    <w:tmpl w:val="75D6E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3758696">
    <w:abstractNumId w:val="6"/>
  </w:num>
  <w:num w:numId="2" w16cid:durableId="687410782">
    <w:abstractNumId w:val="9"/>
  </w:num>
  <w:num w:numId="3" w16cid:durableId="1502350302">
    <w:abstractNumId w:val="7"/>
  </w:num>
  <w:num w:numId="4" w16cid:durableId="1358045297">
    <w:abstractNumId w:val="5"/>
  </w:num>
  <w:num w:numId="5" w16cid:durableId="2062047728">
    <w:abstractNumId w:val="4"/>
  </w:num>
  <w:num w:numId="6" w16cid:durableId="1056704905">
    <w:abstractNumId w:val="8"/>
  </w:num>
  <w:num w:numId="7" w16cid:durableId="1668440328">
    <w:abstractNumId w:val="3"/>
  </w:num>
  <w:num w:numId="8" w16cid:durableId="1474325252">
    <w:abstractNumId w:val="2"/>
  </w:num>
  <w:num w:numId="9" w16cid:durableId="1968968710">
    <w:abstractNumId w:val="1"/>
  </w:num>
  <w:num w:numId="10" w16cid:durableId="140199990">
    <w:abstractNumId w:val="0"/>
  </w:num>
  <w:num w:numId="11" w16cid:durableId="1231892034">
    <w:abstractNumId w:val="16"/>
  </w:num>
  <w:num w:numId="12" w16cid:durableId="1991906104">
    <w:abstractNumId w:val="21"/>
  </w:num>
  <w:num w:numId="13" w16cid:durableId="443354587">
    <w:abstractNumId w:val="25"/>
  </w:num>
  <w:num w:numId="14" w16cid:durableId="585655118">
    <w:abstractNumId w:val="29"/>
  </w:num>
  <w:num w:numId="15" w16cid:durableId="1661153909">
    <w:abstractNumId w:val="32"/>
  </w:num>
  <w:num w:numId="16" w16cid:durableId="991837947">
    <w:abstractNumId w:val="19"/>
  </w:num>
  <w:num w:numId="17" w16cid:durableId="1310356092">
    <w:abstractNumId w:val="20"/>
  </w:num>
  <w:num w:numId="18" w16cid:durableId="158157258">
    <w:abstractNumId w:val="26"/>
  </w:num>
  <w:num w:numId="19" w16cid:durableId="1965386139">
    <w:abstractNumId w:val="28"/>
  </w:num>
  <w:num w:numId="20" w16cid:durableId="1698507463">
    <w:abstractNumId w:val="23"/>
  </w:num>
  <w:num w:numId="21" w16cid:durableId="1555848887">
    <w:abstractNumId w:val="15"/>
  </w:num>
  <w:num w:numId="22" w16cid:durableId="845243208">
    <w:abstractNumId w:val="22"/>
  </w:num>
  <w:num w:numId="23" w16cid:durableId="1421874925">
    <w:abstractNumId w:val="18"/>
  </w:num>
  <w:num w:numId="24" w16cid:durableId="1472332604">
    <w:abstractNumId w:val="13"/>
  </w:num>
  <w:num w:numId="25" w16cid:durableId="60032704">
    <w:abstractNumId w:val="34"/>
  </w:num>
  <w:num w:numId="26" w16cid:durableId="5467692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4934007">
    <w:abstractNumId w:val="27"/>
  </w:num>
  <w:num w:numId="28" w16cid:durableId="1369064220">
    <w:abstractNumId w:val="24"/>
  </w:num>
  <w:num w:numId="29" w16cid:durableId="773595832">
    <w:abstractNumId w:val="11"/>
  </w:num>
  <w:num w:numId="30" w16cid:durableId="467627379">
    <w:abstractNumId w:val="30"/>
  </w:num>
  <w:num w:numId="31" w16cid:durableId="2124155166">
    <w:abstractNumId w:val="33"/>
  </w:num>
  <w:num w:numId="32" w16cid:durableId="1373113885">
    <w:abstractNumId w:val="12"/>
  </w:num>
  <w:num w:numId="33" w16cid:durableId="2118332528">
    <w:abstractNumId w:val="14"/>
  </w:num>
  <w:num w:numId="34" w16cid:durableId="857692763">
    <w:abstractNumId w:val="17"/>
  </w:num>
  <w:num w:numId="35" w16cid:durableId="397171594">
    <w:abstractNumId w:val="31"/>
  </w:num>
  <w:num w:numId="36" w16cid:durableId="619342273">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2A"/>
    <w:rsid w:val="00000BDF"/>
    <w:rsid w:val="00001138"/>
    <w:rsid w:val="000019A8"/>
    <w:rsid w:val="000019E6"/>
    <w:rsid w:val="0000269D"/>
    <w:rsid w:val="0000283F"/>
    <w:rsid w:val="000029E2"/>
    <w:rsid w:val="00003CE1"/>
    <w:rsid w:val="0000570E"/>
    <w:rsid w:val="0000590E"/>
    <w:rsid w:val="00005F8D"/>
    <w:rsid w:val="00006035"/>
    <w:rsid w:val="00006CE6"/>
    <w:rsid w:val="00006E36"/>
    <w:rsid w:val="0000712C"/>
    <w:rsid w:val="00007313"/>
    <w:rsid w:val="000100C0"/>
    <w:rsid w:val="00010B6B"/>
    <w:rsid w:val="0001212F"/>
    <w:rsid w:val="000127EE"/>
    <w:rsid w:val="00013934"/>
    <w:rsid w:val="000154D7"/>
    <w:rsid w:val="0001592D"/>
    <w:rsid w:val="00015CC2"/>
    <w:rsid w:val="00016DCA"/>
    <w:rsid w:val="0001742C"/>
    <w:rsid w:val="000178D0"/>
    <w:rsid w:val="00017E21"/>
    <w:rsid w:val="000206E2"/>
    <w:rsid w:val="0002070C"/>
    <w:rsid w:val="000209B7"/>
    <w:rsid w:val="00021289"/>
    <w:rsid w:val="00021742"/>
    <w:rsid w:val="00021D68"/>
    <w:rsid w:val="00021F84"/>
    <w:rsid w:val="00022074"/>
    <w:rsid w:val="00022A33"/>
    <w:rsid w:val="00022C09"/>
    <w:rsid w:val="00023F31"/>
    <w:rsid w:val="00025092"/>
    <w:rsid w:val="0002589D"/>
    <w:rsid w:val="0002658A"/>
    <w:rsid w:val="00026955"/>
    <w:rsid w:val="00027821"/>
    <w:rsid w:val="00027984"/>
    <w:rsid w:val="0003022C"/>
    <w:rsid w:val="00030295"/>
    <w:rsid w:val="000306B1"/>
    <w:rsid w:val="00031671"/>
    <w:rsid w:val="00031968"/>
    <w:rsid w:val="000324B8"/>
    <w:rsid w:val="00032B59"/>
    <w:rsid w:val="00032FC5"/>
    <w:rsid w:val="00033518"/>
    <w:rsid w:val="00033CE0"/>
    <w:rsid w:val="000355F7"/>
    <w:rsid w:val="00035644"/>
    <w:rsid w:val="00035915"/>
    <w:rsid w:val="00036B2A"/>
    <w:rsid w:val="00036E1C"/>
    <w:rsid w:val="00037F3C"/>
    <w:rsid w:val="000405CF"/>
    <w:rsid w:val="00040E34"/>
    <w:rsid w:val="00040F7A"/>
    <w:rsid w:val="00041484"/>
    <w:rsid w:val="00041C9B"/>
    <w:rsid w:val="00041E71"/>
    <w:rsid w:val="000431CD"/>
    <w:rsid w:val="0004350D"/>
    <w:rsid w:val="0004357B"/>
    <w:rsid w:val="00043590"/>
    <w:rsid w:val="000451B1"/>
    <w:rsid w:val="000459B6"/>
    <w:rsid w:val="00045D8A"/>
    <w:rsid w:val="00046134"/>
    <w:rsid w:val="00046C9F"/>
    <w:rsid w:val="00046CCD"/>
    <w:rsid w:val="00046DF2"/>
    <w:rsid w:val="000473EA"/>
    <w:rsid w:val="00047A1C"/>
    <w:rsid w:val="00047FE9"/>
    <w:rsid w:val="000503C5"/>
    <w:rsid w:val="000507D2"/>
    <w:rsid w:val="00051E81"/>
    <w:rsid w:val="000527D0"/>
    <w:rsid w:val="000528EA"/>
    <w:rsid w:val="00053047"/>
    <w:rsid w:val="000535D0"/>
    <w:rsid w:val="000538DB"/>
    <w:rsid w:val="00054076"/>
    <w:rsid w:val="00054369"/>
    <w:rsid w:val="000545EB"/>
    <w:rsid w:val="0005586D"/>
    <w:rsid w:val="000560AB"/>
    <w:rsid w:val="0005658B"/>
    <w:rsid w:val="000569CF"/>
    <w:rsid w:val="00056D28"/>
    <w:rsid w:val="00060388"/>
    <w:rsid w:val="000605FB"/>
    <w:rsid w:val="00060DC1"/>
    <w:rsid w:val="00061042"/>
    <w:rsid w:val="0006181F"/>
    <w:rsid w:val="00061BC3"/>
    <w:rsid w:val="00062570"/>
    <w:rsid w:val="00062630"/>
    <w:rsid w:val="000638C9"/>
    <w:rsid w:val="00064B32"/>
    <w:rsid w:val="00064FC7"/>
    <w:rsid w:val="00065366"/>
    <w:rsid w:val="00065CA8"/>
    <w:rsid w:val="00065E2F"/>
    <w:rsid w:val="000665A5"/>
    <w:rsid w:val="00066749"/>
    <w:rsid w:val="00066BB7"/>
    <w:rsid w:val="00067BDF"/>
    <w:rsid w:val="000707B1"/>
    <w:rsid w:val="00072422"/>
    <w:rsid w:val="00072D02"/>
    <w:rsid w:val="00073610"/>
    <w:rsid w:val="00075447"/>
    <w:rsid w:val="00075477"/>
    <w:rsid w:val="0007577E"/>
    <w:rsid w:val="00076A6B"/>
    <w:rsid w:val="00076FD6"/>
    <w:rsid w:val="00077014"/>
    <w:rsid w:val="00077AB5"/>
    <w:rsid w:val="000802FA"/>
    <w:rsid w:val="000813EC"/>
    <w:rsid w:val="000824AB"/>
    <w:rsid w:val="0008256F"/>
    <w:rsid w:val="0008261A"/>
    <w:rsid w:val="00083214"/>
    <w:rsid w:val="00084265"/>
    <w:rsid w:val="000845E6"/>
    <w:rsid w:val="00085770"/>
    <w:rsid w:val="00086E1B"/>
    <w:rsid w:val="00087AD5"/>
    <w:rsid w:val="00087CDF"/>
    <w:rsid w:val="00087F07"/>
    <w:rsid w:val="00087F63"/>
    <w:rsid w:val="00087FFB"/>
    <w:rsid w:val="0009075D"/>
    <w:rsid w:val="00090832"/>
    <w:rsid w:val="00090AAB"/>
    <w:rsid w:val="00090F76"/>
    <w:rsid w:val="00091840"/>
    <w:rsid w:val="0009240F"/>
    <w:rsid w:val="00092C52"/>
    <w:rsid w:val="00092E8F"/>
    <w:rsid w:val="00092EC2"/>
    <w:rsid w:val="00093BD4"/>
    <w:rsid w:val="00094DCB"/>
    <w:rsid w:val="0009500A"/>
    <w:rsid w:val="00096A12"/>
    <w:rsid w:val="00097384"/>
    <w:rsid w:val="00097E56"/>
    <w:rsid w:val="000A0C70"/>
    <w:rsid w:val="000A0C96"/>
    <w:rsid w:val="000A15A1"/>
    <w:rsid w:val="000A269D"/>
    <w:rsid w:val="000A28A7"/>
    <w:rsid w:val="000A2E72"/>
    <w:rsid w:val="000A37B7"/>
    <w:rsid w:val="000A3C8C"/>
    <w:rsid w:val="000A40C4"/>
    <w:rsid w:val="000A41E3"/>
    <w:rsid w:val="000A4366"/>
    <w:rsid w:val="000A456A"/>
    <w:rsid w:val="000A45C1"/>
    <w:rsid w:val="000A45CE"/>
    <w:rsid w:val="000A59D4"/>
    <w:rsid w:val="000A62F3"/>
    <w:rsid w:val="000A6721"/>
    <w:rsid w:val="000A6B41"/>
    <w:rsid w:val="000A710B"/>
    <w:rsid w:val="000A73CE"/>
    <w:rsid w:val="000B0812"/>
    <w:rsid w:val="000B08B6"/>
    <w:rsid w:val="000B0E81"/>
    <w:rsid w:val="000B1A4B"/>
    <w:rsid w:val="000B1ADB"/>
    <w:rsid w:val="000B1B55"/>
    <w:rsid w:val="000B3583"/>
    <w:rsid w:val="000B3CFA"/>
    <w:rsid w:val="000B4213"/>
    <w:rsid w:val="000B498F"/>
    <w:rsid w:val="000B5150"/>
    <w:rsid w:val="000B5749"/>
    <w:rsid w:val="000B5CD7"/>
    <w:rsid w:val="000B6A07"/>
    <w:rsid w:val="000B740E"/>
    <w:rsid w:val="000C0469"/>
    <w:rsid w:val="000C05E1"/>
    <w:rsid w:val="000C0679"/>
    <w:rsid w:val="000C0F63"/>
    <w:rsid w:val="000C2C1B"/>
    <w:rsid w:val="000C31A3"/>
    <w:rsid w:val="000C3A0D"/>
    <w:rsid w:val="000C3E73"/>
    <w:rsid w:val="000C3F0C"/>
    <w:rsid w:val="000C453F"/>
    <w:rsid w:val="000C4B7D"/>
    <w:rsid w:val="000C4DBD"/>
    <w:rsid w:val="000C5A14"/>
    <w:rsid w:val="000C5A7F"/>
    <w:rsid w:val="000C68E8"/>
    <w:rsid w:val="000C70CB"/>
    <w:rsid w:val="000C747C"/>
    <w:rsid w:val="000C778E"/>
    <w:rsid w:val="000C7A2D"/>
    <w:rsid w:val="000C7CC1"/>
    <w:rsid w:val="000C7D19"/>
    <w:rsid w:val="000D05EE"/>
    <w:rsid w:val="000D0616"/>
    <w:rsid w:val="000D1899"/>
    <w:rsid w:val="000D2092"/>
    <w:rsid w:val="000D2D03"/>
    <w:rsid w:val="000D2FE1"/>
    <w:rsid w:val="000D3109"/>
    <w:rsid w:val="000D3864"/>
    <w:rsid w:val="000D3BA0"/>
    <w:rsid w:val="000D530D"/>
    <w:rsid w:val="000D61B1"/>
    <w:rsid w:val="000D66D4"/>
    <w:rsid w:val="000D7721"/>
    <w:rsid w:val="000D7A3D"/>
    <w:rsid w:val="000D7AB9"/>
    <w:rsid w:val="000E0765"/>
    <w:rsid w:val="000E0A29"/>
    <w:rsid w:val="000E1182"/>
    <w:rsid w:val="000E131E"/>
    <w:rsid w:val="000E18BA"/>
    <w:rsid w:val="000E1DB7"/>
    <w:rsid w:val="000E3487"/>
    <w:rsid w:val="000E3C97"/>
    <w:rsid w:val="000E3F71"/>
    <w:rsid w:val="000E487A"/>
    <w:rsid w:val="000E48D1"/>
    <w:rsid w:val="000E4BFB"/>
    <w:rsid w:val="000E4D04"/>
    <w:rsid w:val="000E4FB1"/>
    <w:rsid w:val="000E509E"/>
    <w:rsid w:val="000E531B"/>
    <w:rsid w:val="000E55EC"/>
    <w:rsid w:val="000E57A5"/>
    <w:rsid w:val="000E5D65"/>
    <w:rsid w:val="000E5E5A"/>
    <w:rsid w:val="000E63BE"/>
    <w:rsid w:val="000E65CA"/>
    <w:rsid w:val="000E6700"/>
    <w:rsid w:val="000E731A"/>
    <w:rsid w:val="000E7D80"/>
    <w:rsid w:val="000F105F"/>
    <w:rsid w:val="000F1220"/>
    <w:rsid w:val="000F1DE7"/>
    <w:rsid w:val="000F2B33"/>
    <w:rsid w:val="000F2E19"/>
    <w:rsid w:val="000F2FA2"/>
    <w:rsid w:val="000F3289"/>
    <w:rsid w:val="000F3406"/>
    <w:rsid w:val="000F36F0"/>
    <w:rsid w:val="000F3BC5"/>
    <w:rsid w:val="000F40ED"/>
    <w:rsid w:val="000F4506"/>
    <w:rsid w:val="000F47A0"/>
    <w:rsid w:val="000F498C"/>
    <w:rsid w:val="000F5319"/>
    <w:rsid w:val="000F578C"/>
    <w:rsid w:val="000F5B20"/>
    <w:rsid w:val="000F61F5"/>
    <w:rsid w:val="000F663A"/>
    <w:rsid w:val="000F6CB6"/>
    <w:rsid w:val="000F6FE9"/>
    <w:rsid w:val="000F7E04"/>
    <w:rsid w:val="001011C3"/>
    <w:rsid w:val="00101679"/>
    <w:rsid w:val="00102F56"/>
    <w:rsid w:val="0010475F"/>
    <w:rsid w:val="00104C3F"/>
    <w:rsid w:val="00104FFE"/>
    <w:rsid w:val="00105A7B"/>
    <w:rsid w:val="00105B87"/>
    <w:rsid w:val="00105D72"/>
    <w:rsid w:val="00106228"/>
    <w:rsid w:val="00106743"/>
    <w:rsid w:val="00106BB3"/>
    <w:rsid w:val="00106FBC"/>
    <w:rsid w:val="00107044"/>
    <w:rsid w:val="001071D8"/>
    <w:rsid w:val="0010744A"/>
    <w:rsid w:val="0011114A"/>
    <w:rsid w:val="001112C9"/>
    <w:rsid w:val="00112ED0"/>
    <w:rsid w:val="00113354"/>
    <w:rsid w:val="00114D7E"/>
    <w:rsid w:val="00114FED"/>
    <w:rsid w:val="00115BD2"/>
    <w:rsid w:val="00115D08"/>
    <w:rsid w:val="001166EA"/>
    <w:rsid w:val="0011771F"/>
    <w:rsid w:val="00117E57"/>
    <w:rsid w:val="00117F07"/>
    <w:rsid w:val="00122101"/>
    <w:rsid w:val="0012254B"/>
    <w:rsid w:val="001231DB"/>
    <w:rsid w:val="00123502"/>
    <w:rsid w:val="001245BA"/>
    <w:rsid w:val="0012572C"/>
    <w:rsid w:val="001261FF"/>
    <w:rsid w:val="00126465"/>
    <w:rsid w:val="0012708A"/>
    <w:rsid w:val="0012721A"/>
    <w:rsid w:val="0012761E"/>
    <w:rsid w:val="00130632"/>
    <w:rsid w:val="00130B47"/>
    <w:rsid w:val="00130E39"/>
    <w:rsid w:val="00131F36"/>
    <w:rsid w:val="0013269D"/>
    <w:rsid w:val="00133359"/>
    <w:rsid w:val="00133542"/>
    <w:rsid w:val="00135284"/>
    <w:rsid w:val="00135B09"/>
    <w:rsid w:val="00136425"/>
    <w:rsid w:val="00140171"/>
    <w:rsid w:val="00140B2F"/>
    <w:rsid w:val="00142654"/>
    <w:rsid w:val="001442CD"/>
    <w:rsid w:val="0014562B"/>
    <w:rsid w:val="00145DF9"/>
    <w:rsid w:val="00146C48"/>
    <w:rsid w:val="00147F06"/>
    <w:rsid w:val="001500F1"/>
    <w:rsid w:val="00151477"/>
    <w:rsid w:val="00151936"/>
    <w:rsid w:val="0015225D"/>
    <w:rsid w:val="001534BA"/>
    <w:rsid w:val="001537AB"/>
    <w:rsid w:val="001539FF"/>
    <w:rsid w:val="00155232"/>
    <w:rsid w:val="00155C70"/>
    <w:rsid w:val="001563C8"/>
    <w:rsid w:val="00156ACB"/>
    <w:rsid w:val="00157262"/>
    <w:rsid w:val="00157B52"/>
    <w:rsid w:val="00157BCE"/>
    <w:rsid w:val="00157E3B"/>
    <w:rsid w:val="00157F9C"/>
    <w:rsid w:val="00161214"/>
    <w:rsid w:val="001618E5"/>
    <w:rsid w:val="00161CFB"/>
    <w:rsid w:val="00164573"/>
    <w:rsid w:val="001648C5"/>
    <w:rsid w:val="00165CA7"/>
    <w:rsid w:val="001668B2"/>
    <w:rsid w:val="00166A39"/>
    <w:rsid w:val="00166E40"/>
    <w:rsid w:val="0016743A"/>
    <w:rsid w:val="00170A06"/>
    <w:rsid w:val="00170DE5"/>
    <w:rsid w:val="00171501"/>
    <w:rsid w:val="0017215E"/>
    <w:rsid w:val="00174381"/>
    <w:rsid w:val="0017498D"/>
    <w:rsid w:val="00174DD3"/>
    <w:rsid w:val="001758BE"/>
    <w:rsid w:val="0017646E"/>
    <w:rsid w:val="0017712B"/>
    <w:rsid w:val="001774FD"/>
    <w:rsid w:val="001778A4"/>
    <w:rsid w:val="001779C7"/>
    <w:rsid w:val="00177A74"/>
    <w:rsid w:val="0018029F"/>
    <w:rsid w:val="001804C5"/>
    <w:rsid w:val="00180C0B"/>
    <w:rsid w:val="00180CCF"/>
    <w:rsid w:val="00181A2F"/>
    <w:rsid w:val="00181E45"/>
    <w:rsid w:val="00182473"/>
    <w:rsid w:val="00182A35"/>
    <w:rsid w:val="0018366E"/>
    <w:rsid w:val="001837E5"/>
    <w:rsid w:val="00183916"/>
    <w:rsid w:val="00183B08"/>
    <w:rsid w:val="00183E30"/>
    <w:rsid w:val="001840B1"/>
    <w:rsid w:val="001848CE"/>
    <w:rsid w:val="00184AE7"/>
    <w:rsid w:val="00185247"/>
    <w:rsid w:val="00185748"/>
    <w:rsid w:val="00185762"/>
    <w:rsid w:val="00186F5B"/>
    <w:rsid w:val="0018775F"/>
    <w:rsid w:val="0019010D"/>
    <w:rsid w:val="00190881"/>
    <w:rsid w:val="00190930"/>
    <w:rsid w:val="00191712"/>
    <w:rsid w:val="00191D91"/>
    <w:rsid w:val="0019227E"/>
    <w:rsid w:val="00192CC4"/>
    <w:rsid w:val="001930F1"/>
    <w:rsid w:val="00193868"/>
    <w:rsid w:val="00193B3C"/>
    <w:rsid w:val="0019435B"/>
    <w:rsid w:val="00194A0B"/>
    <w:rsid w:val="00194A7E"/>
    <w:rsid w:val="001960F5"/>
    <w:rsid w:val="00196623"/>
    <w:rsid w:val="00196B11"/>
    <w:rsid w:val="0019717C"/>
    <w:rsid w:val="001979EF"/>
    <w:rsid w:val="00197BC0"/>
    <w:rsid w:val="00197F2B"/>
    <w:rsid w:val="001A0530"/>
    <w:rsid w:val="001A0A9B"/>
    <w:rsid w:val="001A0AA8"/>
    <w:rsid w:val="001A1363"/>
    <w:rsid w:val="001A1E7E"/>
    <w:rsid w:val="001A2506"/>
    <w:rsid w:val="001A317E"/>
    <w:rsid w:val="001A3695"/>
    <w:rsid w:val="001A3A38"/>
    <w:rsid w:val="001A3E39"/>
    <w:rsid w:val="001A421E"/>
    <w:rsid w:val="001A427B"/>
    <w:rsid w:val="001A45FE"/>
    <w:rsid w:val="001A4E27"/>
    <w:rsid w:val="001A4F8A"/>
    <w:rsid w:val="001A5126"/>
    <w:rsid w:val="001A5ABE"/>
    <w:rsid w:val="001A693D"/>
    <w:rsid w:val="001A69BD"/>
    <w:rsid w:val="001A743E"/>
    <w:rsid w:val="001A7D7C"/>
    <w:rsid w:val="001B0C0A"/>
    <w:rsid w:val="001B168D"/>
    <w:rsid w:val="001B242D"/>
    <w:rsid w:val="001B25C7"/>
    <w:rsid w:val="001B2AD6"/>
    <w:rsid w:val="001B2C86"/>
    <w:rsid w:val="001B2D64"/>
    <w:rsid w:val="001B31C0"/>
    <w:rsid w:val="001B41D7"/>
    <w:rsid w:val="001B4208"/>
    <w:rsid w:val="001B43F8"/>
    <w:rsid w:val="001B51B0"/>
    <w:rsid w:val="001B58C2"/>
    <w:rsid w:val="001B58E5"/>
    <w:rsid w:val="001B5D3C"/>
    <w:rsid w:val="001B6D95"/>
    <w:rsid w:val="001B7903"/>
    <w:rsid w:val="001B7A7F"/>
    <w:rsid w:val="001C0A06"/>
    <w:rsid w:val="001C253D"/>
    <w:rsid w:val="001C26A3"/>
    <w:rsid w:val="001C347A"/>
    <w:rsid w:val="001C5ED6"/>
    <w:rsid w:val="001C5FBF"/>
    <w:rsid w:val="001C60FB"/>
    <w:rsid w:val="001C66E7"/>
    <w:rsid w:val="001C6A89"/>
    <w:rsid w:val="001C7DE3"/>
    <w:rsid w:val="001D102D"/>
    <w:rsid w:val="001D1813"/>
    <w:rsid w:val="001D1E9A"/>
    <w:rsid w:val="001D2252"/>
    <w:rsid w:val="001D28CF"/>
    <w:rsid w:val="001D28EE"/>
    <w:rsid w:val="001D3ADE"/>
    <w:rsid w:val="001D3F52"/>
    <w:rsid w:val="001D44CF"/>
    <w:rsid w:val="001D5EBC"/>
    <w:rsid w:val="001D655D"/>
    <w:rsid w:val="001D72D5"/>
    <w:rsid w:val="001E0242"/>
    <w:rsid w:val="001E0F1F"/>
    <w:rsid w:val="001E16DA"/>
    <w:rsid w:val="001E173F"/>
    <w:rsid w:val="001E199B"/>
    <w:rsid w:val="001E276A"/>
    <w:rsid w:val="001E2F65"/>
    <w:rsid w:val="001E2F9B"/>
    <w:rsid w:val="001E352F"/>
    <w:rsid w:val="001E3CF5"/>
    <w:rsid w:val="001E4E54"/>
    <w:rsid w:val="001E6E97"/>
    <w:rsid w:val="001E6ED9"/>
    <w:rsid w:val="001F02F5"/>
    <w:rsid w:val="001F1AC9"/>
    <w:rsid w:val="001F1F73"/>
    <w:rsid w:val="001F2188"/>
    <w:rsid w:val="001F2258"/>
    <w:rsid w:val="001F2705"/>
    <w:rsid w:val="001F2924"/>
    <w:rsid w:val="001F2D6F"/>
    <w:rsid w:val="001F46E9"/>
    <w:rsid w:val="001F481A"/>
    <w:rsid w:val="001F4A59"/>
    <w:rsid w:val="001F5024"/>
    <w:rsid w:val="001F6818"/>
    <w:rsid w:val="001F702A"/>
    <w:rsid w:val="001F733A"/>
    <w:rsid w:val="002003EB"/>
    <w:rsid w:val="002008F2"/>
    <w:rsid w:val="00200E8A"/>
    <w:rsid w:val="00200EDC"/>
    <w:rsid w:val="00201714"/>
    <w:rsid w:val="00201EC4"/>
    <w:rsid w:val="0020287F"/>
    <w:rsid w:val="00202B28"/>
    <w:rsid w:val="00202D7D"/>
    <w:rsid w:val="00202F6C"/>
    <w:rsid w:val="002033E8"/>
    <w:rsid w:val="00203458"/>
    <w:rsid w:val="00203BA1"/>
    <w:rsid w:val="002045CE"/>
    <w:rsid w:val="002045EB"/>
    <w:rsid w:val="00204D7B"/>
    <w:rsid w:val="00204F57"/>
    <w:rsid w:val="00205605"/>
    <w:rsid w:val="00205B46"/>
    <w:rsid w:val="00205C5B"/>
    <w:rsid w:val="002061D0"/>
    <w:rsid w:val="002069C2"/>
    <w:rsid w:val="002075A1"/>
    <w:rsid w:val="00207932"/>
    <w:rsid w:val="002079A1"/>
    <w:rsid w:val="00207EE6"/>
    <w:rsid w:val="00210332"/>
    <w:rsid w:val="00212942"/>
    <w:rsid w:val="00212B09"/>
    <w:rsid w:val="00213224"/>
    <w:rsid w:val="00213674"/>
    <w:rsid w:val="00213D1E"/>
    <w:rsid w:val="00213F6A"/>
    <w:rsid w:val="00214261"/>
    <w:rsid w:val="00214DE6"/>
    <w:rsid w:val="00215326"/>
    <w:rsid w:val="00215A71"/>
    <w:rsid w:val="00215C99"/>
    <w:rsid w:val="00215F83"/>
    <w:rsid w:val="002160C5"/>
    <w:rsid w:val="00216360"/>
    <w:rsid w:val="002179FB"/>
    <w:rsid w:val="002201D0"/>
    <w:rsid w:val="0022182C"/>
    <w:rsid w:val="00222361"/>
    <w:rsid w:val="00222C0C"/>
    <w:rsid w:val="00223047"/>
    <w:rsid w:val="0022387E"/>
    <w:rsid w:val="002238B7"/>
    <w:rsid w:val="00223C19"/>
    <w:rsid w:val="00224705"/>
    <w:rsid w:val="00224F8C"/>
    <w:rsid w:val="0022568C"/>
    <w:rsid w:val="00225AEA"/>
    <w:rsid w:val="00226013"/>
    <w:rsid w:val="00226A7C"/>
    <w:rsid w:val="00226CCF"/>
    <w:rsid w:val="00227E50"/>
    <w:rsid w:val="00230699"/>
    <w:rsid w:val="0023081B"/>
    <w:rsid w:val="002316D7"/>
    <w:rsid w:val="00232612"/>
    <w:rsid w:val="00233C59"/>
    <w:rsid w:val="00233CE6"/>
    <w:rsid w:val="00234695"/>
    <w:rsid w:val="00234753"/>
    <w:rsid w:val="00234B23"/>
    <w:rsid w:val="00234BFE"/>
    <w:rsid w:val="00235BA2"/>
    <w:rsid w:val="0023678F"/>
    <w:rsid w:val="002367C9"/>
    <w:rsid w:val="00236925"/>
    <w:rsid w:val="0024027F"/>
    <w:rsid w:val="002402A4"/>
    <w:rsid w:val="002402B5"/>
    <w:rsid w:val="00240A80"/>
    <w:rsid w:val="00241672"/>
    <w:rsid w:val="00241677"/>
    <w:rsid w:val="0024186E"/>
    <w:rsid w:val="00241EBC"/>
    <w:rsid w:val="00242E0B"/>
    <w:rsid w:val="00242ED2"/>
    <w:rsid w:val="00243053"/>
    <w:rsid w:val="002430F0"/>
    <w:rsid w:val="0024404C"/>
    <w:rsid w:val="00244807"/>
    <w:rsid w:val="002458D1"/>
    <w:rsid w:val="00245964"/>
    <w:rsid w:val="00246381"/>
    <w:rsid w:val="002469D9"/>
    <w:rsid w:val="0024703B"/>
    <w:rsid w:val="00250292"/>
    <w:rsid w:val="00250345"/>
    <w:rsid w:val="00250429"/>
    <w:rsid w:val="0025083C"/>
    <w:rsid w:val="00250FB2"/>
    <w:rsid w:val="002528F0"/>
    <w:rsid w:val="002538A6"/>
    <w:rsid w:val="00253AF4"/>
    <w:rsid w:val="0025433A"/>
    <w:rsid w:val="002548FC"/>
    <w:rsid w:val="00254AA5"/>
    <w:rsid w:val="00254DCA"/>
    <w:rsid w:val="002562F8"/>
    <w:rsid w:val="002564D7"/>
    <w:rsid w:val="002566AE"/>
    <w:rsid w:val="002579E6"/>
    <w:rsid w:val="00260FEC"/>
    <w:rsid w:val="0026197C"/>
    <w:rsid w:val="0026214F"/>
    <w:rsid w:val="00264E07"/>
    <w:rsid w:val="0026533B"/>
    <w:rsid w:val="00265359"/>
    <w:rsid w:val="002660E5"/>
    <w:rsid w:val="00267F21"/>
    <w:rsid w:val="0027038F"/>
    <w:rsid w:val="00270528"/>
    <w:rsid w:val="002705F6"/>
    <w:rsid w:val="00270661"/>
    <w:rsid w:val="0027071A"/>
    <w:rsid w:val="00270AC9"/>
    <w:rsid w:val="00270C2C"/>
    <w:rsid w:val="00271489"/>
    <w:rsid w:val="0027153E"/>
    <w:rsid w:val="002717AA"/>
    <w:rsid w:val="00271B85"/>
    <w:rsid w:val="0027265D"/>
    <w:rsid w:val="00272812"/>
    <w:rsid w:val="00273AB4"/>
    <w:rsid w:val="00274000"/>
    <w:rsid w:val="00274AD5"/>
    <w:rsid w:val="002755E1"/>
    <w:rsid w:val="0027574A"/>
    <w:rsid w:val="00276345"/>
    <w:rsid w:val="002763B6"/>
    <w:rsid w:val="00276442"/>
    <w:rsid w:val="00276890"/>
    <w:rsid w:val="00276C87"/>
    <w:rsid w:val="00276C91"/>
    <w:rsid w:val="00276D4D"/>
    <w:rsid w:val="00280809"/>
    <w:rsid w:val="00280DBF"/>
    <w:rsid w:val="00280E84"/>
    <w:rsid w:val="00280FB8"/>
    <w:rsid w:val="00281392"/>
    <w:rsid w:val="00283E9F"/>
    <w:rsid w:val="00283F47"/>
    <w:rsid w:val="00284316"/>
    <w:rsid w:val="00286694"/>
    <w:rsid w:val="00286713"/>
    <w:rsid w:val="00286A90"/>
    <w:rsid w:val="00286B3F"/>
    <w:rsid w:val="00286B6B"/>
    <w:rsid w:val="00286C47"/>
    <w:rsid w:val="002871D2"/>
    <w:rsid w:val="00287F15"/>
    <w:rsid w:val="00290290"/>
    <w:rsid w:val="002904ED"/>
    <w:rsid w:val="00290B72"/>
    <w:rsid w:val="00290BC2"/>
    <w:rsid w:val="00291249"/>
    <w:rsid w:val="0029129A"/>
    <w:rsid w:val="00291392"/>
    <w:rsid w:val="002915D7"/>
    <w:rsid w:val="00292DBA"/>
    <w:rsid w:val="0029310D"/>
    <w:rsid w:val="00293EF5"/>
    <w:rsid w:val="0029457A"/>
    <w:rsid w:val="00294B65"/>
    <w:rsid w:val="00295408"/>
    <w:rsid w:val="00295D2A"/>
    <w:rsid w:val="002961EA"/>
    <w:rsid w:val="00296A9B"/>
    <w:rsid w:val="00296C97"/>
    <w:rsid w:val="00297CA4"/>
    <w:rsid w:val="00297E1C"/>
    <w:rsid w:val="00297FF9"/>
    <w:rsid w:val="002A0D7F"/>
    <w:rsid w:val="002A1B99"/>
    <w:rsid w:val="002A2420"/>
    <w:rsid w:val="002A2A18"/>
    <w:rsid w:val="002A40A4"/>
    <w:rsid w:val="002A42CA"/>
    <w:rsid w:val="002A46D0"/>
    <w:rsid w:val="002A4CF5"/>
    <w:rsid w:val="002A5742"/>
    <w:rsid w:val="002A5AE9"/>
    <w:rsid w:val="002A6702"/>
    <w:rsid w:val="002A6C33"/>
    <w:rsid w:val="002A77AA"/>
    <w:rsid w:val="002B0338"/>
    <w:rsid w:val="002B0421"/>
    <w:rsid w:val="002B08D0"/>
    <w:rsid w:val="002B1848"/>
    <w:rsid w:val="002B2479"/>
    <w:rsid w:val="002B2F82"/>
    <w:rsid w:val="002B36B5"/>
    <w:rsid w:val="002B3A24"/>
    <w:rsid w:val="002B4325"/>
    <w:rsid w:val="002B5030"/>
    <w:rsid w:val="002B574B"/>
    <w:rsid w:val="002B5AEA"/>
    <w:rsid w:val="002B66C8"/>
    <w:rsid w:val="002B6901"/>
    <w:rsid w:val="002B725D"/>
    <w:rsid w:val="002B790B"/>
    <w:rsid w:val="002C026E"/>
    <w:rsid w:val="002C0F09"/>
    <w:rsid w:val="002C1423"/>
    <w:rsid w:val="002C1ADD"/>
    <w:rsid w:val="002C31E7"/>
    <w:rsid w:val="002C32D9"/>
    <w:rsid w:val="002C5B83"/>
    <w:rsid w:val="002C5BE4"/>
    <w:rsid w:val="002C6491"/>
    <w:rsid w:val="002C7C62"/>
    <w:rsid w:val="002D06FF"/>
    <w:rsid w:val="002D08E4"/>
    <w:rsid w:val="002D0F21"/>
    <w:rsid w:val="002D104C"/>
    <w:rsid w:val="002D17B0"/>
    <w:rsid w:val="002D219F"/>
    <w:rsid w:val="002D2603"/>
    <w:rsid w:val="002D30AC"/>
    <w:rsid w:val="002D3366"/>
    <w:rsid w:val="002D3465"/>
    <w:rsid w:val="002D3EEE"/>
    <w:rsid w:val="002D413B"/>
    <w:rsid w:val="002D43B1"/>
    <w:rsid w:val="002D43D3"/>
    <w:rsid w:val="002D4A3C"/>
    <w:rsid w:val="002D4B6B"/>
    <w:rsid w:val="002D4CD4"/>
    <w:rsid w:val="002D52A1"/>
    <w:rsid w:val="002D5500"/>
    <w:rsid w:val="002D5EF6"/>
    <w:rsid w:val="002D63B8"/>
    <w:rsid w:val="002D68EC"/>
    <w:rsid w:val="002D6A56"/>
    <w:rsid w:val="002E006C"/>
    <w:rsid w:val="002E1D32"/>
    <w:rsid w:val="002E2716"/>
    <w:rsid w:val="002E3334"/>
    <w:rsid w:val="002E3655"/>
    <w:rsid w:val="002E3DBC"/>
    <w:rsid w:val="002E3E7B"/>
    <w:rsid w:val="002E481C"/>
    <w:rsid w:val="002E4C72"/>
    <w:rsid w:val="002E4D9C"/>
    <w:rsid w:val="002E50E0"/>
    <w:rsid w:val="002E54B7"/>
    <w:rsid w:val="002E5869"/>
    <w:rsid w:val="002E6224"/>
    <w:rsid w:val="002E68B9"/>
    <w:rsid w:val="002E6AA7"/>
    <w:rsid w:val="002E6FD4"/>
    <w:rsid w:val="002F051B"/>
    <w:rsid w:val="002F0646"/>
    <w:rsid w:val="002F09CD"/>
    <w:rsid w:val="002F0B3B"/>
    <w:rsid w:val="002F0EBE"/>
    <w:rsid w:val="002F0F32"/>
    <w:rsid w:val="002F121B"/>
    <w:rsid w:val="002F13D1"/>
    <w:rsid w:val="002F1545"/>
    <w:rsid w:val="002F1896"/>
    <w:rsid w:val="002F1F13"/>
    <w:rsid w:val="002F2B07"/>
    <w:rsid w:val="002F3C9D"/>
    <w:rsid w:val="002F3E08"/>
    <w:rsid w:val="002F4994"/>
    <w:rsid w:val="002F51CA"/>
    <w:rsid w:val="002F52D7"/>
    <w:rsid w:val="002F592B"/>
    <w:rsid w:val="002F5F5C"/>
    <w:rsid w:val="002F61C6"/>
    <w:rsid w:val="002F6A60"/>
    <w:rsid w:val="002F6B3A"/>
    <w:rsid w:val="002F7796"/>
    <w:rsid w:val="00300836"/>
    <w:rsid w:val="003009B7"/>
    <w:rsid w:val="00301124"/>
    <w:rsid w:val="003018AA"/>
    <w:rsid w:val="00301929"/>
    <w:rsid w:val="00301DCA"/>
    <w:rsid w:val="00302544"/>
    <w:rsid w:val="00302C90"/>
    <w:rsid w:val="0030307B"/>
    <w:rsid w:val="0030337D"/>
    <w:rsid w:val="00303FA5"/>
    <w:rsid w:val="00305A37"/>
    <w:rsid w:val="003069FA"/>
    <w:rsid w:val="003100BB"/>
    <w:rsid w:val="003104A9"/>
    <w:rsid w:val="003105A5"/>
    <w:rsid w:val="00310CD8"/>
    <w:rsid w:val="0031139A"/>
    <w:rsid w:val="003119FC"/>
    <w:rsid w:val="00311E8F"/>
    <w:rsid w:val="00313B8F"/>
    <w:rsid w:val="00314083"/>
    <w:rsid w:val="0031479B"/>
    <w:rsid w:val="00315F02"/>
    <w:rsid w:val="00316338"/>
    <w:rsid w:val="003163AE"/>
    <w:rsid w:val="00316E8E"/>
    <w:rsid w:val="003171F8"/>
    <w:rsid w:val="003200E1"/>
    <w:rsid w:val="003203C5"/>
    <w:rsid w:val="00320500"/>
    <w:rsid w:val="0032077E"/>
    <w:rsid w:val="00321D88"/>
    <w:rsid w:val="00321E6F"/>
    <w:rsid w:val="00322826"/>
    <w:rsid w:val="003230FE"/>
    <w:rsid w:val="00323E5B"/>
    <w:rsid w:val="00324500"/>
    <w:rsid w:val="00325575"/>
    <w:rsid w:val="00325D0E"/>
    <w:rsid w:val="00327800"/>
    <w:rsid w:val="00327C22"/>
    <w:rsid w:val="00327DC1"/>
    <w:rsid w:val="00330057"/>
    <w:rsid w:val="003304EA"/>
    <w:rsid w:val="0033092E"/>
    <w:rsid w:val="00330FC8"/>
    <w:rsid w:val="00331294"/>
    <w:rsid w:val="0033136E"/>
    <w:rsid w:val="0033151D"/>
    <w:rsid w:val="0033192A"/>
    <w:rsid w:val="00331B8D"/>
    <w:rsid w:val="00332552"/>
    <w:rsid w:val="003325D2"/>
    <w:rsid w:val="00332C79"/>
    <w:rsid w:val="00333721"/>
    <w:rsid w:val="003338D5"/>
    <w:rsid w:val="00334080"/>
    <w:rsid w:val="003340AA"/>
    <w:rsid w:val="003340AB"/>
    <w:rsid w:val="00334215"/>
    <w:rsid w:val="00334F8A"/>
    <w:rsid w:val="0033502E"/>
    <w:rsid w:val="003350D7"/>
    <w:rsid w:val="00335131"/>
    <w:rsid w:val="00335585"/>
    <w:rsid w:val="00336E0C"/>
    <w:rsid w:val="00337DF3"/>
    <w:rsid w:val="00341158"/>
    <w:rsid w:val="003419AA"/>
    <w:rsid w:val="003419B2"/>
    <w:rsid w:val="00341C3D"/>
    <w:rsid w:val="00341E6D"/>
    <w:rsid w:val="00342444"/>
    <w:rsid w:val="003429B2"/>
    <w:rsid w:val="003432E9"/>
    <w:rsid w:val="00343C8A"/>
    <w:rsid w:val="003445FE"/>
    <w:rsid w:val="0034518C"/>
    <w:rsid w:val="003470AB"/>
    <w:rsid w:val="00347227"/>
    <w:rsid w:val="003478BF"/>
    <w:rsid w:val="00347A90"/>
    <w:rsid w:val="00350293"/>
    <w:rsid w:val="003506D2"/>
    <w:rsid w:val="00350B92"/>
    <w:rsid w:val="00350D58"/>
    <w:rsid w:val="00350FBC"/>
    <w:rsid w:val="00351302"/>
    <w:rsid w:val="00351448"/>
    <w:rsid w:val="003519EC"/>
    <w:rsid w:val="00351FB4"/>
    <w:rsid w:val="00353786"/>
    <w:rsid w:val="003537BB"/>
    <w:rsid w:val="00354142"/>
    <w:rsid w:val="0035573B"/>
    <w:rsid w:val="00355888"/>
    <w:rsid w:val="0035604B"/>
    <w:rsid w:val="003571AA"/>
    <w:rsid w:val="00357D96"/>
    <w:rsid w:val="003607CD"/>
    <w:rsid w:val="00360A46"/>
    <w:rsid w:val="003611FD"/>
    <w:rsid w:val="0036138E"/>
    <w:rsid w:val="00361391"/>
    <w:rsid w:val="003617C3"/>
    <w:rsid w:val="00362A99"/>
    <w:rsid w:val="00363C76"/>
    <w:rsid w:val="003651E7"/>
    <w:rsid w:val="003656B1"/>
    <w:rsid w:val="00365803"/>
    <w:rsid w:val="00365980"/>
    <w:rsid w:val="003665E2"/>
    <w:rsid w:val="00367537"/>
    <w:rsid w:val="003706EA"/>
    <w:rsid w:val="0037100D"/>
    <w:rsid w:val="003713EF"/>
    <w:rsid w:val="003728C2"/>
    <w:rsid w:val="00373DD4"/>
    <w:rsid w:val="003744D4"/>
    <w:rsid w:val="00375214"/>
    <w:rsid w:val="00376879"/>
    <w:rsid w:val="00376D2F"/>
    <w:rsid w:val="00376D8B"/>
    <w:rsid w:val="00376FA3"/>
    <w:rsid w:val="003774DE"/>
    <w:rsid w:val="00380009"/>
    <w:rsid w:val="0038017E"/>
    <w:rsid w:val="00380BD6"/>
    <w:rsid w:val="00380D0B"/>
    <w:rsid w:val="00381188"/>
    <w:rsid w:val="00381236"/>
    <w:rsid w:val="00381BCC"/>
    <w:rsid w:val="00382547"/>
    <w:rsid w:val="00382C7A"/>
    <w:rsid w:val="00382D0F"/>
    <w:rsid w:val="00383A67"/>
    <w:rsid w:val="0038402E"/>
    <w:rsid w:val="003859B0"/>
    <w:rsid w:val="00387428"/>
    <w:rsid w:val="0038793D"/>
    <w:rsid w:val="00387B90"/>
    <w:rsid w:val="00387B97"/>
    <w:rsid w:val="00387E1B"/>
    <w:rsid w:val="00390804"/>
    <w:rsid w:val="0039163E"/>
    <w:rsid w:val="00392389"/>
    <w:rsid w:val="00392505"/>
    <w:rsid w:val="00392982"/>
    <w:rsid w:val="00392C88"/>
    <w:rsid w:val="00393A25"/>
    <w:rsid w:val="00393D60"/>
    <w:rsid w:val="00393DED"/>
    <w:rsid w:val="0039457E"/>
    <w:rsid w:val="00395905"/>
    <w:rsid w:val="00396141"/>
    <w:rsid w:val="00396623"/>
    <w:rsid w:val="00397824"/>
    <w:rsid w:val="003A01B5"/>
    <w:rsid w:val="003A050F"/>
    <w:rsid w:val="003A1743"/>
    <w:rsid w:val="003A229F"/>
    <w:rsid w:val="003A2375"/>
    <w:rsid w:val="003A3025"/>
    <w:rsid w:val="003A3191"/>
    <w:rsid w:val="003A444E"/>
    <w:rsid w:val="003A4F1D"/>
    <w:rsid w:val="003A69DF"/>
    <w:rsid w:val="003A7151"/>
    <w:rsid w:val="003A7383"/>
    <w:rsid w:val="003A7B92"/>
    <w:rsid w:val="003B0BA3"/>
    <w:rsid w:val="003B0E86"/>
    <w:rsid w:val="003B105E"/>
    <w:rsid w:val="003B1311"/>
    <w:rsid w:val="003B1335"/>
    <w:rsid w:val="003B17BA"/>
    <w:rsid w:val="003B192E"/>
    <w:rsid w:val="003B1CF8"/>
    <w:rsid w:val="003B208B"/>
    <w:rsid w:val="003B2CD0"/>
    <w:rsid w:val="003B2CD9"/>
    <w:rsid w:val="003B301D"/>
    <w:rsid w:val="003B3C24"/>
    <w:rsid w:val="003B4B31"/>
    <w:rsid w:val="003B5525"/>
    <w:rsid w:val="003B5A4F"/>
    <w:rsid w:val="003B6242"/>
    <w:rsid w:val="003B6716"/>
    <w:rsid w:val="003B6BA8"/>
    <w:rsid w:val="003B7AE6"/>
    <w:rsid w:val="003B7B3E"/>
    <w:rsid w:val="003B7B87"/>
    <w:rsid w:val="003C06EF"/>
    <w:rsid w:val="003C0703"/>
    <w:rsid w:val="003C070E"/>
    <w:rsid w:val="003C0F07"/>
    <w:rsid w:val="003C18DA"/>
    <w:rsid w:val="003C1C25"/>
    <w:rsid w:val="003C33E8"/>
    <w:rsid w:val="003C36CE"/>
    <w:rsid w:val="003C4251"/>
    <w:rsid w:val="003C4353"/>
    <w:rsid w:val="003C4492"/>
    <w:rsid w:val="003C4A73"/>
    <w:rsid w:val="003C5078"/>
    <w:rsid w:val="003C64AD"/>
    <w:rsid w:val="003C730B"/>
    <w:rsid w:val="003C7D15"/>
    <w:rsid w:val="003D0463"/>
    <w:rsid w:val="003D1574"/>
    <w:rsid w:val="003D165C"/>
    <w:rsid w:val="003D168E"/>
    <w:rsid w:val="003D16B0"/>
    <w:rsid w:val="003D1D9C"/>
    <w:rsid w:val="003D1FCC"/>
    <w:rsid w:val="003D26E4"/>
    <w:rsid w:val="003D2BC3"/>
    <w:rsid w:val="003D3288"/>
    <w:rsid w:val="003D3CE2"/>
    <w:rsid w:val="003D3D96"/>
    <w:rsid w:val="003D4A8A"/>
    <w:rsid w:val="003D5F9B"/>
    <w:rsid w:val="003D71B8"/>
    <w:rsid w:val="003D7D06"/>
    <w:rsid w:val="003D7E14"/>
    <w:rsid w:val="003D7E3F"/>
    <w:rsid w:val="003E0A0A"/>
    <w:rsid w:val="003E0B9F"/>
    <w:rsid w:val="003E13F5"/>
    <w:rsid w:val="003E1BCB"/>
    <w:rsid w:val="003E2246"/>
    <w:rsid w:val="003E2982"/>
    <w:rsid w:val="003E3753"/>
    <w:rsid w:val="003E4CF8"/>
    <w:rsid w:val="003E4F00"/>
    <w:rsid w:val="003E5290"/>
    <w:rsid w:val="003E5B2D"/>
    <w:rsid w:val="003E5FD0"/>
    <w:rsid w:val="003E688C"/>
    <w:rsid w:val="003E6BAE"/>
    <w:rsid w:val="003E7F4A"/>
    <w:rsid w:val="003F1182"/>
    <w:rsid w:val="003F13DF"/>
    <w:rsid w:val="003F1E76"/>
    <w:rsid w:val="003F1ECD"/>
    <w:rsid w:val="003F2044"/>
    <w:rsid w:val="003F27B7"/>
    <w:rsid w:val="003F2AF3"/>
    <w:rsid w:val="003F31ED"/>
    <w:rsid w:val="003F35CF"/>
    <w:rsid w:val="003F3900"/>
    <w:rsid w:val="003F492D"/>
    <w:rsid w:val="003F5074"/>
    <w:rsid w:val="003F5192"/>
    <w:rsid w:val="003F55D6"/>
    <w:rsid w:val="003F5FD1"/>
    <w:rsid w:val="003F61E3"/>
    <w:rsid w:val="003F777B"/>
    <w:rsid w:val="003F7E2E"/>
    <w:rsid w:val="0040071C"/>
    <w:rsid w:val="00400916"/>
    <w:rsid w:val="00401026"/>
    <w:rsid w:val="00401408"/>
    <w:rsid w:val="00401C6E"/>
    <w:rsid w:val="00401E6D"/>
    <w:rsid w:val="004024C4"/>
    <w:rsid w:val="00402866"/>
    <w:rsid w:val="00402BC6"/>
    <w:rsid w:val="0040306A"/>
    <w:rsid w:val="00403D50"/>
    <w:rsid w:val="00404433"/>
    <w:rsid w:val="004048B9"/>
    <w:rsid w:val="00404F84"/>
    <w:rsid w:val="00405260"/>
    <w:rsid w:val="00405B55"/>
    <w:rsid w:val="00405E14"/>
    <w:rsid w:val="004065F5"/>
    <w:rsid w:val="00406DE2"/>
    <w:rsid w:val="00407AC1"/>
    <w:rsid w:val="00407AE9"/>
    <w:rsid w:val="0041019A"/>
    <w:rsid w:val="00411AB1"/>
    <w:rsid w:val="00412844"/>
    <w:rsid w:val="00412AB6"/>
    <w:rsid w:val="004137EC"/>
    <w:rsid w:val="00413D40"/>
    <w:rsid w:val="00414D27"/>
    <w:rsid w:val="00415006"/>
    <w:rsid w:val="00415112"/>
    <w:rsid w:val="004152DC"/>
    <w:rsid w:val="00415E1A"/>
    <w:rsid w:val="0041776E"/>
    <w:rsid w:val="004206EE"/>
    <w:rsid w:val="00420DF6"/>
    <w:rsid w:val="0042134E"/>
    <w:rsid w:val="0042203C"/>
    <w:rsid w:val="0042207A"/>
    <w:rsid w:val="00422467"/>
    <w:rsid w:val="00422ADF"/>
    <w:rsid w:val="004233A1"/>
    <w:rsid w:val="00423681"/>
    <w:rsid w:val="00423963"/>
    <w:rsid w:val="004239D2"/>
    <w:rsid w:val="0042470E"/>
    <w:rsid w:val="00424C4E"/>
    <w:rsid w:val="00425371"/>
    <w:rsid w:val="00426551"/>
    <w:rsid w:val="00426D45"/>
    <w:rsid w:val="004274BB"/>
    <w:rsid w:val="004275CE"/>
    <w:rsid w:val="00427C52"/>
    <w:rsid w:val="00430069"/>
    <w:rsid w:val="00433223"/>
    <w:rsid w:val="00433407"/>
    <w:rsid w:val="00433F27"/>
    <w:rsid w:val="00434468"/>
    <w:rsid w:val="00434762"/>
    <w:rsid w:val="00434880"/>
    <w:rsid w:val="0043495C"/>
    <w:rsid w:val="00434AFE"/>
    <w:rsid w:val="00435020"/>
    <w:rsid w:val="004358B5"/>
    <w:rsid w:val="004361A4"/>
    <w:rsid w:val="00436862"/>
    <w:rsid w:val="00436A1F"/>
    <w:rsid w:val="00436A83"/>
    <w:rsid w:val="00437DE4"/>
    <w:rsid w:val="00440720"/>
    <w:rsid w:val="0044097D"/>
    <w:rsid w:val="004409B7"/>
    <w:rsid w:val="00441911"/>
    <w:rsid w:val="00442294"/>
    <w:rsid w:val="004436D3"/>
    <w:rsid w:val="0044396A"/>
    <w:rsid w:val="00443CD1"/>
    <w:rsid w:val="00444528"/>
    <w:rsid w:val="00444564"/>
    <w:rsid w:val="00444994"/>
    <w:rsid w:val="004450A5"/>
    <w:rsid w:val="004457F3"/>
    <w:rsid w:val="00446C18"/>
    <w:rsid w:val="004478F7"/>
    <w:rsid w:val="0045109F"/>
    <w:rsid w:val="00451495"/>
    <w:rsid w:val="00451D8D"/>
    <w:rsid w:val="0045207A"/>
    <w:rsid w:val="00452852"/>
    <w:rsid w:val="00452F48"/>
    <w:rsid w:val="004547BB"/>
    <w:rsid w:val="0045562A"/>
    <w:rsid w:val="00455F42"/>
    <w:rsid w:val="004561CE"/>
    <w:rsid w:val="00456283"/>
    <w:rsid w:val="0045688E"/>
    <w:rsid w:val="0045742C"/>
    <w:rsid w:val="00457457"/>
    <w:rsid w:val="00457A38"/>
    <w:rsid w:val="004600C5"/>
    <w:rsid w:val="00460660"/>
    <w:rsid w:val="00460B4B"/>
    <w:rsid w:val="00461C84"/>
    <w:rsid w:val="00462EED"/>
    <w:rsid w:val="00463B60"/>
    <w:rsid w:val="00464BD5"/>
    <w:rsid w:val="00464E5F"/>
    <w:rsid w:val="00465E86"/>
    <w:rsid w:val="004663EF"/>
    <w:rsid w:val="00466761"/>
    <w:rsid w:val="00467AE5"/>
    <w:rsid w:val="00470026"/>
    <w:rsid w:val="00470ECF"/>
    <w:rsid w:val="00472CCC"/>
    <w:rsid w:val="00473160"/>
    <w:rsid w:val="00473813"/>
    <w:rsid w:val="00473A07"/>
    <w:rsid w:val="00473A39"/>
    <w:rsid w:val="00473B42"/>
    <w:rsid w:val="004766E5"/>
    <w:rsid w:val="00477C78"/>
    <w:rsid w:val="0048044C"/>
    <w:rsid w:val="0048109E"/>
    <w:rsid w:val="0048116B"/>
    <w:rsid w:val="00481D1E"/>
    <w:rsid w:val="00481DF3"/>
    <w:rsid w:val="00482528"/>
    <w:rsid w:val="00482578"/>
    <w:rsid w:val="00482A2B"/>
    <w:rsid w:val="00482AE8"/>
    <w:rsid w:val="00482B53"/>
    <w:rsid w:val="004833D7"/>
    <w:rsid w:val="00483A23"/>
    <w:rsid w:val="00484B51"/>
    <w:rsid w:val="00485015"/>
    <w:rsid w:val="004851A3"/>
    <w:rsid w:val="00485352"/>
    <w:rsid w:val="00485398"/>
    <w:rsid w:val="0048541E"/>
    <w:rsid w:val="0048650B"/>
    <w:rsid w:val="004868B1"/>
    <w:rsid w:val="00486930"/>
    <w:rsid w:val="00486B38"/>
    <w:rsid w:val="00486B3D"/>
    <w:rsid w:val="00486CDB"/>
    <w:rsid w:val="004872C6"/>
    <w:rsid w:val="004873D6"/>
    <w:rsid w:val="00487588"/>
    <w:rsid w:val="004878F9"/>
    <w:rsid w:val="00487BE2"/>
    <w:rsid w:val="00487FAF"/>
    <w:rsid w:val="0049179B"/>
    <w:rsid w:val="00492050"/>
    <w:rsid w:val="00493870"/>
    <w:rsid w:val="00493888"/>
    <w:rsid w:val="00493D52"/>
    <w:rsid w:val="00494646"/>
    <w:rsid w:val="00494B8B"/>
    <w:rsid w:val="004954E1"/>
    <w:rsid w:val="0049570E"/>
    <w:rsid w:val="00495CDE"/>
    <w:rsid w:val="004960C0"/>
    <w:rsid w:val="004961C1"/>
    <w:rsid w:val="004967BF"/>
    <w:rsid w:val="00496AEB"/>
    <w:rsid w:val="004976D2"/>
    <w:rsid w:val="004977B0"/>
    <w:rsid w:val="00497B25"/>
    <w:rsid w:val="004A0534"/>
    <w:rsid w:val="004A072A"/>
    <w:rsid w:val="004A1B0E"/>
    <w:rsid w:val="004A258E"/>
    <w:rsid w:val="004A27DF"/>
    <w:rsid w:val="004A2B25"/>
    <w:rsid w:val="004A3169"/>
    <w:rsid w:val="004A3574"/>
    <w:rsid w:val="004A41C8"/>
    <w:rsid w:val="004A440A"/>
    <w:rsid w:val="004A5891"/>
    <w:rsid w:val="004A597C"/>
    <w:rsid w:val="004A5C06"/>
    <w:rsid w:val="004A622C"/>
    <w:rsid w:val="004A6791"/>
    <w:rsid w:val="004A67F3"/>
    <w:rsid w:val="004A6830"/>
    <w:rsid w:val="004A7468"/>
    <w:rsid w:val="004A7BAE"/>
    <w:rsid w:val="004B0AB4"/>
    <w:rsid w:val="004B0D8F"/>
    <w:rsid w:val="004B13C8"/>
    <w:rsid w:val="004B1830"/>
    <w:rsid w:val="004B19AB"/>
    <w:rsid w:val="004B2362"/>
    <w:rsid w:val="004B25DA"/>
    <w:rsid w:val="004B2D14"/>
    <w:rsid w:val="004B300F"/>
    <w:rsid w:val="004B33B3"/>
    <w:rsid w:val="004B3496"/>
    <w:rsid w:val="004B372C"/>
    <w:rsid w:val="004B3C58"/>
    <w:rsid w:val="004B442B"/>
    <w:rsid w:val="004B46C1"/>
    <w:rsid w:val="004B4755"/>
    <w:rsid w:val="004B4D96"/>
    <w:rsid w:val="004B77CD"/>
    <w:rsid w:val="004B7959"/>
    <w:rsid w:val="004B7D59"/>
    <w:rsid w:val="004B7EF6"/>
    <w:rsid w:val="004C10E5"/>
    <w:rsid w:val="004C227C"/>
    <w:rsid w:val="004C2476"/>
    <w:rsid w:val="004C2804"/>
    <w:rsid w:val="004C38CF"/>
    <w:rsid w:val="004C4289"/>
    <w:rsid w:val="004C489C"/>
    <w:rsid w:val="004C4944"/>
    <w:rsid w:val="004C4AF1"/>
    <w:rsid w:val="004C4BED"/>
    <w:rsid w:val="004C5386"/>
    <w:rsid w:val="004C61DC"/>
    <w:rsid w:val="004C6464"/>
    <w:rsid w:val="004C6727"/>
    <w:rsid w:val="004C6A25"/>
    <w:rsid w:val="004C6C08"/>
    <w:rsid w:val="004C7C07"/>
    <w:rsid w:val="004C7C26"/>
    <w:rsid w:val="004C7C50"/>
    <w:rsid w:val="004C7D29"/>
    <w:rsid w:val="004D083F"/>
    <w:rsid w:val="004D15B8"/>
    <w:rsid w:val="004D1784"/>
    <w:rsid w:val="004D1C14"/>
    <w:rsid w:val="004D211F"/>
    <w:rsid w:val="004D2ABF"/>
    <w:rsid w:val="004D33BA"/>
    <w:rsid w:val="004D36F2"/>
    <w:rsid w:val="004D3CEB"/>
    <w:rsid w:val="004D3D3A"/>
    <w:rsid w:val="004D4967"/>
    <w:rsid w:val="004D4A72"/>
    <w:rsid w:val="004D5168"/>
    <w:rsid w:val="004D5C93"/>
    <w:rsid w:val="004D630D"/>
    <w:rsid w:val="004D64A0"/>
    <w:rsid w:val="004D751F"/>
    <w:rsid w:val="004D7A4B"/>
    <w:rsid w:val="004D7E51"/>
    <w:rsid w:val="004E0230"/>
    <w:rsid w:val="004E02BF"/>
    <w:rsid w:val="004E037A"/>
    <w:rsid w:val="004E18C8"/>
    <w:rsid w:val="004E21AA"/>
    <w:rsid w:val="004E22C9"/>
    <w:rsid w:val="004E26FE"/>
    <w:rsid w:val="004E2964"/>
    <w:rsid w:val="004E2B46"/>
    <w:rsid w:val="004E31BB"/>
    <w:rsid w:val="004E3AA8"/>
    <w:rsid w:val="004E4729"/>
    <w:rsid w:val="004E4C0D"/>
    <w:rsid w:val="004E4F2A"/>
    <w:rsid w:val="004E5517"/>
    <w:rsid w:val="004E59A8"/>
    <w:rsid w:val="004E6A32"/>
    <w:rsid w:val="004E6C47"/>
    <w:rsid w:val="004E6F86"/>
    <w:rsid w:val="004E707A"/>
    <w:rsid w:val="004E7277"/>
    <w:rsid w:val="004F0EFB"/>
    <w:rsid w:val="004F1D0A"/>
    <w:rsid w:val="004F2032"/>
    <w:rsid w:val="004F3017"/>
    <w:rsid w:val="004F3947"/>
    <w:rsid w:val="004F4875"/>
    <w:rsid w:val="004F5BD4"/>
    <w:rsid w:val="004F63BB"/>
    <w:rsid w:val="004F6CF8"/>
    <w:rsid w:val="004F6ED5"/>
    <w:rsid w:val="004F7427"/>
    <w:rsid w:val="005003B2"/>
    <w:rsid w:val="005003BD"/>
    <w:rsid w:val="00500953"/>
    <w:rsid w:val="00500A20"/>
    <w:rsid w:val="00501BB6"/>
    <w:rsid w:val="00501EE5"/>
    <w:rsid w:val="00502879"/>
    <w:rsid w:val="00503243"/>
    <w:rsid w:val="00504A01"/>
    <w:rsid w:val="00504C25"/>
    <w:rsid w:val="00506659"/>
    <w:rsid w:val="00506683"/>
    <w:rsid w:val="005076E8"/>
    <w:rsid w:val="00510214"/>
    <w:rsid w:val="00510CAF"/>
    <w:rsid w:val="0051171C"/>
    <w:rsid w:val="00511C38"/>
    <w:rsid w:val="00511CFF"/>
    <w:rsid w:val="00511FC0"/>
    <w:rsid w:val="0051226D"/>
    <w:rsid w:val="0051292A"/>
    <w:rsid w:val="00512D9B"/>
    <w:rsid w:val="00513132"/>
    <w:rsid w:val="005134C2"/>
    <w:rsid w:val="00513DBB"/>
    <w:rsid w:val="00513F18"/>
    <w:rsid w:val="005141C3"/>
    <w:rsid w:val="00514C1B"/>
    <w:rsid w:val="005167E8"/>
    <w:rsid w:val="00516CEE"/>
    <w:rsid w:val="00516D26"/>
    <w:rsid w:val="00517635"/>
    <w:rsid w:val="005201F8"/>
    <w:rsid w:val="00520990"/>
    <w:rsid w:val="00520AA4"/>
    <w:rsid w:val="00520DE4"/>
    <w:rsid w:val="00520F7F"/>
    <w:rsid w:val="00520FED"/>
    <w:rsid w:val="005216F8"/>
    <w:rsid w:val="005225A4"/>
    <w:rsid w:val="00522610"/>
    <w:rsid w:val="00522F5F"/>
    <w:rsid w:val="0052323D"/>
    <w:rsid w:val="005233AB"/>
    <w:rsid w:val="005252AF"/>
    <w:rsid w:val="005257C5"/>
    <w:rsid w:val="00526190"/>
    <w:rsid w:val="00526356"/>
    <w:rsid w:val="0052648B"/>
    <w:rsid w:val="0052690D"/>
    <w:rsid w:val="00526DC3"/>
    <w:rsid w:val="00530517"/>
    <w:rsid w:val="005308ED"/>
    <w:rsid w:val="00530DAA"/>
    <w:rsid w:val="00530F14"/>
    <w:rsid w:val="005310C9"/>
    <w:rsid w:val="00532478"/>
    <w:rsid w:val="0053257C"/>
    <w:rsid w:val="00532A5C"/>
    <w:rsid w:val="0053314D"/>
    <w:rsid w:val="0053329D"/>
    <w:rsid w:val="00533CD8"/>
    <w:rsid w:val="00533D41"/>
    <w:rsid w:val="005341E2"/>
    <w:rsid w:val="00534556"/>
    <w:rsid w:val="00534A06"/>
    <w:rsid w:val="00534C9D"/>
    <w:rsid w:val="00534EDD"/>
    <w:rsid w:val="00540ACE"/>
    <w:rsid w:val="00540C0F"/>
    <w:rsid w:val="005411FB"/>
    <w:rsid w:val="005416C4"/>
    <w:rsid w:val="00541F62"/>
    <w:rsid w:val="00542051"/>
    <w:rsid w:val="00542A68"/>
    <w:rsid w:val="00542C45"/>
    <w:rsid w:val="00545320"/>
    <w:rsid w:val="00545421"/>
    <w:rsid w:val="00545A07"/>
    <w:rsid w:val="00545CF4"/>
    <w:rsid w:val="00546EC0"/>
    <w:rsid w:val="00547B26"/>
    <w:rsid w:val="00550B5C"/>
    <w:rsid w:val="00552C18"/>
    <w:rsid w:val="00553148"/>
    <w:rsid w:val="00553886"/>
    <w:rsid w:val="00554533"/>
    <w:rsid w:val="00554907"/>
    <w:rsid w:val="005549AE"/>
    <w:rsid w:val="00554EF1"/>
    <w:rsid w:val="00555383"/>
    <w:rsid w:val="00555FDF"/>
    <w:rsid w:val="00556931"/>
    <w:rsid w:val="005570D9"/>
    <w:rsid w:val="0055712A"/>
    <w:rsid w:val="00557339"/>
    <w:rsid w:val="005573FE"/>
    <w:rsid w:val="005607DA"/>
    <w:rsid w:val="00560810"/>
    <w:rsid w:val="0056138B"/>
    <w:rsid w:val="0056159A"/>
    <w:rsid w:val="00561A3D"/>
    <w:rsid w:val="00561F1F"/>
    <w:rsid w:val="005623AF"/>
    <w:rsid w:val="00562E0A"/>
    <w:rsid w:val="005636E5"/>
    <w:rsid w:val="00563E78"/>
    <w:rsid w:val="00564C4A"/>
    <w:rsid w:val="00565817"/>
    <w:rsid w:val="005661D9"/>
    <w:rsid w:val="00567665"/>
    <w:rsid w:val="00567C16"/>
    <w:rsid w:val="00567CC6"/>
    <w:rsid w:val="00567F6C"/>
    <w:rsid w:val="005701C5"/>
    <w:rsid w:val="005707A4"/>
    <w:rsid w:val="00570DC2"/>
    <w:rsid w:val="00571EA4"/>
    <w:rsid w:val="005729A5"/>
    <w:rsid w:val="00572E2E"/>
    <w:rsid w:val="00576225"/>
    <w:rsid w:val="005762FC"/>
    <w:rsid w:val="00577B9E"/>
    <w:rsid w:val="00577BA2"/>
    <w:rsid w:val="005809D2"/>
    <w:rsid w:val="00580CA3"/>
    <w:rsid w:val="00581AD6"/>
    <w:rsid w:val="00581E49"/>
    <w:rsid w:val="0058260D"/>
    <w:rsid w:val="00582A00"/>
    <w:rsid w:val="00582C07"/>
    <w:rsid w:val="0058301B"/>
    <w:rsid w:val="00585C03"/>
    <w:rsid w:val="00585C8F"/>
    <w:rsid w:val="005860C3"/>
    <w:rsid w:val="0058613A"/>
    <w:rsid w:val="00586152"/>
    <w:rsid w:val="005866A9"/>
    <w:rsid w:val="00586A26"/>
    <w:rsid w:val="00586AA9"/>
    <w:rsid w:val="005874FC"/>
    <w:rsid w:val="0058751E"/>
    <w:rsid w:val="005877B6"/>
    <w:rsid w:val="00587EEE"/>
    <w:rsid w:val="0059021A"/>
    <w:rsid w:val="00590582"/>
    <w:rsid w:val="00591851"/>
    <w:rsid w:val="00591A87"/>
    <w:rsid w:val="005920A0"/>
    <w:rsid w:val="00592E38"/>
    <w:rsid w:val="00593194"/>
    <w:rsid w:val="005933E8"/>
    <w:rsid w:val="00594172"/>
    <w:rsid w:val="0059462C"/>
    <w:rsid w:val="005964F8"/>
    <w:rsid w:val="00596B62"/>
    <w:rsid w:val="00596D9C"/>
    <w:rsid w:val="00597148"/>
    <w:rsid w:val="00597BCB"/>
    <w:rsid w:val="005A18BC"/>
    <w:rsid w:val="005A19B5"/>
    <w:rsid w:val="005A1B4E"/>
    <w:rsid w:val="005A1DC0"/>
    <w:rsid w:val="005A222D"/>
    <w:rsid w:val="005A30FC"/>
    <w:rsid w:val="005A4250"/>
    <w:rsid w:val="005A473A"/>
    <w:rsid w:val="005A4AFC"/>
    <w:rsid w:val="005A4C8F"/>
    <w:rsid w:val="005A5A58"/>
    <w:rsid w:val="005A639E"/>
    <w:rsid w:val="005A66DD"/>
    <w:rsid w:val="005A748B"/>
    <w:rsid w:val="005B05AB"/>
    <w:rsid w:val="005B0F22"/>
    <w:rsid w:val="005B1F98"/>
    <w:rsid w:val="005B2825"/>
    <w:rsid w:val="005B33F2"/>
    <w:rsid w:val="005B33F3"/>
    <w:rsid w:val="005B3471"/>
    <w:rsid w:val="005B366D"/>
    <w:rsid w:val="005B3D8B"/>
    <w:rsid w:val="005B4901"/>
    <w:rsid w:val="005B4E9E"/>
    <w:rsid w:val="005B50C3"/>
    <w:rsid w:val="005B5811"/>
    <w:rsid w:val="005B63C3"/>
    <w:rsid w:val="005B643C"/>
    <w:rsid w:val="005B760E"/>
    <w:rsid w:val="005B7B37"/>
    <w:rsid w:val="005C02C3"/>
    <w:rsid w:val="005C0A98"/>
    <w:rsid w:val="005C150A"/>
    <w:rsid w:val="005C1C82"/>
    <w:rsid w:val="005C1E3C"/>
    <w:rsid w:val="005C1F59"/>
    <w:rsid w:val="005C2070"/>
    <w:rsid w:val="005C2428"/>
    <w:rsid w:val="005C2475"/>
    <w:rsid w:val="005C2A00"/>
    <w:rsid w:val="005C2AD4"/>
    <w:rsid w:val="005C3F87"/>
    <w:rsid w:val="005C46A9"/>
    <w:rsid w:val="005C4A67"/>
    <w:rsid w:val="005C4AAB"/>
    <w:rsid w:val="005C5632"/>
    <w:rsid w:val="005C5720"/>
    <w:rsid w:val="005C574E"/>
    <w:rsid w:val="005C61FD"/>
    <w:rsid w:val="005C6C15"/>
    <w:rsid w:val="005C6F85"/>
    <w:rsid w:val="005C7DC0"/>
    <w:rsid w:val="005D054C"/>
    <w:rsid w:val="005D0611"/>
    <w:rsid w:val="005D099C"/>
    <w:rsid w:val="005D1156"/>
    <w:rsid w:val="005D11D9"/>
    <w:rsid w:val="005D1308"/>
    <w:rsid w:val="005D19A1"/>
    <w:rsid w:val="005D1D7B"/>
    <w:rsid w:val="005D1FC0"/>
    <w:rsid w:val="005D275D"/>
    <w:rsid w:val="005D2A5D"/>
    <w:rsid w:val="005D5076"/>
    <w:rsid w:val="005D5407"/>
    <w:rsid w:val="005D5953"/>
    <w:rsid w:val="005D6314"/>
    <w:rsid w:val="005D670E"/>
    <w:rsid w:val="005D684D"/>
    <w:rsid w:val="005D6A62"/>
    <w:rsid w:val="005D6C18"/>
    <w:rsid w:val="005E0C20"/>
    <w:rsid w:val="005E0D72"/>
    <w:rsid w:val="005E2337"/>
    <w:rsid w:val="005E2971"/>
    <w:rsid w:val="005E29DF"/>
    <w:rsid w:val="005E2D6A"/>
    <w:rsid w:val="005E3261"/>
    <w:rsid w:val="005E38E4"/>
    <w:rsid w:val="005E3D0F"/>
    <w:rsid w:val="005E3EF4"/>
    <w:rsid w:val="005E4B20"/>
    <w:rsid w:val="005E4C98"/>
    <w:rsid w:val="005E4CAF"/>
    <w:rsid w:val="005E553C"/>
    <w:rsid w:val="005E5681"/>
    <w:rsid w:val="005E5DCA"/>
    <w:rsid w:val="005E6496"/>
    <w:rsid w:val="005E66DB"/>
    <w:rsid w:val="005E7F04"/>
    <w:rsid w:val="005E7F7C"/>
    <w:rsid w:val="005F021B"/>
    <w:rsid w:val="005F0A77"/>
    <w:rsid w:val="005F116C"/>
    <w:rsid w:val="005F15C5"/>
    <w:rsid w:val="005F20C9"/>
    <w:rsid w:val="005F24BA"/>
    <w:rsid w:val="005F3591"/>
    <w:rsid w:val="005F41FE"/>
    <w:rsid w:val="005F4356"/>
    <w:rsid w:val="005F458F"/>
    <w:rsid w:val="005F45D5"/>
    <w:rsid w:val="005F4992"/>
    <w:rsid w:val="005F4A5F"/>
    <w:rsid w:val="005F4FFE"/>
    <w:rsid w:val="005F5F55"/>
    <w:rsid w:val="005F6774"/>
    <w:rsid w:val="005F6D88"/>
    <w:rsid w:val="005F7156"/>
    <w:rsid w:val="005F718B"/>
    <w:rsid w:val="005F7DE4"/>
    <w:rsid w:val="00600522"/>
    <w:rsid w:val="00600A2F"/>
    <w:rsid w:val="00601A6D"/>
    <w:rsid w:val="0060229D"/>
    <w:rsid w:val="0060250B"/>
    <w:rsid w:val="00602C3C"/>
    <w:rsid w:val="00603BD5"/>
    <w:rsid w:val="00603FBD"/>
    <w:rsid w:val="006041F2"/>
    <w:rsid w:val="00604D08"/>
    <w:rsid w:val="0060518E"/>
    <w:rsid w:val="00605E04"/>
    <w:rsid w:val="00606656"/>
    <w:rsid w:val="00607D31"/>
    <w:rsid w:val="006114B6"/>
    <w:rsid w:val="00611BFF"/>
    <w:rsid w:val="00611CE9"/>
    <w:rsid w:val="006127F5"/>
    <w:rsid w:val="0061333E"/>
    <w:rsid w:val="0061370A"/>
    <w:rsid w:val="006154FB"/>
    <w:rsid w:val="006159FF"/>
    <w:rsid w:val="00615BA1"/>
    <w:rsid w:val="006162F1"/>
    <w:rsid w:val="00616306"/>
    <w:rsid w:val="006174FE"/>
    <w:rsid w:val="0061758C"/>
    <w:rsid w:val="00617751"/>
    <w:rsid w:val="00617BBB"/>
    <w:rsid w:val="00620AFA"/>
    <w:rsid w:val="0062114C"/>
    <w:rsid w:val="00622F4C"/>
    <w:rsid w:val="0062353E"/>
    <w:rsid w:val="00623FAE"/>
    <w:rsid w:val="00624F57"/>
    <w:rsid w:val="006255BC"/>
    <w:rsid w:val="00625B59"/>
    <w:rsid w:val="00626239"/>
    <w:rsid w:val="006263F6"/>
    <w:rsid w:val="006263FF"/>
    <w:rsid w:val="00626897"/>
    <w:rsid w:val="00626A43"/>
    <w:rsid w:val="00627DB3"/>
    <w:rsid w:val="006315C3"/>
    <w:rsid w:val="006327BE"/>
    <w:rsid w:val="0063286D"/>
    <w:rsid w:val="00632A78"/>
    <w:rsid w:val="0063333A"/>
    <w:rsid w:val="00633D85"/>
    <w:rsid w:val="0063478D"/>
    <w:rsid w:val="006347D1"/>
    <w:rsid w:val="006348B8"/>
    <w:rsid w:val="00634AC1"/>
    <w:rsid w:val="00635E96"/>
    <w:rsid w:val="00636243"/>
    <w:rsid w:val="00636517"/>
    <w:rsid w:val="006366D2"/>
    <w:rsid w:val="00636FFB"/>
    <w:rsid w:val="006371A1"/>
    <w:rsid w:val="00637586"/>
    <w:rsid w:val="0063785D"/>
    <w:rsid w:val="00637F06"/>
    <w:rsid w:val="006400D5"/>
    <w:rsid w:val="00640909"/>
    <w:rsid w:val="00641DE0"/>
    <w:rsid w:val="00641EE0"/>
    <w:rsid w:val="0064225C"/>
    <w:rsid w:val="00642EEB"/>
    <w:rsid w:val="006430F4"/>
    <w:rsid w:val="00643E36"/>
    <w:rsid w:val="00644523"/>
    <w:rsid w:val="00644588"/>
    <w:rsid w:val="0064483C"/>
    <w:rsid w:val="0064579F"/>
    <w:rsid w:val="00645865"/>
    <w:rsid w:val="00645B98"/>
    <w:rsid w:val="00645D86"/>
    <w:rsid w:val="00645E20"/>
    <w:rsid w:val="0064668B"/>
    <w:rsid w:val="00646B27"/>
    <w:rsid w:val="00647523"/>
    <w:rsid w:val="0064753C"/>
    <w:rsid w:val="006475CF"/>
    <w:rsid w:val="0064775A"/>
    <w:rsid w:val="00647DE6"/>
    <w:rsid w:val="00650855"/>
    <w:rsid w:val="00650F24"/>
    <w:rsid w:val="0065170B"/>
    <w:rsid w:val="006517B1"/>
    <w:rsid w:val="00651880"/>
    <w:rsid w:val="006527F5"/>
    <w:rsid w:val="00653672"/>
    <w:rsid w:val="00653AE8"/>
    <w:rsid w:val="006547AA"/>
    <w:rsid w:val="00654CA1"/>
    <w:rsid w:val="006552C8"/>
    <w:rsid w:val="00655476"/>
    <w:rsid w:val="00655DD3"/>
    <w:rsid w:val="00655F3C"/>
    <w:rsid w:val="006562D0"/>
    <w:rsid w:val="00656C8A"/>
    <w:rsid w:val="00656FC4"/>
    <w:rsid w:val="006570CA"/>
    <w:rsid w:val="006578C1"/>
    <w:rsid w:val="00657AB0"/>
    <w:rsid w:val="006602BE"/>
    <w:rsid w:val="00660513"/>
    <w:rsid w:val="0066051C"/>
    <w:rsid w:val="00660A68"/>
    <w:rsid w:val="0066153E"/>
    <w:rsid w:val="00661866"/>
    <w:rsid w:val="00662107"/>
    <w:rsid w:val="006624B3"/>
    <w:rsid w:val="006628B4"/>
    <w:rsid w:val="00662ED3"/>
    <w:rsid w:val="006632CD"/>
    <w:rsid w:val="00663636"/>
    <w:rsid w:val="00663C47"/>
    <w:rsid w:val="00663D0D"/>
    <w:rsid w:val="00663F03"/>
    <w:rsid w:val="0066429C"/>
    <w:rsid w:val="006647F9"/>
    <w:rsid w:val="00665395"/>
    <w:rsid w:val="00665F43"/>
    <w:rsid w:val="006662A3"/>
    <w:rsid w:val="00666E47"/>
    <w:rsid w:val="00666F58"/>
    <w:rsid w:val="006676CB"/>
    <w:rsid w:val="00667BAB"/>
    <w:rsid w:val="006700F1"/>
    <w:rsid w:val="006705B2"/>
    <w:rsid w:val="00670A33"/>
    <w:rsid w:val="00670A7B"/>
    <w:rsid w:val="00671569"/>
    <w:rsid w:val="006720C5"/>
    <w:rsid w:val="00672112"/>
    <w:rsid w:val="00672420"/>
    <w:rsid w:val="0067244E"/>
    <w:rsid w:val="00672F50"/>
    <w:rsid w:val="00673E12"/>
    <w:rsid w:val="00674F3A"/>
    <w:rsid w:val="0067631F"/>
    <w:rsid w:val="00676BCD"/>
    <w:rsid w:val="00676CD8"/>
    <w:rsid w:val="00676D80"/>
    <w:rsid w:val="00677F7E"/>
    <w:rsid w:val="0068097A"/>
    <w:rsid w:val="00680CF9"/>
    <w:rsid w:val="00681B1A"/>
    <w:rsid w:val="006824E7"/>
    <w:rsid w:val="00682A76"/>
    <w:rsid w:val="00683550"/>
    <w:rsid w:val="0068464A"/>
    <w:rsid w:val="00685168"/>
    <w:rsid w:val="00685312"/>
    <w:rsid w:val="00685664"/>
    <w:rsid w:val="0068679D"/>
    <w:rsid w:val="006878E1"/>
    <w:rsid w:val="00690304"/>
    <w:rsid w:val="0069098D"/>
    <w:rsid w:val="00690DA6"/>
    <w:rsid w:val="00691227"/>
    <w:rsid w:val="00691937"/>
    <w:rsid w:val="00692D78"/>
    <w:rsid w:val="00692F49"/>
    <w:rsid w:val="00693104"/>
    <w:rsid w:val="006936D7"/>
    <w:rsid w:val="006936DA"/>
    <w:rsid w:val="00693C10"/>
    <w:rsid w:val="00694F49"/>
    <w:rsid w:val="006953B6"/>
    <w:rsid w:val="00695BFA"/>
    <w:rsid w:val="00695C2F"/>
    <w:rsid w:val="006961C7"/>
    <w:rsid w:val="006968CE"/>
    <w:rsid w:val="00696CFB"/>
    <w:rsid w:val="00696FF2"/>
    <w:rsid w:val="00697471"/>
    <w:rsid w:val="006A0046"/>
    <w:rsid w:val="006A03EE"/>
    <w:rsid w:val="006A1B29"/>
    <w:rsid w:val="006A1C98"/>
    <w:rsid w:val="006A3D51"/>
    <w:rsid w:val="006A461B"/>
    <w:rsid w:val="006A5A66"/>
    <w:rsid w:val="006A7760"/>
    <w:rsid w:val="006A7CF4"/>
    <w:rsid w:val="006B0C38"/>
    <w:rsid w:val="006B0E28"/>
    <w:rsid w:val="006B1AC6"/>
    <w:rsid w:val="006B23D6"/>
    <w:rsid w:val="006B2566"/>
    <w:rsid w:val="006B2776"/>
    <w:rsid w:val="006B2D51"/>
    <w:rsid w:val="006B44FE"/>
    <w:rsid w:val="006B5111"/>
    <w:rsid w:val="006B6849"/>
    <w:rsid w:val="006B71F5"/>
    <w:rsid w:val="006B7584"/>
    <w:rsid w:val="006B770E"/>
    <w:rsid w:val="006C09A3"/>
    <w:rsid w:val="006C0EA4"/>
    <w:rsid w:val="006C0F63"/>
    <w:rsid w:val="006C14D7"/>
    <w:rsid w:val="006C1CDB"/>
    <w:rsid w:val="006C328E"/>
    <w:rsid w:val="006C363A"/>
    <w:rsid w:val="006C3CA0"/>
    <w:rsid w:val="006C4636"/>
    <w:rsid w:val="006C4A77"/>
    <w:rsid w:val="006C4AAE"/>
    <w:rsid w:val="006C51FE"/>
    <w:rsid w:val="006C5318"/>
    <w:rsid w:val="006C5B37"/>
    <w:rsid w:val="006C5C65"/>
    <w:rsid w:val="006C5D04"/>
    <w:rsid w:val="006C5DD2"/>
    <w:rsid w:val="006C6464"/>
    <w:rsid w:val="006C6992"/>
    <w:rsid w:val="006C6B78"/>
    <w:rsid w:val="006C707B"/>
    <w:rsid w:val="006C7443"/>
    <w:rsid w:val="006D1459"/>
    <w:rsid w:val="006D2248"/>
    <w:rsid w:val="006D2B9D"/>
    <w:rsid w:val="006D400E"/>
    <w:rsid w:val="006D4277"/>
    <w:rsid w:val="006D463C"/>
    <w:rsid w:val="006D472E"/>
    <w:rsid w:val="006D4B0C"/>
    <w:rsid w:val="006D4B88"/>
    <w:rsid w:val="006D4C83"/>
    <w:rsid w:val="006D4D76"/>
    <w:rsid w:val="006D5079"/>
    <w:rsid w:val="006D7090"/>
    <w:rsid w:val="006D7D25"/>
    <w:rsid w:val="006D7F15"/>
    <w:rsid w:val="006E10D3"/>
    <w:rsid w:val="006E20EF"/>
    <w:rsid w:val="006E2A9A"/>
    <w:rsid w:val="006E3E19"/>
    <w:rsid w:val="006E4C93"/>
    <w:rsid w:val="006E5469"/>
    <w:rsid w:val="006E67EE"/>
    <w:rsid w:val="006F04DB"/>
    <w:rsid w:val="006F0E71"/>
    <w:rsid w:val="006F1035"/>
    <w:rsid w:val="006F168C"/>
    <w:rsid w:val="006F176E"/>
    <w:rsid w:val="006F2C23"/>
    <w:rsid w:val="006F2F93"/>
    <w:rsid w:val="006F319D"/>
    <w:rsid w:val="006F394C"/>
    <w:rsid w:val="006F4435"/>
    <w:rsid w:val="006F4966"/>
    <w:rsid w:val="006F4B55"/>
    <w:rsid w:val="006F55F7"/>
    <w:rsid w:val="006F565B"/>
    <w:rsid w:val="006F60D5"/>
    <w:rsid w:val="006F656E"/>
    <w:rsid w:val="006F72C5"/>
    <w:rsid w:val="007005AC"/>
    <w:rsid w:val="00700613"/>
    <w:rsid w:val="007007BE"/>
    <w:rsid w:val="00700B25"/>
    <w:rsid w:val="00700C62"/>
    <w:rsid w:val="0070105A"/>
    <w:rsid w:val="007013D8"/>
    <w:rsid w:val="00702490"/>
    <w:rsid w:val="00702AB4"/>
    <w:rsid w:val="00702EBF"/>
    <w:rsid w:val="007037B7"/>
    <w:rsid w:val="00703A36"/>
    <w:rsid w:val="00703E22"/>
    <w:rsid w:val="00703EC3"/>
    <w:rsid w:val="007045EA"/>
    <w:rsid w:val="00704BD9"/>
    <w:rsid w:val="00705754"/>
    <w:rsid w:val="00705D4D"/>
    <w:rsid w:val="007075D9"/>
    <w:rsid w:val="007077C5"/>
    <w:rsid w:val="00707B21"/>
    <w:rsid w:val="00707BF9"/>
    <w:rsid w:val="00707C94"/>
    <w:rsid w:val="00707DA2"/>
    <w:rsid w:val="007100E6"/>
    <w:rsid w:val="00710455"/>
    <w:rsid w:val="00710DC6"/>
    <w:rsid w:val="00710FB6"/>
    <w:rsid w:val="00711514"/>
    <w:rsid w:val="00711CC6"/>
    <w:rsid w:val="00712C52"/>
    <w:rsid w:val="00712FFA"/>
    <w:rsid w:val="00713163"/>
    <w:rsid w:val="00713835"/>
    <w:rsid w:val="0071469B"/>
    <w:rsid w:val="007147D0"/>
    <w:rsid w:val="00714FED"/>
    <w:rsid w:val="0071651E"/>
    <w:rsid w:val="007168B5"/>
    <w:rsid w:val="007170DA"/>
    <w:rsid w:val="00717594"/>
    <w:rsid w:val="00717B48"/>
    <w:rsid w:val="00720ADD"/>
    <w:rsid w:val="00721227"/>
    <w:rsid w:val="00721822"/>
    <w:rsid w:val="007219E1"/>
    <w:rsid w:val="00721AED"/>
    <w:rsid w:val="00721B65"/>
    <w:rsid w:val="00721F3C"/>
    <w:rsid w:val="00722A43"/>
    <w:rsid w:val="007230E1"/>
    <w:rsid w:val="007239F4"/>
    <w:rsid w:val="00724449"/>
    <w:rsid w:val="0072482C"/>
    <w:rsid w:val="00724B81"/>
    <w:rsid w:val="00725CD4"/>
    <w:rsid w:val="00725D7E"/>
    <w:rsid w:val="007270BC"/>
    <w:rsid w:val="00727849"/>
    <w:rsid w:val="0073043E"/>
    <w:rsid w:val="00730479"/>
    <w:rsid w:val="0073094B"/>
    <w:rsid w:val="007316ED"/>
    <w:rsid w:val="00731D42"/>
    <w:rsid w:val="00733315"/>
    <w:rsid w:val="00733FD5"/>
    <w:rsid w:val="0073448C"/>
    <w:rsid w:val="00734CF4"/>
    <w:rsid w:val="00736246"/>
    <w:rsid w:val="00736FC9"/>
    <w:rsid w:val="007374E8"/>
    <w:rsid w:val="007401A8"/>
    <w:rsid w:val="00740AAE"/>
    <w:rsid w:val="00741067"/>
    <w:rsid w:val="00741B2B"/>
    <w:rsid w:val="00741D98"/>
    <w:rsid w:val="00742A3C"/>
    <w:rsid w:val="00743004"/>
    <w:rsid w:val="00743270"/>
    <w:rsid w:val="0074361E"/>
    <w:rsid w:val="00744761"/>
    <w:rsid w:val="007459E2"/>
    <w:rsid w:val="00746471"/>
    <w:rsid w:val="007476B3"/>
    <w:rsid w:val="00747CD0"/>
    <w:rsid w:val="007501FD"/>
    <w:rsid w:val="0075030A"/>
    <w:rsid w:val="007509D3"/>
    <w:rsid w:val="00750E78"/>
    <w:rsid w:val="0075170D"/>
    <w:rsid w:val="007523A3"/>
    <w:rsid w:val="00752DC7"/>
    <w:rsid w:val="00754165"/>
    <w:rsid w:val="007544AE"/>
    <w:rsid w:val="007558B5"/>
    <w:rsid w:val="00755960"/>
    <w:rsid w:val="00755AB9"/>
    <w:rsid w:val="00755B6F"/>
    <w:rsid w:val="00755EE1"/>
    <w:rsid w:val="0075623F"/>
    <w:rsid w:val="00757076"/>
    <w:rsid w:val="0075744A"/>
    <w:rsid w:val="007576B0"/>
    <w:rsid w:val="00760BB6"/>
    <w:rsid w:val="00760D8A"/>
    <w:rsid w:val="0076117B"/>
    <w:rsid w:val="007618C7"/>
    <w:rsid w:val="00762E97"/>
    <w:rsid w:val="00762FA9"/>
    <w:rsid w:val="00763527"/>
    <w:rsid w:val="007636D0"/>
    <w:rsid w:val="00763C69"/>
    <w:rsid w:val="00763F30"/>
    <w:rsid w:val="00764704"/>
    <w:rsid w:val="007651A6"/>
    <w:rsid w:val="0076582A"/>
    <w:rsid w:val="00766562"/>
    <w:rsid w:val="0076716A"/>
    <w:rsid w:val="00767226"/>
    <w:rsid w:val="007676A2"/>
    <w:rsid w:val="00767AD5"/>
    <w:rsid w:val="00767AE9"/>
    <w:rsid w:val="00767BA3"/>
    <w:rsid w:val="007709AC"/>
    <w:rsid w:val="00770FEA"/>
    <w:rsid w:val="007712D0"/>
    <w:rsid w:val="00771F7D"/>
    <w:rsid w:val="00772AD6"/>
    <w:rsid w:val="00772EE4"/>
    <w:rsid w:val="00772F91"/>
    <w:rsid w:val="00773771"/>
    <w:rsid w:val="007740F9"/>
    <w:rsid w:val="00774688"/>
    <w:rsid w:val="00774963"/>
    <w:rsid w:val="00774B7A"/>
    <w:rsid w:val="00775024"/>
    <w:rsid w:val="00775069"/>
    <w:rsid w:val="007750EA"/>
    <w:rsid w:val="00776310"/>
    <w:rsid w:val="007768DD"/>
    <w:rsid w:val="00776C70"/>
    <w:rsid w:val="00777A8D"/>
    <w:rsid w:val="00777C51"/>
    <w:rsid w:val="00777F38"/>
    <w:rsid w:val="00780235"/>
    <w:rsid w:val="007809FF"/>
    <w:rsid w:val="00780B6C"/>
    <w:rsid w:val="00780C10"/>
    <w:rsid w:val="00781731"/>
    <w:rsid w:val="00781B7B"/>
    <w:rsid w:val="00781F66"/>
    <w:rsid w:val="00782597"/>
    <w:rsid w:val="007826E9"/>
    <w:rsid w:val="00784936"/>
    <w:rsid w:val="0078509D"/>
    <w:rsid w:val="007851F0"/>
    <w:rsid w:val="0078711A"/>
    <w:rsid w:val="00787611"/>
    <w:rsid w:val="00790B31"/>
    <w:rsid w:val="00790D04"/>
    <w:rsid w:val="00790E68"/>
    <w:rsid w:val="007911C1"/>
    <w:rsid w:val="0079131A"/>
    <w:rsid w:val="0079208D"/>
    <w:rsid w:val="0079218A"/>
    <w:rsid w:val="007926F0"/>
    <w:rsid w:val="00793EA9"/>
    <w:rsid w:val="00794FD1"/>
    <w:rsid w:val="00795372"/>
    <w:rsid w:val="00795D72"/>
    <w:rsid w:val="00796FB2"/>
    <w:rsid w:val="00797073"/>
    <w:rsid w:val="0079774F"/>
    <w:rsid w:val="007A0A4A"/>
    <w:rsid w:val="007A0E4A"/>
    <w:rsid w:val="007A0FA6"/>
    <w:rsid w:val="007A120A"/>
    <w:rsid w:val="007A1295"/>
    <w:rsid w:val="007A14E6"/>
    <w:rsid w:val="007A1D42"/>
    <w:rsid w:val="007A2864"/>
    <w:rsid w:val="007A37FD"/>
    <w:rsid w:val="007A3891"/>
    <w:rsid w:val="007A38ED"/>
    <w:rsid w:val="007A3A6D"/>
    <w:rsid w:val="007A3D9A"/>
    <w:rsid w:val="007A40DF"/>
    <w:rsid w:val="007A4698"/>
    <w:rsid w:val="007A56ED"/>
    <w:rsid w:val="007A61BB"/>
    <w:rsid w:val="007A64D9"/>
    <w:rsid w:val="007A66AF"/>
    <w:rsid w:val="007A66C8"/>
    <w:rsid w:val="007A6722"/>
    <w:rsid w:val="007A6B72"/>
    <w:rsid w:val="007A70AA"/>
    <w:rsid w:val="007A7D7C"/>
    <w:rsid w:val="007B0B02"/>
    <w:rsid w:val="007B0D34"/>
    <w:rsid w:val="007B11D7"/>
    <w:rsid w:val="007B2C00"/>
    <w:rsid w:val="007B2C2B"/>
    <w:rsid w:val="007B2F37"/>
    <w:rsid w:val="007B3754"/>
    <w:rsid w:val="007B3FE6"/>
    <w:rsid w:val="007B543C"/>
    <w:rsid w:val="007B56C9"/>
    <w:rsid w:val="007B5C5A"/>
    <w:rsid w:val="007B629A"/>
    <w:rsid w:val="007B6323"/>
    <w:rsid w:val="007B6336"/>
    <w:rsid w:val="007B740C"/>
    <w:rsid w:val="007B75E8"/>
    <w:rsid w:val="007C13C0"/>
    <w:rsid w:val="007C1F2D"/>
    <w:rsid w:val="007C24D1"/>
    <w:rsid w:val="007C266E"/>
    <w:rsid w:val="007C2CC9"/>
    <w:rsid w:val="007C2DED"/>
    <w:rsid w:val="007C3223"/>
    <w:rsid w:val="007C33C4"/>
    <w:rsid w:val="007C3CC6"/>
    <w:rsid w:val="007C517A"/>
    <w:rsid w:val="007C63F0"/>
    <w:rsid w:val="007C6BB9"/>
    <w:rsid w:val="007C6C58"/>
    <w:rsid w:val="007C767A"/>
    <w:rsid w:val="007D01C4"/>
    <w:rsid w:val="007D060C"/>
    <w:rsid w:val="007D1899"/>
    <w:rsid w:val="007D1D00"/>
    <w:rsid w:val="007D2043"/>
    <w:rsid w:val="007D2C1A"/>
    <w:rsid w:val="007D2ED6"/>
    <w:rsid w:val="007D53CC"/>
    <w:rsid w:val="007D54D6"/>
    <w:rsid w:val="007D5EF8"/>
    <w:rsid w:val="007D667A"/>
    <w:rsid w:val="007D6AA7"/>
    <w:rsid w:val="007D71C9"/>
    <w:rsid w:val="007D721E"/>
    <w:rsid w:val="007D72CA"/>
    <w:rsid w:val="007D72FC"/>
    <w:rsid w:val="007D7521"/>
    <w:rsid w:val="007D76A0"/>
    <w:rsid w:val="007E0956"/>
    <w:rsid w:val="007E0CAF"/>
    <w:rsid w:val="007E143D"/>
    <w:rsid w:val="007E2840"/>
    <w:rsid w:val="007E2CA0"/>
    <w:rsid w:val="007E3615"/>
    <w:rsid w:val="007E395A"/>
    <w:rsid w:val="007E3B24"/>
    <w:rsid w:val="007E418C"/>
    <w:rsid w:val="007E4BAE"/>
    <w:rsid w:val="007E4C31"/>
    <w:rsid w:val="007E4FC1"/>
    <w:rsid w:val="007E62ED"/>
    <w:rsid w:val="007E674A"/>
    <w:rsid w:val="007E69D0"/>
    <w:rsid w:val="007E74CA"/>
    <w:rsid w:val="007E7B1B"/>
    <w:rsid w:val="007F1180"/>
    <w:rsid w:val="007F1691"/>
    <w:rsid w:val="007F3527"/>
    <w:rsid w:val="007F36B4"/>
    <w:rsid w:val="007F4884"/>
    <w:rsid w:val="007F6D6F"/>
    <w:rsid w:val="007F6DB5"/>
    <w:rsid w:val="007F6FA8"/>
    <w:rsid w:val="007F7528"/>
    <w:rsid w:val="008006F0"/>
    <w:rsid w:val="0080155B"/>
    <w:rsid w:val="00801C62"/>
    <w:rsid w:val="00802CC6"/>
    <w:rsid w:val="00804AE3"/>
    <w:rsid w:val="00804EBF"/>
    <w:rsid w:val="00805B81"/>
    <w:rsid w:val="00805E9C"/>
    <w:rsid w:val="00810340"/>
    <w:rsid w:val="0081058B"/>
    <w:rsid w:val="00810DA5"/>
    <w:rsid w:val="00812BAB"/>
    <w:rsid w:val="00812D4F"/>
    <w:rsid w:val="00813C75"/>
    <w:rsid w:val="00813DA4"/>
    <w:rsid w:val="0081468B"/>
    <w:rsid w:val="00814BB6"/>
    <w:rsid w:val="0081521C"/>
    <w:rsid w:val="008154E0"/>
    <w:rsid w:val="00815F0B"/>
    <w:rsid w:val="00817308"/>
    <w:rsid w:val="00817775"/>
    <w:rsid w:val="0081779D"/>
    <w:rsid w:val="00821374"/>
    <w:rsid w:val="008213A2"/>
    <w:rsid w:val="008217AA"/>
    <w:rsid w:val="00822B2B"/>
    <w:rsid w:val="00823391"/>
    <w:rsid w:val="00823613"/>
    <w:rsid w:val="00824414"/>
    <w:rsid w:val="0082507A"/>
    <w:rsid w:val="008251FD"/>
    <w:rsid w:val="008257F3"/>
    <w:rsid w:val="00825DA7"/>
    <w:rsid w:val="008261BD"/>
    <w:rsid w:val="00826791"/>
    <w:rsid w:val="008270E2"/>
    <w:rsid w:val="00827583"/>
    <w:rsid w:val="00827729"/>
    <w:rsid w:val="008306EE"/>
    <w:rsid w:val="008312E0"/>
    <w:rsid w:val="00831530"/>
    <w:rsid w:val="00831CEF"/>
    <w:rsid w:val="0083230E"/>
    <w:rsid w:val="0083269A"/>
    <w:rsid w:val="00832952"/>
    <w:rsid w:val="00832992"/>
    <w:rsid w:val="00833462"/>
    <w:rsid w:val="0083356A"/>
    <w:rsid w:val="00833599"/>
    <w:rsid w:val="00834A35"/>
    <w:rsid w:val="00834E38"/>
    <w:rsid w:val="008350BC"/>
    <w:rsid w:val="00835287"/>
    <w:rsid w:val="00835BD3"/>
    <w:rsid w:val="00835E05"/>
    <w:rsid w:val="00836F09"/>
    <w:rsid w:val="00837835"/>
    <w:rsid w:val="00837976"/>
    <w:rsid w:val="00837981"/>
    <w:rsid w:val="00837DDB"/>
    <w:rsid w:val="00840161"/>
    <w:rsid w:val="00840F52"/>
    <w:rsid w:val="00841A6A"/>
    <w:rsid w:val="00841D27"/>
    <w:rsid w:val="008422FF"/>
    <w:rsid w:val="00842494"/>
    <w:rsid w:val="00842738"/>
    <w:rsid w:val="00843D4B"/>
    <w:rsid w:val="0084416C"/>
    <w:rsid w:val="0084434F"/>
    <w:rsid w:val="0084456C"/>
    <w:rsid w:val="00844931"/>
    <w:rsid w:val="00844A15"/>
    <w:rsid w:val="00844E19"/>
    <w:rsid w:val="0084540F"/>
    <w:rsid w:val="00845C5E"/>
    <w:rsid w:val="00846084"/>
    <w:rsid w:val="00846C3A"/>
    <w:rsid w:val="00846C91"/>
    <w:rsid w:val="008501AF"/>
    <w:rsid w:val="00850D8F"/>
    <w:rsid w:val="00851547"/>
    <w:rsid w:val="0085195A"/>
    <w:rsid w:val="00851DFB"/>
    <w:rsid w:val="00851E9B"/>
    <w:rsid w:val="00853235"/>
    <w:rsid w:val="00853F06"/>
    <w:rsid w:val="00853F85"/>
    <w:rsid w:val="00854D9B"/>
    <w:rsid w:val="00855488"/>
    <w:rsid w:val="0085578E"/>
    <w:rsid w:val="008572BD"/>
    <w:rsid w:val="00857F8D"/>
    <w:rsid w:val="00860BC1"/>
    <w:rsid w:val="00861167"/>
    <w:rsid w:val="0086280D"/>
    <w:rsid w:val="0086336F"/>
    <w:rsid w:val="0086382D"/>
    <w:rsid w:val="0086400C"/>
    <w:rsid w:val="00864BFD"/>
    <w:rsid w:val="008652C8"/>
    <w:rsid w:val="00865352"/>
    <w:rsid w:val="008655E6"/>
    <w:rsid w:val="00865A2A"/>
    <w:rsid w:val="00865AA1"/>
    <w:rsid w:val="0086613B"/>
    <w:rsid w:val="008662D5"/>
    <w:rsid w:val="00866FFF"/>
    <w:rsid w:val="00870394"/>
    <w:rsid w:val="00870B2D"/>
    <w:rsid w:val="00870D05"/>
    <w:rsid w:val="00870F50"/>
    <w:rsid w:val="00870F6C"/>
    <w:rsid w:val="008714A4"/>
    <w:rsid w:val="00872DC7"/>
    <w:rsid w:val="00872E0A"/>
    <w:rsid w:val="00873BCF"/>
    <w:rsid w:val="00874F3A"/>
    <w:rsid w:val="008752EC"/>
    <w:rsid w:val="008754A9"/>
    <w:rsid w:val="00875C9F"/>
    <w:rsid w:val="00875E3B"/>
    <w:rsid w:val="00876CD0"/>
    <w:rsid w:val="00876E7D"/>
    <w:rsid w:val="00876E84"/>
    <w:rsid w:val="00877E78"/>
    <w:rsid w:val="00880123"/>
    <w:rsid w:val="008805CA"/>
    <w:rsid w:val="00881ACB"/>
    <w:rsid w:val="008823FD"/>
    <w:rsid w:val="00882F63"/>
    <w:rsid w:val="00882FEA"/>
    <w:rsid w:val="00883839"/>
    <w:rsid w:val="0088393E"/>
    <w:rsid w:val="008839F4"/>
    <w:rsid w:val="00883F01"/>
    <w:rsid w:val="00884BAA"/>
    <w:rsid w:val="00885108"/>
    <w:rsid w:val="00885682"/>
    <w:rsid w:val="00885A42"/>
    <w:rsid w:val="00886E79"/>
    <w:rsid w:val="00887A66"/>
    <w:rsid w:val="00887EBE"/>
    <w:rsid w:val="008901F5"/>
    <w:rsid w:val="00890265"/>
    <w:rsid w:val="0089113A"/>
    <w:rsid w:val="00891B36"/>
    <w:rsid w:val="00891B4B"/>
    <w:rsid w:val="008921E9"/>
    <w:rsid w:val="008923D6"/>
    <w:rsid w:val="008937FB"/>
    <w:rsid w:val="00894607"/>
    <w:rsid w:val="0089520F"/>
    <w:rsid w:val="00895A55"/>
    <w:rsid w:val="00895B27"/>
    <w:rsid w:val="00895BAF"/>
    <w:rsid w:val="00895C1B"/>
    <w:rsid w:val="00895EF3"/>
    <w:rsid w:val="008965E0"/>
    <w:rsid w:val="00897218"/>
    <w:rsid w:val="008A0381"/>
    <w:rsid w:val="008A064C"/>
    <w:rsid w:val="008A0709"/>
    <w:rsid w:val="008A11C9"/>
    <w:rsid w:val="008A1FE5"/>
    <w:rsid w:val="008A24DE"/>
    <w:rsid w:val="008A2AA0"/>
    <w:rsid w:val="008A3208"/>
    <w:rsid w:val="008A3F17"/>
    <w:rsid w:val="008A434D"/>
    <w:rsid w:val="008A4F70"/>
    <w:rsid w:val="008A5FB1"/>
    <w:rsid w:val="008A6922"/>
    <w:rsid w:val="008A72A1"/>
    <w:rsid w:val="008A796E"/>
    <w:rsid w:val="008A7F86"/>
    <w:rsid w:val="008B0161"/>
    <w:rsid w:val="008B04E1"/>
    <w:rsid w:val="008B0548"/>
    <w:rsid w:val="008B0633"/>
    <w:rsid w:val="008B10AC"/>
    <w:rsid w:val="008B10B3"/>
    <w:rsid w:val="008B1425"/>
    <w:rsid w:val="008B14AE"/>
    <w:rsid w:val="008B2524"/>
    <w:rsid w:val="008B2CCA"/>
    <w:rsid w:val="008B3461"/>
    <w:rsid w:val="008B3DB2"/>
    <w:rsid w:val="008B3EDD"/>
    <w:rsid w:val="008B3F73"/>
    <w:rsid w:val="008B44D5"/>
    <w:rsid w:val="008B53CD"/>
    <w:rsid w:val="008B5EE2"/>
    <w:rsid w:val="008B71F7"/>
    <w:rsid w:val="008B7274"/>
    <w:rsid w:val="008B7A80"/>
    <w:rsid w:val="008C0F93"/>
    <w:rsid w:val="008C15E2"/>
    <w:rsid w:val="008C1C7C"/>
    <w:rsid w:val="008C23BD"/>
    <w:rsid w:val="008C3833"/>
    <w:rsid w:val="008C3B56"/>
    <w:rsid w:val="008C3F4A"/>
    <w:rsid w:val="008C52E7"/>
    <w:rsid w:val="008C55AA"/>
    <w:rsid w:val="008C566B"/>
    <w:rsid w:val="008C6FAA"/>
    <w:rsid w:val="008C7C05"/>
    <w:rsid w:val="008D02BF"/>
    <w:rsid w:val="008D0CE5"/>
    <w:rsid w:val="008D1637"/>
    <w:rsid w:val="008D1770"/>
    <w:rsid w:val="008D1E87"/>
    <w:rsid w:val="008D2D82"/>
    <w:rsid w:val="008D2E2A"/>
    <w:rsid w:val="008D3373"/>
    <w:rsid w:val="008D3394"/>
    <w:rsid w:val="008D3B9E"/>
    <w:rsid w:val="008D45EA"/>
    <w:rsid w:val="008D4677"/>
    <w:rsid w:val="008D53C3"/>
    <w:rsid w:val="008D60D7"/>
    <w:rsid w:val="008D63FD"/>
    <w:rsid w:val="008D67A5"/>
    <w:rsid w:val="008D78F9"/>
    <w:rsid w:val="008D7D01"/>
    <w:rsid w:val="008E055B"/>
    <w:rsid w:val="008E0C2D"/>
    <w:rsid w:val="008E227B"/>
    <w:rsid w:val="008E2A66"/>
    <w:rsid w:val="008E2DEC"/>
    <w:rsid w:val="008E46E3"/>
    <w:rsid w:val="008E4ED1"/>
    <w:rsid w:val="008E4FF0"/>
    <w:rsid w:val="008E57D9"/>
    <w:rsid w:val="008E5CB0"/>
    <w:rsid w:val="008E612F"/>
    <w:rsid w:val="008E61DE"/>
    <w:rsid w:val="008E6573"/>
    <w:rsid w:val="008E6D4E"/>
    <w:rsid w:val="008E716E"/>
    <w:rsid w:val="008E7B89"/>
    <w:rsid w:val="008F05C2"/>
    <w:rsid w:val="008F1B41"/>
    <w:rsid w:val="008F2FE1"/>
    <w:rsid w:val="008F38DE"/>
    <w:rsid w:val="008F4499"/>
    <w:rsid w:val="008F56C7"/>
    <w:rsid w:val="008F56CD"/>
    <w:rsid w:val="008F5A7C"/>
    <w:rsid w:val="008F5A87"/>
    <w:rsid w:val="008F5C2E"/>
    <w:rsid w:val="008F6BCC"/>
    <w:rsid w:val="008F6F3C"/>
    <w:rsid w:val="008F7085"/>
    <w:rsid w:val="008F7570"/>
    <w:rsid w:val="009002DD"/>
    <w:rsid w:val="00900673"/>
    <w:rsid w:val="00900885"/>
    <w:rsid w:val="009008F9"/>
    <w:rsid w:val="0090091B"/>
    <w:rsid w:val="009018C4"/>
    <w:rsid w:val="009027E7"/>
    <w:rsid w:val="00902A0F"/>
    <w:rsid w:val="009036F3"/>
    <w:rsid w:val="00903C9E"/>
    <w:rsid w:val="00904233"/>
    <w:rsid w:val="00904C2B"/>
    <w:rsid w:val="009057D8"/>
    <w:rsid w:val="00905F3F"/>
    <w:rsid w:val="009067E2"/>
    <w:rsid w:val="00906EEE"/>
    <w:rsid w:val="009072AA"/>
    <w:rsid w:val="0091026C"/>
    <w:rsid w:val="009117C5"/>
    <w:rsid w:val="00911E9A"/>
    <w:rsid w:val="0091296B"/>
    <w:rsid w:val="00913277"/>
    <w:rsid w:val="00913592"/>
    <w:rsid w:val="00913FCB"/>
    <w:rsid w:val="0091442B"/>
    <w:rsid w:val="00914F0B"/>
    <w:rsid w:val="00915AE5"/>
    <w:rsid w:val="00916083"/>
    <w:rsid w:val="00916DD2"/>
    <w:rsid w:val="009173C0"/>
    <w:rsid w:val="009175C1"/>
    <w:rsid w:val="00920201"/>
    <w:rsid w:val="0092039A"/>
    <w:rsid w:val="00920837"/>
    <w:rsid w:val="0092112B"/>
    <w:rsid w:val="009236FE"/>
    <w:rsid w:val="00924411"/>
    <w:rsid w:val="00924450"/>
    <w:rsid w:val="009247E1"/>
    <w:rsid w:val="0092481A"/>
    <w:rsid w:val="00924C05"/>
    <w:rsid w:val="00924F5D"/>
    <w:rsid w:val="00925281"/>
    <w:rsid w:val="00925AB7"/>
    <w:rsid w:val="00925D68"/>
    <w:rsid w:val="00925E9C"/>
    <w:rsid w:val="00926031"/>
    <w:rsid w:val="00926387"/>
    <w:rsid w:val="0092743F"/>
    <w:rsid w:val="00930EC7"/>
    <w:rsid w:val="00931731"/>
    <w:rsid w:val="00931787"/>
    <w:rsid w:val="0093270D"/>
    <w:rsid w:val="00933012"/>
    <w:rsid w:val="009340B2"/>
    <w:rsid w:val="00934C49"/>
    <w:rsid w:val="00935C61"/>
    <w:rsid w:val="00935D1A"/>
    <w:rsid w:val="009361E1"/>
    <w:rsid w:val="00936486"/>
    <w:rsid w:val="00936C2D"/>
    <w:rsid w:val="00937850"/>
    <w:rsid w:val="009400C1"/>
    <w:rsid w:val="009403DE"/>
    <w:rsid w:val="00940772"/>
    <w:rsid w:val="009408A7"/>
    <w:rsid w:val="00941285"/>
    <w:rsid w:val="0094247A"/>
    <w:rsid w:val="00942AFB"/>
    <w:rsid w:val="00942DAC"/>
    <w:rsid w:val="00942FE4"/>
    <w:rsid w:val="00943110"/>
    <w:rsid w:val="00943B73"/>
    <w:rsid w:val="00943F2C"/>
    <w:rsid w:val="009440D4"/>
    <w:rsid w:val="00944462"/>
    <w:rsid w:val="009459E8"/>
    <w:rsid w:val="00945D4B"/>
    <w:rsid w:val="00945DFE"/>
    <w:rsid w:val="009509B9"/>
    <w:rsid w:val="0095282D"/>
    <w:rsid w:val="00952869"/>
    <w:rsid w:val="00952CD5"/>
    <w:rsid w:val="00952F12"/>
    <w:rsid w:val="00952F9A"/>
    <w:rsid w:val="00953247"/>
    <w:rsid w:val="009538F1"/>
    <w:rsid w:val="00953DA2"/>
    <w:rsid w:val="00954515"/>
    <w:rsid w:val="00955C58"/>
    <w:rsid w:val="00957EA4"/>
    <w:rsid w:val="00960739"/>
    <w:rsid w:val="00961465"/>
    <w:rsid w:val="009614CA"/>
    <w:rsid w:val="00961631"/>
    <w:rsid w:val="00961A12"/>
    <w:rsid w:val="00961B5B"/>
    <w:rsid w:val="00961FDF"/>
    <w:rsid w:val="0096243A"/>
    <w:rsid w:val="00962513"/>
    <w:rsid w:val="00962644"/>
    <w:rsid w:val="00962648"/>
    <w:rsid w:val="009631A4"/>
    <w:rsid w:val="00963E9C"/>
    <w:rsid w:val="00963F44"/>
    <w:rsid w:val="00964AB3"/>
    <w:rsid w:val="0096564C"/>
    <w:rsid w:val="0096579D"/>
    <w:rsid w:val="00965874"/>
    <w:rsid w:val="00965A52"/>
    <w:rsid w:val="009661F5"/>
    <w:rsid w:val="009664DD"/>
    <w:rsid w:val="009668BC"/>
    <w:rsid w:val="00966A11"/>
    <w:rsid w:val="0096711B"/>
    <w:rsid w:val="0096743A"/>
    <w:rsid w:val="009678C6"/>
    <w:rsid w:val="00970773"/>
    <w:rsid w:val="00970A43"/>
    <w:rsid w:val="00970D2D"/>
    <w:rsid w:val="00971265"/>
    <w:rsid w:val="0097133F"/>
    <w:rsid w:val="00972803"/>
    <w:rsid w:val="00973050"/>
    <w:rsid w:val="009732A0"/>
    <w:rsid w:val="00973372"/>
    <w:rsid w:val="00973C55"/>
    <w:rsid w:val="00973E94"/>
    <w:rsid w:val="00974F17"/>
    <w:rsid w:val="009750CA"/>
    <w:rsid w:val="009758D6"/>
    <w:rsid w:val="00975C17"/>
    <w:rsid w:val="00976089"/>
    <w:rsid w:val="00976169"/>
    <w:rsid w:val="00977025"/>
    <w:rsid w:val="00977618"/>
    <w:rsid w:val="00977694"/>
    <w:rsid w:val="0097776E"/>
    <w:rsid w:val="00980C19"/>
    <w:rsid w:val="00981F39"/>
    <w:rsid w:val="00982BCD"/>
    <w:rsid w:val="009836A4"/>
    <w:rsid w:val="00983A0D"/>
    <w:rsid w:val="009848AF"/>
    <w:rsid w:val="00984945"/>
    <w:rsid w:val="00984A74"/>
    <w:rsid w:val="00984BC6"/>
    <w:rsid w:val="00984E7B"/>
    <w:rsid w:val="00985380"/>
    <w:rsid w:val="0098560E"/>
    <w:rsid w:val="00986593"/>
    <w:rsid w:val="00986790"/>
    <w:rsid w:val="009867D9"/>
    <w:rsid w:val="00987796"/>
    <w:rsid w:val="009879CE"/>
    <w:rsid w:val="00987BD4"/>
    <w:rsid w:val="00987C6A"/>
    <w:rsid w:val="00987D90"/>
    <w:rsid w:val="00990487"/>
    <w:rsid w:val="00991125"/>
    <w:rsid w:val="00991BCD"/>
    <w:rsid w:val="00992A99"/>
    <w:rsid w:val="009948E1"/>
    <w:rsid w:val="00995496"/>
    <w:rsid w:val="00995A3C"/>
    <w:rsid w:val="00995F64"/>
    <w:rsid w:val="00995FB9"/>
    <w:rsid w:val="00996445"/>
    <w:rsid w:val="0099679F"/>
    <w:rsid w:val="00996D00"/>
    <w:rsid w:val="00996D83"/>
    <w:rsid w:val="0099761C"/>
    <w:rsid w:val="009A102A"/>
    <w:rsid w:val="009A1EE5"/>
    <w:rsid w:val="009A22B3"/>
    <w:rsid w:val="009A37C5"/>
    <w:rsid w:val="009A39FE"/>
    <w:rsid w:val="009A41F1"/>
    <w:rsid w:val="009A42F6"/>
    <w:rsid w:val="009A4422"/>
    <w:rsid w:val="009A488A"/>
    <w:rsid w:val="009A5C3E"/>
    <w:rsid w:val="009A6393"/>
    <w:rsid w:val="009A6954"/>
    <w:rsid w:val="009A706C"/>
    <w:rsid w:val="009A7247"/>
    <w:rsid w:val="009A7B83"/>
    <w:rsid w:val="009B03B4"/>
    <w:rsid w:val="009B1619"/>
    <w:rsid w:val="009B1651"/>
    <w:rsid w:val="009B2502"/>
    <w:rsid w:val="009B3CAE"/>
    <w:rsid w:val="009B3CDC"/>
    <w:rsid w:val="009B3E1A"/>
    <w:rsid w:val="009C08BA"/>
    <w:rsid w:val="009C13E7"/>
    <w:rsid w:val="009C170A"/>
    <w:rsid w:val="009C1E66"/>
    <w:rsid w:val="009C2488"/>
    <w:rsid w:val="009C352D"/>
    <w:rsid w:val="009C3999"/>
    <w:rsid w:val="009C3A57"/>
    <w:rsid w:val="009C441A"/>
    <w:rsid w:val="009C45C6"/>
    <w:rsid w:val="009C4977"/>
    <w:rsid w:val="009C5560"/>
    <w:rsid w:val="009C592D"/>
    <w:rsid w:val="009C6F0C"/>
    <w:rsid w:val="009C715F"/>
    <w:rsid w:val="009C718D"/>
    <w:rsid w:val="009C7458"/>
    <w:rsid w:val="009D0211"/>
    <w:rsid w:val="009D07EE"/>
    <w:rsid w:val="009D0F36"/>
    <w:rsid w:val="009D103C"/>
    <w:rsid w:val="009D10E4"/>
    <w:rsid w:val="009D1178"/>
    <w:rsid w:val="009D1500"/>
    <w:rsid w:val="009D2576"/>
    <w:rsid w:val="009D29C1"/>
    <w:rsid w:val="009D3160"/>
    <w:rsid w:val="009D35D5"/>
    <w:rsid w:val="009D36AE"/>
    <w:rsid w:val="009D4293"/>
    <w:rsid w:val="009D4583"/>
    <w:rsid w:val="009D4B4D"/>
    <w:rsid w:val="009D51D8"/>
    <w:rsid w:val="009D53B2"/>
    <w:rsid w:val="009D5707"/>
    <w:rsid w:val="009D5875"/>
    <w:rsid w:val="009D5B56"/>
    <w:rsid w:val="009D5FAA"/>
    <w:rsid w:val="009D5FDB"/>
    <w:rsid w:val="009D6E12"/>
    <w:rsid w:val="009D7455"/>
    <w:rsid w:val="009D7668"/>
    <w:rsid w:val="009E07A7"/>
    <w:rsid w:val="009E0B43"/>
    <w:rsid w:val="009E0C96"/>
    <w:rsid w:val="009E0D62"/>
    <w:rsid w:val="009E0E3F"/>
    <w:rsid w:val="009E14AD"/>
    <w:rsid w:val="009E20DC"/>
    <w:rsid w:val="009E3447"/>
    <w:rsid w:val="009E35D4"/>
    <w:rsid w:val="009E3691"/>
    <w:rsid w:val="009E370F"/>
    <w:rsid w:val="009E3E30"/>
    <w:rsid w:val="009E4FF6"/>
    <w:rsid w:val="009E5135"/>
    <w:rsid w:val="009E5775"/>
    <w:rsid w:val="009E5ACF"/>
    <w:rsid w:val="009E64E0"/>
    <w:rsid w:val="009E72EF"/>
    <w:rsid w:val="009F0112"/>
    <w:rsid w:val="009F0532"/>
    <w:rsid w:val="009F0F18"/>
    <w:rsid w:val="009F1654"/>
    <w:rsid w:val="009F1712"/>
    <w:rsid w:val="009F2319"/>
    <w:rsid w:val="009F38E6"/>
    <w:rsid w:val="009F3906"/>
    <w:rsid w:val="009F3B72"/>
    <w:rsid w:val="009F3D0C"/>
    <w:rsid w:val="009F419E"/>
    <w:rsid w:val="009F49F8"/>
    <w:rsid w:val="009F4C0D"/>
    <w:rsid w:val="009F4F7F"/>
    <w:rsid w:val="009F517E"/>
    <w:rsid w:val="009F60E3"/>
    <w:rsid w:val="009F70BF"/>
    <w:rsid w:val="009F7327"/>
    <w:rsid w:val="00A0050A"/>
    <w:rsid w:val="00A00D9E"/>
    <w:rsid w:val="00A012BE"/>
    <w:rsid w:val="00A01645"/>
    <w:rsid w:val="00A017EA"/>
    <w:rsid w:val="00A019B9"/>
    <w:rsid w:val="00A01D79"/>
    <w:rsid w:val="00A01E05"/>
    <w:rsid w:val="00A022A0"/>
    <w:rsid w:val="00A02352"/>
    <w:rsid w:val="00A02408"/>
    <w:rsid w:val="00A02661"/>
    <w:rsid w:val="00A026C7"/>
    <w:rsid w:val="00A02760"/>
    <w:rsid w:val="00A02C59"/>
    <w:rsid w:val="00A032BF"/>
    <w:rsid w:val="00A03F72"/>
    <w:rsid w:val="00A052B3"/>
    <w:rsid w:val="00A054C5"/>
    <w:rsid w:val="00A06323"/>
    <w:rsid w:val="00A06577"/>
    <w:rsid w:val="00A07A13"/>
    <w:rsid w:val="00A11226"/>
    <w:rsid w:val="00A1459E"/>
    <w:rsid w:val="00A14AB1"/>
    <w:rsid w:val="00A15ED3"/>
    <w:rsid w:val="00A17BFC"/>
    <w:rsid w:val="00A20A3B"/>
    <w:rsid w:val="00A20A6F"/>
    <w:rsid w:val="00A20B8F"/>
    <w:rsid w:val="00A212C7"/>
    <w:rsid w:val="00A21A3E"/>
    <w:rsid w:val="00A2219B"/>
    <w:rsid w:val="00A22801"/>
    <w:rsid w:val="00A23444"/>
    <w:rsid w:val="00A23797"/>
    <w:rsid w:val="00A24213"/>
    <w:rsid w:val="00A243E5"/>
    <w:rsid w:val="00A25690"/>
    <w:rsid w:val="00A258F5"/>
    <w:rsid w:val="00A25BAB"/>
    <w:rsid w:val="00A26CA2"/>
    <w:rsid w:val="00A2766F"/>
    <w:rsid w:val="00A2769A"/>
    <w:rsid w:val="00A27872"/>
    <w:rsid w:val="00A27D77"/>
    <w:rsid w:val="00A3021C"/>
    <w:rsid w:val="00A3028B"/>
    <w:rsid w:val="00A30388"/>
    <w:rsid w:val="00A30824"/>
    <w:rsid w:val="00A30F79"/>
    <w:rsid w:val="00A311DD"/>
    <w:rsid w:val="00A31493"/>
    <w:rsid w:val="00A319F5"/>
    <w:rsid w:val="00A323AB"/>
    <w:rsid w:val="00A326F4"/>
    <w:rsid w:val="00A32782"/>
    <w:rsid w:val="00A32964"/>
    <w:rsid w:val="00A32B09"/>
    <w:rsid w:val="00A32C4F"/>
    <w:rsid w:val="00A3389D"/>
    <w:rsid w:val="00A33AF8"/>
    <w:rsid w:val="00A33DEB"/>
    <w:rsid w:val="00A34059"/>
    <w:rsid w:val="00A340B0"/>
    <w:rsid w:val="00A34B19"/>
    <w:rsid w:val="00A35EFD"/>
    <w:rsid w:val="00A36247"/>
    <w:rsid w:val="00A36591"/>
    <w:rsid w:val="00A3664B"/>
    <w:rsid w:val="00A403AD"/>
    <w:rsid w:val="00A40A6A"/>
    <w:rsid w:val="00A40A76"/>
    <w:rsid w:val="00A40DAB"/>
    <w:rsid w:val="00A40E2E"/>
    <w:rsid w:val="00A41224"/>
    <w:rsid w:val="00A41F33"/>
    <w:rsid w:val="00A42995"/>
    <w:rsid w:val="00A429C6"/>
    <w:rsid w:val="00A44290"/>
    <w:rsid w:val="00A45287"/>
    <w:rsid w:val="00A45643"/>
    <w:rsid w:val="00A45D7A"/>
    <w:rsid w:val="00A45D8D"/>
    <w:rsid w:val="00A45E0B"/>
    <w:rsid w:val="00A4636F"/>
    <w:rsid w:val="00A46681"/>
    <w:rsid w:val="00A46F50"/>
    <w:rsid w:val="00A508B3"/>
    <w:rsid w:val="00A50A4A"/>
    <w:rsid w:val="00A50CD0"/>
    <w:rsid w:val="00A50EBF"/>
    <w:rsid w:val="00A514F6"/>
    <w:rsid w:val="00A51732"/>
    <w:rsid w:val="00A52DF3"/>
    <w:rsid w:val="00A53952"/>
    <w:rsid w:val="00A53A00"/>
    <w:rsid w:val="00A53FCF"/>
    <w:rsid w:val="00A5403C"/>
    <w:rsid w:val="00A547A1"/>
    <w:rsid w:val="00A54B60"/>
    <w:rsid w:val="00A55457"/>
    <w:rsid w:val="00A55F2C"/>
    <w:rsid w:val="00A56519"/>
    <w:rsid w:val="00A5680A"/>
    <w:rsid w:val="00A56894"/>
    <w:rsid w:val="00A568E6"/>
    <w:rsid w:val="00A56F00"/>
    <w:rsid w:val="00A57382"/>
    <w:rsid w:val="00A576CD"/>
    <w:rsid w:val="00A57E6F"/>
    <w:rsid w:val="00A60035"/>
    <w:rsid w:val="00A6013A"/>
    <w:rsid w:val="00A6041F"/>
    <w:rsid w:val="00A6114F"/>
    <w:rsid w:val="00A61879"/>
    <w:rsid w:val="00A6358E"/>
    <w:rsid w:val="00A63B08"/>
    <w:rsid w:val="00A648ED"/>
    <w:rsid w:val="00A64A65"/>
    <w:rsid w:val="00A64EAC"/>
    <w:rsid w:val="00A65A9A"/>
    <w:rsid w:val="00A65C18"/>
    <w:rsid w:val="00A65C7B"/>
    <w:rsid w:val="00A6603D"/>
    <w:rsid w:val="00A66CBA"/>
    <w:rsid w:val="00A671B4"/>
    <w:rsid w:val="00A6733A"/>
    <w:rsid w:val="00A679D4"/>
    <w:rsid w:val="00A679DC"/>
    <w:rsid w:val="00A67B6F"/>
    <w:rsid w:val="00A70D1A"/>
    <w:rsid w:val="00A7244B"/>
    <w:rsid w:val="00A738C4"/>
    <w:rsid w:val="00A7399E"/>
    <w:rsid w:val="00A73DEA"/>
    <w:rsid w:val="00A7439B"/>
    <w:rsid w:val="00A748B5"/>
    <w:rsid w:val="00A75527"/>
    <w:rsid w:val="00A75D94"/>
    <w:rsid w:val="00A76665"/>
    <w:rsid w:val="00A77175"/>
    <w:rsid w:val="00A77303"/>
    <w:rsid w:val="00A77C4B"/>
    <w:rsid w:val="00A80096"/>
    <w:rsid w:val="00A800C8"/>
    <w:rsid w:val="00A81E60"/>
    <w:rsid w:val="00A82565"/>
    <w:rsid w:val="00A8344A"/>
    <w:rsid w:val="00A83F50"/>
    <w:rsid w:val="00A85E1D"/>
    <w:rsid w:val="00A861DA"/>
    <w:rsid w:val="00A869E0"/>
    <w:rsid w:val="00A86B56"/>
    <w:rsid w:val="00A86B61"/>
    <w:rsid w:val="00A86F04"/>
    <w:rsid w:val="00A86FDD"/>
    <w:rsid w:val="00A8782D"/>
    <w:rsid w:val="00A87CE7"/>
    <w:rsid w:val="00A901C3"/>
    <w:rsid w:val="00A90280"/>
    <w:rsid w:val="00A904B8"/>
    <w:rsid w:val="00A90CEA"/>
    <w:rsid w:val="00A913AE"/>
    <w:rsid w:val="00A91470"/>
    <w:rsid w:val="00A926B2"/>
    <w:rsid w:val="00A92CAA"/>
    <w:rsid w:val="00A92CC2"/>
    <w:rsid w:val="00A92D3A"/>
    <w:rsid w:val="00A938BB"/>
    <w:rsid w:val="00A939D6"/>
    <w:rsid w:val="00A93AA8"/>
    <w:rsid w:val="00A94368"/>
    <w:rsid w:val="00A95A2A"/>
    <w:rsid w:val="00A96F71"/>
    <w:rsid w:val="00A970AF"/>
    <w:rsid w:val="00A9729F"/>
    <w:rsid w:val="00A97AE8"/>
    <w:rsid w:val="00A97EF2"/>
    <w:rsid w:val="00AA0BBD"/>
    <w:rsid w:val="00AA0DC0"/>
    <w:rsid w:val="00AA1A2C"/>
    <w:rsid w:val="00AA2536"/>
    <w:rsid w:val="00AA309B"/>
    <w:rsid w:val="00AA3364"/>
    <w:rsid w:val="00AA38F1"/>
    <w:rsid w:val="00AA3B26"/>
    <w:rsid w:val="00AA3FCB"/>
    <w:rsid w:val="00AA403A"/>
    <w:rsid w:val="00AA59A5"/>
    <w:rsid w:val="00AA5CCB"/>
    <w:rsid w:val="00AA5E83"/>
    <w:rsid w:val="00AA6033"/>
    <w:rsid w:val="00AA6A74"/>
    <w:rsid w:val="00AA6B0F"/>
    <w:rsid w:val="00AA6FA5"/>
    <w:rsid w:val="00AA7122"/>
    <w:rsid w:val="00AA7B8C"/>
    <w:rsid w:val="00AA7E95"/>
    <w:rsid w:val="00AB0266"/>
    <w:rsid w:val="00AB162E"/>
    <w:rsid w:val="00AB1907"/>
    <w:rsid w:val="00AB1BD9"/>
    <w:rsid w:val="00AB22EB"/>
    <w:rsid w:val="00AB24D0"/>
    <w:rsid w:val="00AB26DD"/>
    <w:rsid w:val="00AB2A21"/>
    <w:rsid w:val="00AB37D1"/>
    <w:rsid w:val="00AB4FC4"/>
    <w:rsid w:val="00AB513F"/>
    <w:rsid w:val="00AB60C7"/>
    <w:rsid w:val="00AB61A7"/>
    <w:rsid w:val="00AB6A56"/>
    <w:rsid w:val="00AB7863"/>
    <w:rsid w:val="00AB7A6F"/>
    <w:rsid w:val="00AC0507"/>
    <w:rsid w:val="00AC06F9"/>
    <w:rsid w:val="00AC1ED3"/>
    <w:rsid w:val="00AC2F26"/>
    <w:rsid w:val="00AC3CE4"/>
    <w:rsid w:val="00AC4163"/>
    <w:rsid w:val="00AC457E"/>
    <w:rsid w:val="00AC47DA"/>
    <w:rsid w:val="00AC48A6"/>
    <w:rsid w:val="00AC5004"/>
    <w:rsid w:val="00AC585E"/>
    <w:rsid w:val="00AC587C"/>
    <w:rsid w:val="00AC641D"/>
    <w:rsid w:val="00AC6491"/>
    <w:rsid w:val="00AC6FBD"/>
    <w:rsid w:val="00AC7C1F"/>
    <w:rsid w:val="00AD05C3"/>
    <w:rsid w:val="00AD064C"/>
    <w:rsid w:val="00AD0928"/>
    <w:rsid w:val="00AD0CB7"/>
    <w:rsid w:val="00AD1896"/>
    <w:rsid w:val="00AD3389"/>
    <w:rsid w:val="00AD373E"/>
    <w:rsid w:val="00AD37D9"/>
    <w:rsid w:val="00AD3E33"/>
    <w:rsid w:val="00AD4596"/>
    <w:rsid w:val="00AD46AD"/>
    <w:rsid w:val="00AD4BD7"/>
    <w:rsid w:val="00AD4DF3"/>
    <w:rsid w:val="00AD519C"/>
    <w:rsid w:val="00AD563E"/>
    <w:rsid w:val="00AD5E2B"/>
    <w:rsid w:val="00AD63B2"/>
    <w:rsid w:val="00AD7031"/>
    <w:rsid w:val="00AD7BEC"/>
    <w:rsid w:val="00AE00CB"/>
    <w:rsid w:val="00AE027D"/>
    <w:rsid w:val="00AE11DE"/>
    <w:rsid w:val="00AE15B7"/>
    <w:rsid w:val="00AE1AF9"/>
    <w:rsid w:val="00AE1E5A"/>
    <w:rsid w:val="00AE3D60"/>
    <w:rsid w:val="00AE3E63"/>
    <w:rsid w:val="00AE3EB6"/>
    <w:rsid w:val="00AE469B"/>
    <w:rsid w:val="00AE4A0E"/>
    <w:rsid w:val="00AE5351"/>
    <w:rsid w:val="00AE5392"/>
    <w:rsid w:val="00AE5F41"/>
    <w:rsid w:val="00AE66AB"/>
    <w:rsid w:val="00AE67FF"/>
    <w:rsid w:val="00AF1124"/>
    <w:rsid w:val="00AF1258"/>
    <w:rsid w:val="00AF14C6"/>
    <w:rsid w:val="00AF186B"/>
    <w:rsid w:val="00AF1E86"/>
    <w:rsid w:val="00AF2072"/>
    <w:rsid w:val="00AF233F"/>
    <w:rsid w:val="00AF53F4"/>
    <w:rsid w:val="00AF6231"/>
    <w:rsid w:val="00AF68A3"/>
    <w:rsid w:val="00AF6C32"/>
    <w:rsid w:val="00AF734D"/>
    <w:rsid w:val="00AF7D33"/>
    <w:rsid w:val="00B0099F"/>
    <w:rsid w:val="00B00EE4"/>
    <w:rsid w:val="00B00F9E"/>
    <w:rsid w:val="00B01AF4"/>
    <w:rsid w:val="00B0282E"/>
    <w:rsid w:val="00B02920"/>
    <w:rsid w:val="00B02A53"/>
    <w:rsid w:val="00B02AA4"/>
    <w:rsid w:val="00B03A65"/>
    <w:rsid w:val="00B03BE5"/>
    <w:rsid w:val="00B0418E"/>
    <w:rsid w:val="00B04467"/>
    <w:rsid w:val="00B0453C"/>
    <w:rsid w:val="00B04703"/>
    <w:rsid w:val="00B05076"/>
    <w:rsid w:val="00B0640D"/>
    <w:rsid w:val="00B06B84"/>
    <w:rsid w:val="00B06CA7"/>
    <w:rsid w:val="00B076F5"/>
    <w:rsid w:val="00B07D93"/>
    <w:rsid w:val="00B103AF"/>
    <w:rsid w:val="00B11540"/>
    <w:rsid w:val="00B1158F"/>
    <w:rsid w:val="00B12225"/>
    <w:rsid w:val="00B12A02"/>
    <w:rsid w:val="00B12A39"/>
    <w:rsid w:val="00B13352"/>
    <w:rsid w:val="00B134E1"/>
    <w:rsid w:val="00B1365A"/>
    <w:rsid w:val="00B1395A"/>
    <w:rsid w:val="00B13C6A"/>
    <w:rsid w:val="00B1493A"/>
    <w:rsid w:val="00B1637D"/>
    <w:rsid w:val="00B16C38"/>
    <w:rsid w:val="00B1744A"/>
    <w:rsid w:val="00B174B6"/>
    <w:rsid w:val="00B17575"/>
    <w:rsid w:val="00B20367"/>
    <w:rsid w:val="00B206DC"/>
    <w:rsid w:val="00B2130E"/>
    <w:rsid w:val="00B21D27"/>
    <w:rsid w:val="00B21D9B"/>
    <w:rsid w:val="00B2256B"/>
    <w:rsid w:val="00B2263C"/>
    <w:rsid w:val="00B22C69"/>
    <w:rsid w:val="00B22E32"/>
    <w:rsid w:val="00B22FA1"/>
    <w:rsid w:val="00B23CF8"/>
    <w:rsid w:val="00B23DA4"/>
    <w:rsid w:val="00B24D8E"/>
    <w:rsid w:val="00B25098"/>
    <w:rsid w:val="00B25AB3"/>
    <w:rsid w:val="00B25D3E"/>
    <w:rsid w:val="00B26263"/>
    <w:rsid w:val="00B26339"/>
    <w:rsid w:val="00B279B6"/>
    <w:rsid w:val="00B3043A"/>
    <w:rsid w:val="00B310BC"/>
    <w:rsid w:val="00B313F2"/>
    <w:rsid w:val="00B31C2E"/>
    <w:rsid w:val="00B31FE0"/>
    <w:rsid w:val="00B32602"/>
    <w:rsid w:val="00B326A0"/>
    <w:rsid w:val="00B32C0D"/>
    <w:rsid w:val="00B32F14"/>
    <w:rsid w:val="00B3303E"/>
    <w:rsid w:val="00B3323E"/>
    <w:rsid w:val="00B33517"/>
    <w:rsid w:val="00B336D1"/>
    <w:rsid w:val="00B34E96"/>
    <w:rsid w:val="00B35754"/>
    <w:rsid w:val="00B35F13"/>
    <w:rsid w:val="00B363B2"/>
    <w:rsid w:val="00B36675"/>
    <w:rsid w:val="00B36713"/>
    <w:rsid w:val="00B36CA9"/>
    <w:rsid w:val="00B36FA7"/>
    <w:rsid w:val="00B375B8"/>
    <w:rsid w:val="00B3773B"/>
    <w:rsid w:val="00B400A6"/>
    <w:rsid w:val="00B418DE"/>
    <w:rsid w:val="00B41AAD"/>
    <w:rsid w:val="00B41E8E"/>
    <w:rsid w:val="00B420FD"/>
    <w:rsid w:val="00B4287E"/>
    <w:rsid w:val="00B42BA4"/>
    <w:rsid w:val="00B4301C"/>
    <w:rsid w:val="00B43B7C"/>
    <w:rsid w:val="00B43C6C"/>
    <w:rsid w:val="00B4443E"/>
    <w:rsid w:val="00B44929"/>
    <w:rsid w:val="00B44C29"/>
    <w:rsid w:val="00B45E64"/>
    <w:rsid w:val="00B46816"/>
    <w:rsid w:val="00B47C0D"/>
    <w:rsid w:val="00B507F3"/>
    <w:rsid w:val="00B51314"/>
    <w:rsid w:val="00B52728"/>
    <w:rsid w:val="00B52B3E"/>
    <w:rsid w:val="00B53032"/>
    <w:rsid w:val="00B54FC2"/>
    <w:rsid w:val="00B5574B"/>
    <w:rsid w:val="00B5629C"/>
    <w:rsid w:val="00B56AA2"/>
    <w:rsid w:val="00B56BFE"/>
    <w:rsid w:val="00B57288"/>
    <w:rsid w:val="00B60434"/>
    <w:rsid w:val="00B60666"/>
    <w:rsid w:val="00B608AC"/>
    <w:rsid w:val="00B6163C"/>
    <w:rsid w:val="00B61673"/>
    <w:rsid w:val="00B62580"/>
    <w:rsid w:val="00B62E30"/>
    <w:rsid w:val="00B631D0"/>
    <w:rsid w:val="00B63200"/>
    <w:rsid w:val="00B63681"/>
    <w:rsid w:val="00B6379A"/>
    <w:rsid w:val="00B644E8"/>
    <w:rsid w:val="00B65DCE"/>
    <w:rsid w:val="00B66354"/>
    <w:rsid w:val="00B669B5"/>
    <w:rsid w:val="00B67158"/>
    <w:rsid w:val="00B671F3"/>
    <w:rsid w:val="00B6730E"/>
    <w:rsid w:val="00B67592"/>
    <w:rsid w:val="00B678B2"/>
    <w:rsid w:val="00B67B46"/>
    <w:rsid w:val="00B67C58"/>
    <w:rsid w:val="00B67F46"/>
    <w:rsid w:val="00B71395"/>
    <w:rsid w:val="00B726FD"/>
    <w:rsid w:val="00B72B3A"/>
    <w:rsid w:val="00B730C6"/>
    <w:rsid w:val="00B73BA6"/>
    <w:rsid w:val="00B73C70"/>
    <w:rsid w:val="00B752EF"/>
    <w:rsid w:val="00B772E9"/>
    <w:rsid w:val="00B802ED"/>
    <w:rsid w:val="00B804E7"/>
    <w:rsid w:val="00B8056A"/>
    <w:rsid w:val="00B81B3B"/>
    <w:rsid w:val="00B81D77"/>
    <w:rsid w:val="00B826B1"/>
    <w:rsid w:val="00B83015"/>
    <w:rsid w:val="00B830BD"/>
    <w:rsid w:val="00B83139"/>
    <w:rsid w:val="00B8328F"/>
    <w:rsid w:val="00B83AB9"/>
    <w:rsid w:val="00B84414"/>
    <w:rsid w:val="00B84671"/>
    <w:rsid w:val="00B85068"/>
    <w:rsid w:val="00B85CD2"/>
    <w:rsid w:val="00B85D90"/>
    <w:rsid w:val="00B86BA1"/>
    <w:rsid w:val="00B90749"/>
    <w:rsid w:val="00B907B9"/>
    <w:rsid w:val="00B91533"/>
    <w:rsid w:val="00B917F3"/>
    <w:rsid w:val="00B92731"/>
    <w:rsid w:val="00B92DC3"/>
    <w:rsid w:val="00B92DD1"/>
    <w:rsid w:val="00B930C3"/>
    <w:rsid w:val="00B930E4"/>
    <w:rsid w:val="00B94248"/>
    <w:rsid w:val="00B94F00"/>
    <w:rsid w:val="00B956A3"/>
    <w:rsid w:val="00B95731"/>
    <w:rsid w:val="00B9579C"/>
    <w:rsid w:val="00B95B20"/>
    <w:rsid w:val="00B963D2"/>
    <w:rsid w:val="00B964F9"/>
    <w:rsid w:val="00B96855"/>
    <w:rsid w:val="00B970C9"/>
    <w:rsid w:val="00B97B12"/>
    <w:rsid w:val="00B97C71"/>
    <w:rsid w:val="00BA007A"/>
    <w:rsid w:val="00BA073E"/>
    <w:rsid w:val="00BA07F6"/>
    <w:rsid w:val="00BA1207"/>
    <w:rsid w:val="00BA1BBC"/>
    <w:rsid w:val="00BA1DF3"/>
    <w:rsid w:val="00BA21B0"/>
    <w:rsid w:val="00BA2431"/>
    <w:rsid w:val="00BA2924"/>
    <w:rsid w:val="00BA295D"/>
    <w:rsid w:val="00BA31EE"/>
    <w:rsid w:val="00BA37C8"/>
    <w:rsid w:val="00BA3AEE"/>
    <w:rsid w:val="00BA3B4E"/>
    <w:rsid w:val="00BA3CC4"/>
    <w:rsid w:val="00BA438F"/>
    <w:rsid w:val="00BA462B"/>
    <w:rsid w:val="00BA4716"/>
    <w:rsid w:val="00BA4B64"/>
    <w:rsid w:val="00BA4C57"/>
    <w:rsid w:val="00BA578A"/>
    <w:rsid w:val="00BA5869"/>
    <w:rsid w:val="00BA60E0"/>
    <w:rsid w:val="00BA6724"/>
    <w:rsid w:val="00BA6766"/>
    <w:rsid w:val="00BA69E1"/>
    <w:rsid w:val="00BA6D0A"/>
    <w:rsid w:val="00BA7ED7"/>
    <w:rsid w:val="00BB0101"/>
    <w:rsid w:val="00BB0774"/>
    <w:rsid w:val="00BB10C5"/>
    <w:rsid w:val="00BB1CD0"/>
    <w:rsid w:val="00BB2172"/>
    <w:rsid w:val="00BB2F0C"/>
    <w:rsid w:val="00BB5057"/>
    <w:rsid w:val="00BB5750"/>
    <w:rsid w:val="00BB737D"/>
    <w:rsid w:val="00BB77D8"/>
    <w:rsid w:val="00BC011C"/>
    <w:rsid w:val="00BC09EC"/>
    <w:rsid w:val="00BC0A0C"/>
    <w:rsid w:val="00BC0EEE"/>
    <w:rsid w:val="00BC16DD"/>
    <w:rsid w:val="00BC27CD"/>
    <w:rsid w:val="00BC2EFE"/>
    <w:rsid w:val="00BC37B7"/>
    <w:rsid w:val="00BC424E"/>
    <w:rsid w:val="00BC4646"/>
    <w:rsid w:val="00BC4ED3"/>
    <w:rsid w:val="00BC5A0C"/>
    <w:rsid w:val="00BC614D"/>
    <w:rsid w:val="00BC7F3D"/>
    <w:rsid w:val="00BD0948"/>
    <w:rsid w:val="00BD0A11"/>
    <w:rsid w:val="00BD0DEB"/>
    <w:rsid w:val="00BD1316"/>
    <w:rsid w:val="00BD254A"/>
    <w:rsid w:val="00BD2CD4"/>
    <w:rsid w:val="00BD32FE"/>
    <w:rsid w:val="00BD3A3E"/>
    <w:rsid w:val="00BD3DCC"/>
    <w:rsid w:val="00BD459D"/>
    <w:rsid w:val="00BD4799"/>
    <w:rsid w:val="00BD47BC"/>
    <w:rsid w:val="00BD5898"/>
    <w:rsid w:val="00BD5B45"/>
    <w:rsid w:val="00BD5D79"/>
    <w:rsid w:val="00BD62FF"/>
    <w:rsid w:val="00BD6EDD"/>
    <w:rsid w:val="00BD6FA9"/>
    <w:rsid w:val="00BE0DD5"/>
    <w:rsid w:val="00BE1405"/>
    <w:rsid w:val="00BE3116"/>
    <w:rsid w:val="00BE37AA"/>
    <w:rsid w:val="00BE4784"/>
    <w:rsid w:val="00BE4BA0"/>
    <w:rsid w:val="00BE51FE"/>
    <w:rsid w:val="00BE54CE"/>
    <w:rsid w:val="00BE572B"/>
    <w:rsid w:val="00BE6123"/>
    <w:rsid w:val="00BF12C1"/>
    <w:rsid w:val="00BF1E6B"/>
    <w:rsid w:val="00BF33B1"/>
    <w:rsid w:val="00BF3FCD"/>
    <w:rsid w:val="00BF447A"/>
    <w:rsid w:val="00BF45B9"/>
    <w:rsid w:val="00BF584D"/>
    <w:rsid w:val="00BF5ABC"/>
    <w:rsid w:val="00BF6DCB"/>
    <w:rsid w:val="00BF70EB"/>
    <w:rsid w:val="00BF7741"/>
    <w:rsid w:val="00BF7BFC"/>
    <w:rsid w:val="00BF7F7C"/>
    <w:rsid w:val="00C0009E"/>
    <w:rsid w:val="00C00F34"/>
    <w:rsid w:val="00C01656"/>
    <w:rsid w:val="00C02F07"/>
    <w:rsid w:val="00C02FA8"/>
    <w:rsid w:val="00C04080"/>
    <w:rsid w:val="00C0423C"/>
    <w:rsid w:val="00C053CB"/>
    <w:rsid w:val="00C07102"/>
    <w:rsid w:val="00C07636"/>
    <w:rsid w:val="00C10049"/>
    <w:rsid w:val="00C10AD0"/>
    <w:rsid w:val="00C116DE"/>
    <w:rsid w:val="00C120BF"/>
    <w:rsid w:val="00C122D5"/>
    <w:rsid w:val="00C12A6A"/>
    <w:rsid w:val="00C12B63"/>
    <w:rsid w:val="00C13896"/>
    <w:rsid w:val="00C13B7F"/>
    <w:rsid w:val="00C13E0C"/>
    <w:rsid w:val="00C1410F"/>
    <w:rsid w:val="00C152FC"/>
    <w:rsid w:val="00C1560C"/>
    <w:rsid w:val="00C15D70"/>
    <w:rsid w:val="00C15DFA"/>
    <w:rsid w:val="00C15ECD"/>
    <w:rsid w:val="00C16EB8"/>
    <w:rsid w:val="00C170CD"/>
    <w:rsid w:val="00C1713B"/>
    <w:rsid w:val="00C173E7"/>
    <w:rsid w:val="00C20157"/>
    <w:rsid w:val="00C203C9"/>
    <w:rsid w:val="00C217F9"/>
    <w:rsid w:val="00C21EA8"/>
    <w:rsid w:val="00C227AD"/>
    <w:rsid w:val="00C22A53"/>
    <w:rsid w:val="00C23117"/>
    <w:rsid w:val="00C234A1"/>
    <w:rsid w:val="00C241E6"/>
    <w:rsid w:val="00C2521E"/>
    <w:rsid w:val="00C2606B"/>
    <w:rsid w:val="00C27013"/>
    <w:rsid w:val="00C27403"/>
    <w:rsid w:val="00C27D67"/>
    <w:rsid w:val="00C3035E"/>
    <w:rsid w:val="00C306F1"/>
    <w:rsid w:val="00C319B0"/>
    <w:rsid w:val="00C319EA"/>
    <w:rsid w:val="00C32A96"/>
    <w:rsid w:val="00C33241"/>
    <w:rsid w:val="00C334EB"/>
    <w:rsid w:val="00C33599"/>
    <w:rsid w:val="00C34223"/>
    <w:rsid w:val="00C34950"/>
    <w:rsid w:val="00C34D41"/>
    <w:rsid w:val="00C3512B"/>
    <w:rsid w:val="00C35BF7"/>
    <w:rsid w:val="00C35D72"/>
    <w:rsid w:val="00C364A0"/>
    <w:rsid w:val="00C368C6"/>
    <w:rsid w:val="00C36E97"/>
    <w:rsid w:val="00C4036E"/>
    <w:rsid w:val="00C407AB"/>
    <w:rsid w:val="00C41458"/>
    <w:rsid w:val="00C4150D"/>
    <w:rsid w:val="00C418D8"/>
    <w:rsid w:val="00C4212F"/>
    <w:rsid w:val="00C42899"/>
    <w:rsid w:val="00C42E86"/>
    <w:rsid w:val="00C43151"/>
    <w:rsid w:val="00C43456"/>
    <w:rsid w:val="00C434EC"/>
    <w:rsid w:val="00C439D7"/>
    <w:rsid w:val="00C43DA3"/>
    <w:rsid w:val="00C4418F"/>
    <w:rsid w:val="00C445DC"/>
    <w:rsid w:val="00C44834"/>
    <w:rsid w:val="00C448C9"/>
    <w:rsid w:val="00C44AC1"/>
    <w:rsid w:val="00C44F58"/>
    <w:rsid w:val="00C455F9"/>
    <w:rsid w:val="00C459FB"/>
    <w:rsid w:val="00C471AE"/>
    <w:rsid w:val="00C472F6"/>
    <w:rsid w:val="00C512A6"/>
    <w:rsid w:val="00C51CA8"/>
    <w:rsid w:val="00C51D13"/>
    <w:rsid w:val="00C52E3D"/>
    <w:rsid w:val="00C52E5F"/>
    <w:rsid w:val="00C5314A"/>
    <w:rsid w:val="00C533BE"/>
    <w:rsid w:val="00C53FB6"/>
    <w:rsid w:val="00C54276"/>
    <w:rsid w:val="00C54A10"/>
    <w:rsid w:val="00C55AD0"/>
    <w:rsid w:val="00C563ED"/>
    <w:rsid w:val="00C56D91"/>
    <w:rsid w:val="00C56FCB"/>
    <w:rsid w:val="00C57046"/>
    <w:rsid w:val="00C60394"/>
    <w:rsid w:val="00C60B4A"/>
    <w:rsid w:val="00C60D10"/>
    <w:rsid w:val="00C60E10"/>
    <w:rsid w:val="00C6103A"/>
    <w:rsid w:val="00C612E1"/>
    <w:rsid w:val="00C642FF"/>
    <w:rsid w:val="00C65360"/>
    <w:rsid w:val="00C664FA"/>
    <w:rsid w:val="00C6680C"/>
    <w:rsid w:val="00C66DB8"/>
    <w:rsid w:val="00C67F27"/>
    <w:rsid w:val="00C701E8"/>
    <w:rsid w:val="00C70BAF"/>
    <w:rsid w:val="00C70DB9"/>
    <w:rsid w:val="00C70F27"/>
    <w:rsid w:val="00C71281"/>
    <w:rsid w:val="00C713E7"/>
    <w:rsid w:val="00C72706"/>
    <w:rsid w:val="00C72B42"/>
    <w:rsid w:val="00C72C6B"/>
    <w:rsid w:val="00C73043"/>
    <w:rsid w:val="00C743EF"/>
    <w:rsid w:val="00C74F3A"/>
    <w:rsid w:val="00C75196"/>
    <w:rsid w:val="00C7531C"/>
    <w:rsid w:val="00C753FF"/>
    <w:rsid w:val="00C75E4E"/>
    <w:rsid w:val="00C76442"/>
    <w:rsid w:val="00C76588"/>
    <w:rsid w:val="00C7683B"/>
    <w:rsid w:val="00C7728C"/>
    <w:rsid w:val="00C77F9B"/>
    <w:rsid w:val="00C81174"/>
    <w:rsid w:val="00C815E6"/>
    <w:rsid w:val="00C819A3"/>
    <w:rsid w:val="00C81E68"/>
    <w:rsid w:val="00C81ED9"/>
    <w:rsid w:val="00C821C1"/>
    <w:rsid w:val="00C8233F"/>
    <w:rsid w:val="00C827DD"/>
    <w:rsid w:val="00C82FE6"/>
    <w:rsid w:val="00C83026"/>
    <w:rsid w:val="00C834D5"/>
    <w:rsid w:val="00C83958"/>
    <w:rsid w:val="00C84555"/>
    <w:rsid w:val="00C84A24"/>
    <w:rsid w:val="00C84F82"/>
    <w:rsid w:val="00C8507A"/>
    <w:rsid w:val="00C859D4"/>
    <w:rsid w:val="00C85D8D"/>
    <w:rsid w:val="00C863E6"/>
    <w:rsid w:val="00C8692A"/>
    <w:rsid w:val="00C86AE0"/>
    <w:rsid w:val="00C86E59"/>
    <w:rsid w:val="00C870B8"/>
    <w:rsid w:val="00C904FF"/>
    <w:rsid w:val="00C92010"/>
    <w:rsid w:val="00C92193"/>
    <w:rsid w:val="00C9231E"/>
    <w:rsid w:val="00C923A6"/>
    <w:rsid w:val="00C9246E"/>
    <w:rsid w:val="00C92B8E"/>
    <w:rsid w:val="00C92D50"/>
    <w:rsid w:val="00C93111"/>
    <w:rsid w:val="00C93361"/>
    <w:rsid w:val="00C93BBC"/>
    <w:rsid w:val="00C93C72"/>
    <w:rsid w:val="00C941D2"/>
    <w:rsid w:val="00C94350"/>
    <w:rsid w:val="00C946F6"/>
    <w:rsid w:val="00C94874"/>
    <w:rsid w:val="00C94B11"/>
    <w:rsid w:val="00C94C11"/>
    <w:rsid w:val="00C957AE"/>
    <w:rsid w:val="00C96295"/>
    <w:rsid w:val="00C962DA"/>
    <w:rsid w:val="00C96322"/>
    <w:rsid w:val="00C97256"/>
    <w:rsid w:val="00C97D1D"/>
    <w:rsid w:val="00C97E5F"/>
    <w:rsid w:val="00CA0A06"/>
    <w:rsid w:val="00CA0DD5"/>
    <w:rsid w:val="00CA1BC5"/>
    <w:rsid w:val="00CA1E13"/>
    <w:rsid w:val="00CA1E85"/>
    <w:rsid w:val="00CA1FB6"/>
    <w:rsid w:val="00CA2E21"/>
    <w:rsid w:val="00CA323C"/>
    <w:rsid w:val="00CA3259"/>
    <w:rsid w:val="00CA3C04"/>
    <w:rsid w:val="00CA3F43"/>
    <w:rsid w:val="00CA4A3B"/>
    <w:rsid w:val="00CA720D"/>
    <w:rsid w:val="00CA75A1"/>
    <w:rsid w:val="00CA775A"/>
    <w:rsid w:val="00CA797A"/>
    <w:rsid w:val="00CA7E5B"/>
    <w:rsid w:val="00CB192A"/>
    <w:rsid w:val="00CB19B4"/>
    <w:rsid w:val="00CB1C52"/>
    <w:rsid w:val="00CB2051"/>
    <w:rsid w:val="00CB2120"/>
    <w:rsid w:val="00CB2BC1"/>
    <w:rsid w:val="00CB3781"/>
    <w:rsid w:val="00CB4F5E"/>
    <w:rsid w:val="00CB506C"/>
    <w:rsid w:val="00CB5D33"/>
    <w:rsid w:val="00CB6D70"/>
    <w:rsid w:val="00CB7179"/>
    <w:rsid w:val="00CB789B"/>
    <w:rsid w:val="00CB7CB8"/>
    <w:rsid w:val="00CC014F"/>
    <w:rsid w:val="00CC113E"/>
    <w:rsid w:val="00CC1B97"/>
    <w:rsid w:val="00CC2277"/>
    <w:rsid w:val="00CC28B1"/>
    <w:rsid w:val="00CC3403"/>
    <w:rsid w:val="00CC3695"/>
    <w:rsid w:val="00CC3A96"/>
    <w:rsid w:val="00CC60A2"/>
    <w:rsid w:val="00CC6121"/>
    <w:rsid w:val="00CC7A2E"/>
    <w:rsid w:val="00CC7D1A"/>
    <w:rsid w:val="00CC7F5F"/>
    <w:rsid w:val="00CD0859"/>
    <w:rsid w:val="00CD09D7"/>
    <w:rsid w:val="00CD0C11"/>
    <w:rsid w:val="00CD17ED"/>
    <w:rsid w:val="00CD22CB"/>
    <w:rsid w:val="00CD2A07"/>
    <w:rsid w:val="00CD2DDD"/>
    <w:rsid w:val="00CD2DED"/>
    <w:rsid w:val="00CD2E07"/>
    <w:rsid w:val="00CD2E48"/>
    <w:rsid w:val="00CD3A6B"/>
    <w:rsid w:val="00CD3B34"/>
    <w:rsid w:val="00CD3E12"/>
    <w:rsid w:val="00CD3E5B"/>
    <w:rsid w:val="00CD4ED5"/>
    <w:rsid w:val="00CD51A4"/>
    <w:rsid w:val="00CD521F"/>
    <w:rsid w:val="00CD5B27"/>
    <w:rsid w:val="00CD5C38"/>
    <w:rsid w:val="00CD5F74"/>
    <w:rsid w:val="00CD617D"/>
    <w:rsid w:val="00CD66AA"/>
    <w:rsid w:val="00CD6789"/>
    <w:rsid w:val="00CD6B2F"/>
    <w:rsid w:val="00CD6C88"/>
    <w:rsid w:val="00CD7EC1"/>
    <w:rsid w:val="00CE01C7"/>
    <w:rsid w:val="00CE1369"/>
    <w:rsid w:val="00CE1E3E"/>
    <w:rsid w:val="00CE1FD1"/>
    <w:rsid w:val="00CE3095"/>
    <w:rsid w:val="00CE3A80"/>
    <w:rsid w:val="00CE418F"/>
    <w:rsid w:val="00CE4AA2"/>
    <w:rsid w:val="00CE4DED"/>
    <w:rsid w:val="00CE5333"/>
    <w:rsid w:val="00CE5391"/>
    <w:rsid w:val="00CE6791"/>
    <w:rsid w:val="00CE71B9"/>
    <w:rsid w:val="00CE724E"/>
    <w:rsid w:val="00CF02B3"/>
    <w:rsid w:val="00CF0873"/>
    <w:rsid w:val="00CF0E6A"/>
    <w:rsid w:val="00CF0FC8"/>
    <w:rsid w:val="00CF1184"/>
    <w:rsid w:val="00CF12E3"/>
    <w:rsid w:val="00CF1AAB"/>
    <w:rsid w:val="00CF20AA"/>
    <w:rsid w:val="00CF35F9"/>
    <w:rsid w:val="00CF4A91"/>
    <w:rsid w:val="00CF6A03"/>
    <w:rsid w:val="00CF6B6D"/>
    <w:rsid w:val="00CF6EBF"/>
    <w:rsid w:val="00CF7025"/>
    <w:rsid w:val="00D001E2"/>
    <w:rsid w:val="00D00311"/>
    <w:rsid w:val="00D012FC"/>
    <w:rsid w:val="00D015CE"/>
    <w:rsid w:val="00D019AB"/>
    <w:rsid w:val="00D019E5"/>
    <w:rsid w:val="00D01A4F"/>
    <w:rsid w:val="00D03BAF"/>
    <w:rsid w:val="00D04077"/>
    <w:rsid w:val="00D047D1"/>
    <w:rsid w:val="00D0487E"/>
    <w:rsid w:val="00D04E44"/>
    <w:rsid w:val="00D05390"/>
    <w:rsid w:val="00D05396"/>
    <w:rsid w:val="00D057FD"/>
    <w:rsid w:val="00D05E40"/>
    <w:rsid w:val="00D0621F"/>
    <w:rsid w:val="00D06608"/>
    <w:rsid w:val="00D06681"/>
    <w:rsid w:val="00D06E45"/>
    <w:rsid w:val="00D07402"/>
    <w:rsid w:val="00D07FBC"/>
    <w:rsid w:val="00D10DCE"/>
    <w:rsid w:val="00D11682"/>
    <w:rsid w:val="00D11E22"/>
    <w:rsid w:val="00D121DA"/>
    <w:rsid w:val="00D139BE"/>
    <w:rsid w:val="00D1438B"/>
    <w:rsid w:val="00D158C8"/>
    <w:rsid w:val="00D15A04"/>
    <w:rsid w:val="00D16089"/>
    <w:rsid w:val="00D166EB"/>
    <w:rsid w:val="00D16986"/>
    <w:rsid w:val="00D16C76"/>
    <w:rsid w:val="00D178D1"/>
    <w:rsid w:val="00D17D07"/>
    <w:rsid w:val="00D20CE2"/>
    <w:rsid w:val="00D21DF8"/>
    <w:rsid w:val="00D2296A"/>
    <w:rsid w:val="00D23EBD"/>
    <w:rsid w:val="00D25E80"/>
    <w:rsid w:val="00D2619C"/>
    <w:rsid w:val="00D2653E"/>
    <w:rsid w:val="00D26D0B"/>
    <w:rsid w:val="00D26E8F"/>
    <w:rsid w:val="00D26F62"/>
    <w:rsid w:val="00D27FD7"/>
    <w:rsid w:val="00D30E6F"/>
    <w:rsid w:val="00D32E9D"/>
    <w:rsid w:val="00D332E8"/>
    <w:rsid w:val="00D33B7D"/>
    <w:rsid w:val="00D33C1C"/>
    <w:rsid w:val="00D34453"/>
    <w:rsid w:val="00D349ED"/>
    <w:rsid w:val="00D34F33"/>
    <w:rsid w:val="00D3530E"/>
    <w:rsid w:val="00D35D47"/>
    <w:rsid w:val="00D3672D"/>
    <w:rsid w:val="00D36BA8"/>
    <w:rsid w:val="00D408FD"/>
    <w:rsid w:val="00D40954"/>
    <w:rsid w:val="00D4117D"/>
    <w:rsid w:val="00D419E4"/>
    <w:rsid w:val="00D425C4"/>
    <w:rsid w:val="00D42A5D"/>
    <w:rsid w:val="00D433D1"/>
    <w:rsid w:val="00D436B6"/>
    <w:rsid w:val="00D43CB1"/>
    <w:rsid w:val="00D43D98"/>
    <w:rsid w:val="00D4476D"/>
    <w:rsid w:val="00D4512E"/>
    <w:rsid w:val="00D45189"/>
    <w:rsid w:val="00D4532B"/>
    <w:rsid w:val="00D4543B"/>
    <w:rsid w:val="00D45BF0"/>
    <w:rsid w:val="00D46784"/>
    <w:rsid w:val="00D47029"/>
    <w:rsid w:val="00D47168"/>
    <w:rsid w:val="00D4735E"/>
    <w:rsid w:val="00D473C1"/>
    <w:rsid w:val="00D47762"/>
    <w:rsid w:val="00D477B9"/>
    <w:rsid w:val="00D47A11"/>
    <w:rsid w:val="00D5029D"/>
    <w:rsid w:val="00D506A3"/>
    <w:rsid w:val="00D517AC"/>
    <w:rsid w:val="00D519A0"/>
    <w:rsid w:val="00D51E04"/>
    <w:rsid w:val="00D51FCB"/>
    <w:rsid w:val="00D52DCD"/>
    <w:rsid w:val="00D53F91"/>
    <w:rsid w:val="00D54091"/>
    <w:rsid w:val="00D5409A"/>
    <w:rsid w:val="00D547EF"/>
    <w:rsid w:val="00D54806"/>
    <w:rsid w:val="00D549E4"/>
    <w:rsid w:val="00D56385"/>
    <w:rsid w:val="00D5713E"/>
    <w:rsid w:val="00D5751B"/>
    <w:rsid w:val="00D603DE"/>
    <w:rsid w:val="00D60C37"/>
    <w:rsid w:val="00D6189D"/>
    <w:rsid w:val="00D61C59"/>
    <w:rsid w:val="00D6267D"/>
    <w:rsid w:val="00D62DAE"/>
    <w:rsid w:val="00D62F5B"/>
    <w:rsid w:val="00D6316D"/>
    <w:rsid w:val="00D633D6"/>
    <w:rsid w:val="00D63A20"/>
    <w:rsid w:val="00D63A58"/>
    <w:rsid w:val="00D63A88"/>
    <w:rsid w:val="00D63D7E"/>
    <w:rsid w:val="00D650F6"/>
    <w:rsid w:val="00D657D1"/>
    <w:rsid w:val="00D6581A"/>
    <w:rsid w:val="00D668CF"/>
    <w:rsid w:val="00D66DD3"/>
    <w:rsid w:val="00D676E5"/>
    <w:rsid w:val="00D67F21"/>
    <w:rsid w:val="00D70471"/>
    <w:rsid w:val="00D70B36"/>
    <w:rsid w:val="00D70E9A"/>
    <w:rsid w:val="00D72756"/>
    <w:rsid w:val="00D75FE8"/>
    <w:rsid w:val="00D7680F"/>
    <w:rsid w:val="00D77154"/>
    <w:rsid w:val="00D805E9"/>
    <w:rsid w:val="00D80D78"/>
    <w:rsid w:val="00D81181"/>
    <w:rsid w:val="00D81728"/>
    <w:rsid w:val="00D82903"/>
    <w:rsid w:val="00D82AE9"/>
    <w:rsid w:val="00D82BE4"/>
    <w:rsid w:val="00D8339C"/>
    <w:rsid w:val="00D84341"/>
    <w:rsid w:val="00D8578E"/>
    <w:rsid w:val="00D85C96"/>
    <w:rsid w:val="00D86752"/>
    <w:rsid w:val="00D86D00"/>
    <w:rsid w:val="00D86DF6"/>
    <w:rsid w:val="00D87CF5"/>
    <w:rsid w:val="00D9088E"/>
    <w:rsid w:val="00D909DB"/>
    <w:rsid w:val="00D911BD"/>
    <w:rsid w:val="00D912AF"/>
    <w:rsid w:val="00D91659"/>
    <w:rsid w:val="00D92051"/>
    <w:rsid w:val="00D92670"/>
    <w:rsid w:val="00D9269A"/>
    <w:rsid w:val="00D930D6"/>
    <w:rsid w:val="00D93DDF"/>
    <w:rsid w:val="00D93F98"/>
    <w:rsid w:val="00D94527"/>
    <w:rsid w:val="00D94948"/>
    <w:rsid w:val="00D97583"/>
    <w:rsid w:val="00D97B05"/>
    <w:rsid w:val="00DA0253"/>
    <w:rsid w:val="00DA07EE"/>
    <w:rsid w:val="00DA0E9F"/>
    <w:rsid w:val="00DA1EFC"/>
    <w:rsid w:val="00DA218C"/>
    <w:rsid w:val="00DA2254"/>
    <w:rsid w:val="00DA374B"/>
    <w:rsid w:val="00DA3877"/>
    <w:rsid w:val="00DA4795"/>
    <w:rsid w:val="00DA56DC"/>
    <w:rsid w:val="00DA67BA"/>
    <w:rsid w:val="00DA6885"/>
    <w:rsid w:val="00DA694C"/>
    <w:rsid w:val="00DA6F9F"/>
    <w:rsid w:val="00DA7B0D"/>
    <w:rsid w:val="00DB0E9E"/>
    <w:rsid w:val="00DB259F"/>
    <w:rsid w:val="00DB2D65"/>
    <w:rsid w:val="00DB2D9C"/>
    <w:rsid w:val="00DB2F75"/>
    <w:rsid w:val="00DB31B1"/>
    <w:rsid w:val="00DB3232"/>
    <w:rsid w:val="00DB3492"/>
    <w:rsid w:val="00DB3ACE"/>
    <w:rsid w:val="00DB41EA"/>
    <w:rsid w:val="00DB4C63"/>
    <w:rsid w:val="00DB59E4"/>
    <w:rsid w:val="00DB5A98"/>
    <w:rsid w:val="00DB646C"/>
    <w:rsid w:val="00DB7D61"/>
    <w:rsid w:val="00DC0330"/>
    <w:rsid w:val="00DC0517"/>
    <w:rsid w:val="00DC11D1"/>
    <w:rsid w:val="00DC1DD4"/>
    <w:rsid w:val="00DC1FE1"/>
    <w:rsid w:val="00DC20BE"/>
    <w:rsid w:val="00DC20CA"/>
    <w:rsid w:val="00DC26BE"/>
    <w:rsid w:val="00DC3DC9"/>
    <w:rsid w:val="00DC4470"/>
    <w:rsid w:val="00DC4BEF"/>
    <w:rsid w:val="00DC5117"/>
    <w:rsid w:val="00DC5B4F"/>
    <w:rsid w:val="00DC6837"/>
    <w:rsid w:val="00DC7363"/>
    <w:rsid w:val="00DC7959"/>
    <w:rsid w:val="00DD006F"/>
    <w:rsid w:val="00DD0119"/>
    <w:rsid w:val="00DD03C4"/>
    <w:rsid w:val="00DD0AD8"/>
    <w:rsid w:val="00DD1513"/>
    <w:rsid w:val="00DD1808"/>
    <w:rsid w:val="00DD1BB9"/>
    <w:rsid w:val="00DD1E10"/>
    <w:rsid w:val="00DD2613"/>
    <w:rsid w:val="00DD2FFF"/>
    <w:rsid w:val="00DD3EA5"/>
    <w:rsid w:val="00DD4919"/>
    <w:rsid w:val="00DD4AAC"/>
    <w:rsid w:val="00DD4D8D"/>
    <w:rsid w:val="00DD4EBA"/>
    <w:rsid w:val="00DE0928"/>
    <w:rsid w:val="00DE0CC8"/>
    <w:rsid w:val="00DE0D61"/>
    <w:rsid w:val="00DE161B"/>
    <w:rsid w:val="00DE1892"/>
    <w:rsid w:val="00DE1A1D"/>
    <w:rsid w:val="00DE240C"/>
    <w:rsid w:val="00DE2625"/>
    <w:rsid w:val="00DE2BBA"/>
    <w:rsid w:val="00DE3706"/>
    <w:rsid w:val="00DE39E2"/>
    <w:rsid w:val="00DE3F15"/>
    <w:rsid w:val="00DE4D52"/>
    <w:rsid w:val="00DE547A"/>
    <w:rsid w:val="00DE68D7"/>
    <w:rsid w:val="00DE72DD"/>
    <w:rsid w:val="00DE77F8"/>
    <w:rsid w:val="00DF0BA8"/>
    <w:rsid w:val="00DF1C05"/>
    <w:rsid w:val="00DF41ED"/>
    <w:rsid w:val="00DF4C3A"/>
    <w:rsid w:val="00DF69D7"/>
    <w:rsid w:val="00DF6CBB"/>
    <w:rsid w:val="00DF7083"/>
    <w:rsid w:val="00DF7F79"/>
    <w:rsid w:val="00E0002D"/>
    <w:rsid w:val="00E00F86"/>
    <w:rsid w:val="00E01C47"/>
    <w:rsid w:val="00E021EF"/>
    <w:rsid w:val="00E032F5"/>
    <w:rsid w:val="00E03D90"/>
    <w:rsid w:val="00E041AA"/>
    <w:rsid w:val="00E049D8"/>
    <w:rsid w:val="00E06353"/>
    <w:rsid w:val="00E06643"/>
    <w:rsid w:val="00E06B2B"/>
    <w:rsid w:val="00E06FAA"/>
    <w:rsid w:val="00E0726C"/>
    <w:rsid w:val="00E07787"/>
    <w:rsid w:val="00E07802"/>
    <w:rsid w:val="00E105E5"/>
    <w:rsid w:val="00E114A5"/>
    <w:rsid w:val="00E1172D"/>
    <w:rsid w:val="00E1236B"/>
    <w:rsid w:val="00E12604"/>
    <w:rsid w:val="00E13401"/>
    <w:rsid w:val="00E1384A"/>
    <w:rsid w:val="00E13A0F"/>
    <w:rsid w:val="00E1485A"/>
    <w:rsid w:val="00E14B10"/>
    <w:rsid w:val="00E14EA8"/>
    <w:rsid w:val="00E16677"/>
    <w:rsid w:val="00E16722"/>
    <w:rsid w:val="00E1684E"/>
    <w:rsid w:val="00E171E6"/>
    <w:rsid w:val="00E17D48"/>
    <w:rsid w:val="00E17F61"/>
    <w:rsid w:val="00E201B7"/>
    <w:rsid w:val="00E206DE"/>
    <w:rsid w:val="00E207D2"/>
    <w:rsid w:val="00E20C20"/>
    <w:rsid w:val="00E212F6"/>
    <w:rsid w:val="00E2164A"/>
    <w:rsid w:val="00E21FCD"/>
    <w:rsid w:val="00E2234E"/>
    <w:rsid w:val="00E231C2"/>
    <w:rsid w:val="00E23622"/>
    <w:rsid w:val="00E23DB6"/>
    <w:rsid w:val="00E24274"/>
    <w:rsid w:val="00E242DE"/>
    <w:rsid w:val="00E24A18"/>
    <w:rsid w:val="00E25B24"/>
    <w:rsid w:val="00E26591"/>
    <w:rsid w:val="00E27C95"/>
    <w:rsid w:val="00E27E42"/>
    <w:rsid w:val="00E31220"/>
    <w:rsid w:val="00E319BA"/>
    <w:rsid w:val="00E31D25"/>
    <w:rsid w:val="00E32042"/>
    <w:rsid w:val="00E32168"/>
    <w:rsid w:val="00E32689"/>
    <w:rsid w:val="00E3467D"/>
    <w:rsid w:val="00E35957"/>
    <w:rsid w:val="00E36186"/>
    <w:rsid w:val="00E36284"/>
    <w:rsid w:val="00E36C1B"/>
    <w:rsid w:val="00E37736"/>
    <w:rsid w:val="00E37E81"/>
    <w:rsid w:val="00E40667"/>
    <w:rsid w:val="00E407A1"/>
    <w:rsid w:val="00E407EE"/>
    <w:rsid w:val="00E40C9B"/>
    <w:rsid w:val="00E4190D"/>
    <w:rsid w:val="00E42D36"/>
    <w:rsid w:val="00E433C0"/>
    <w:rsid w:val="00E43768"/>
    <w:rsid w:val="00E4378A"/>
    <w:rsid w:val="00E4471F"/>
    <w:rsid w:val="00E44755"/>
    <w:rsid w:val="00E448A9"/>
    <w:rsid w:val="00E50E9F"/>
    <w:rsid w:val="00E51F3F"/>
    <w:rsid w:val="00E53B7B"/>
    <w:rsid w:val="00E54724"/>
    <w:rsid w:val="00E54D65"/>
    <w:rsid w:val="00E5501A"/>
    <w:rsid w:val="00E552C0"/>
    <w:rsid w:val="00E555B2"/>
    <w:rsid w:val="00E56036"/>
    <w:rsid w:val="00E577CD"/>
    <w:rsid w:val="00E57942"/>
    <w:rsid w:val="00E579AA"/>
    <w:rsid w:val="00E60273"/>
    <w:rsid w:val="00E6073C"/>
    <w:rsid w:val="00E60D57"/>
    <w:rsid w:val="00E60F78"/>
    <w:rsid w:val="00E612E0"/>
    <w:rsid w:val="00E617C0"/>
    <w:rsid w:val="00E619BC"/>
    <w:rsid w:val="00E61D18"/>
    <w:rsid w:val="00E6250A"/>
    <w:rsid w:val="00E62BE0"/>
    <w:rsid w:val="00E62C75"/>
    <w:rsid w:val="00E62E85"/>
    <w:rsid w:val="00E635B3"/>
    <w:rsid w:val="00E63B7B"/>
    <w:rsid w:val="00E63ED6"/>
    <w:rsid w:val="00E6463E"/>
    <w:rsid w:val="00E64704"/>
    <w:rsid w:val="00E64B22"/>
    <w:rsid w:val="00E64BC8"/>
    <w:rsid w:val="00E6608B"/>
    <w:rsid w:val="00E660C8"/>
    <w:rsid w:val="00E66D57"/>
    <w:rsid w:val="00E671A3"/>
    <w:rsid w:val="00E676D4"/>
    <w:rsid w:val="00E678CE"/>
    <w:rsid w:val="00E679DC"/>
    <w:rsid w:val="00E701F9"/>
    <w:rsid w:val="00E70E78"/>
    <w:rsid w:val="00E7101F"/>
    <w:rsid w:val="00E713B4"/>
    <w:rsid w:val="00E71A13"/>
    <w:rsid w:val="00E71F1B"/>
    <w:rsid w:val="00E721DC"/>
    <w:rsid w:val="00E72DB2"/>
    <w:rsid w:val="00E739D1"/>
    <w:rsid w:val="00E73BFF"/>
    <w:rsid w:val="00E73C49"/>
    <w:rsid w:val="00E74AE4"/>
    <w:rsid w:val="00E755EC"/>
    <w:rsid w:val="00E759A7"/>
    <w:rsid w:val="00E76396"/>
    <w:rsid w:val="00E76FC7"/>
    <w:rsid w:val="00E770A3"/>
    <w:rsid w:val="00E77A82"/>
    <w:rsid w:val="00E77C55"/>
    <w:rsid w:val="00E803B2"/>
    <w:rsid w:val="00E805B2"/>
    <w:rsid w:val="00E80644"/>
    <w:rsid w:val="00E8168B"/>
    <w:rsid w:val="00E81B10"/>
    <w:rsid w:val="00E82646"/>
    <w:rsid w:val="00E82969"/>
    <w:rsid w:val="00E84639"/>
    <w:rsid w:val="00E84E75"/>
    <w:rsid w:val="00E850AA"/>
    <w:rsid w:val="00E8514D"/>
    <w:rsid w:val="00E8629A"/>
    <w:rsid w:val="00E86874"/>
    <w:rsid w:val="00E86C6F"/>
    <w:rsid w:val="00E90777"/>
    <w:rsid w:val="00E90811"/>
    <w:rsid w:val="00E91E96"/>
    <w:rsid w:val="00E91F0C"/>
    <w:rsid w:val="00E92247"/>
    <w:rsid w:val="00E92EA6"/>
    <w:rsid w:val="00E932B8"/>
    <w:rsid w:val="00E937C4"/>
    <w:rsid w:val="00E93C54"/>
    <w:rsid w:val="00E955FA"/>
    <w:rsid w:val="00E96B64"/>
    <w:rsid w:val="00EA1002"/>
    <w:rsid w:val="00EA1147"/>
    <w:rsid w:val="00EA1EF5"/>
    <w:rsid w:val="00EA2A3D"/>
    <w:rsid w:val="00EA2F25"/>
    <w:rsid w:val="00EA2FDA"/>
    <w:rsid w:val="00EA31B9"/>
    <w:rsid w:val="00EA3D61"/>
    <w:rsid w:val="00EA3F5F"/>
    <w:rsid w:val="00EA4D20"/>
    <w:rsid w:val="00EA4DBF"/>
    <w:rsid w:val="00EA5068"/>
    <w:rsid w:val="00EA5E0A"/>
    <w:rsid w:val="00EA6176"/>
    <w:rsid w:val="00EA62B1"/>
    <w:rsid w:val="00EA7080"/>
    <w:rsid w:val="00EA7477"/>
    <w:rsid w:val="00EA749B"/>
    <w:rsid w:val="00EB0F38"/>
    <w:rsid w:val="00EB0F40"/>
    <w:rsid w:val="00EB0F68"/>
    <w:rsid w:val="00EB10A3"/>
    <w:rsid w:val="00EB115F"/>
    <w:rsid w:val="00EB1B71"/>
    <w:rsid w:val="00EB1F1B"/>
    <w:rsid w:val="00EB27F7"/>
    <w:rsid w:val="00EB2F16"/>
    <w:rsid w:val="00EB3489"/>
    <w:rsid w:val="00EB45D4"/>
    <w:rsid w:val="00EB50E4"/>
    <w:rsid w:val="00EB5C11"/>
    <w:rsid w:val="00EB613B"/>
    <w:rsid w:val="00EB6525"/>
    <w:rsid w:val="00EB67B6"/>
    <w:rsid w:val="00EB6857"/>
    <w:rsid w:val="00EB7066"/>
    <w:rsid w:val="00EB77BB"/>
    <w:rsid w:val="00EB77FE"/>
    <w:rsid w:val="00EB78DF"/>
    <w:rsid w:val="00EC0381"/>
    <w:rsid w:val="00EC0513"/>
    <w:rsid w:val="00EC07DE"/>
    <w:rsid w:val="00EC1E86"/>
    <w:rsid w:val="00EC24DA"/>
    <w:rsid w:val="00EC25BA"/>
    <w:rsid w:val="00EC2847"/>
    <w:rsid w:val="00EC3368"/>
    <w:rsid w:val="00EC4EDB"/>
    <w:rsid w:val="00EC595B"/>
    <w:rsid w:val="00EC5A1D"/>
    <w:rsid w:val="00EC5AC0"/>
    <w:rsid w:val="00EC616A"/>
    <w:rsid w:val="00EC632B"/>
    <w:rsid w:val="00EC6437"/>
    <w:rsid w:val="00EC6B9B"/>
    <w:rsid w:val="00EC70CB"/>
    <w:rsid w:val="00EC76B8"/>
    <w:rsid w:val="00EC7E13"/>
    <w:rsid w:val="00ED032B"/>
    <w:rsid w:val="00ED0BA6"/>
    <w:rsid w:val="00ED0C67"/>
    <w:rsid w:val="00ED1853"/>
    <w:rsid w:val="00ED2138"/>
    <w:rsid w:val="00ED2433"/>
    <w:rsid w:val="00ED26BD"/>
    <w:rsid w:val="00ED3AA9"/>
    <w:rsid w:val="00ED3B0C"/>
    <w:rsid w:val="00ED3B1C"/>
    <w:rsid w:val="00ED3CA5"/>
    <w:rsid w:val="00ED3D67"/>
    <w:rsid w:val="00ED3DD7"/>
    <w:rsid w:val="00ED450D"/>
    <w:rsid w:val="00ED47EF"/>
    <w:rsid w:val="00ED4AAD"/>
    <w:rsid w:val="00ED4DC8"/>
    <w:rsid w:val="00ED4F16"/>
    <w:rsid w:val="00ED52F7"/>
    <w:rsid w:val="00ED545D"/>
    <w:rsid w:val="00ED588E"/>
    <w:rsid w:val="00ED5BDE"/>
    <w:rsid w:val="00ED6747"/>
    <w:rsid w:val="00ED6D1E"/>
    <w:rsid w:val="00ED7F48"/>
    <w:rsid w:val="00EE063D"/>
    <w:rsid w:val="00EE0A1E"/>
    <w:rsid w:val="00EE154C"/>
    <w:rsid w:val="00EE1B39"/>
    <w:rsid w:val="00EE1F82"/>
    <w:rsid w:val="00EE22D8"/>
    <w:rsid w:val="00EE235C"/>
    <w:rsid w:val="00EE236D"/>
    <w:rsid w:val="00EE315F"/>
    <w:rsid w:val="00EE52AD"/>
    <w:rsid w:val="00EE598B"/>
    <w:rsid w:val="00EE6B4C"/>
    <w:rsid w:val="00EE7BB1"/>
    <w:rsid w:val="00EE7D90"/>
    <w:rsid w:val="00EF0152"/>
    <w:rsid w:val="00EF016F"/>
    <w:rsid w:val="00EF223B"/>
    <w:rsid w:val="00EF239C"/>
    <w:rsid w:val="00EF27C6"/>
    <w:rsid w:val="00EF31C1"/>
    <w:rsid w:val="00EF3D55"/>
    <w:rsid w:val="00EF4271"/>
    <w:rsid w:val="00EF5329"/>
    <w:rsid w:val="00EF57C3"/>
    <w:rsid w:val="00EF5CC3"/>
    <w:rsid w:val="00EF6EAB"/>
    <w:rsid w:val="00EF7383"/>
    <w:rsid w:val="00EF762F"/>
    <w:rsid w:val="00EF7781"/>
    <w:rsid w:val="00EF7B2E"/>
    <w:rsid w:val="00EF7C9F"/>
    <w:rsid w:val="00F00FD8"/>
    <w:rsid w:val="00F01307"/>
    <w:rsid w:val="00F01357"/>
    <w:rsid w:val="00F0168C"/>
    <w:rsid w:val="00F016D6"/>
    <w:rsid w:val="00F029A0"/>
    <w:rsid w:val="00F02B03"/>
    <w:rsid w:val="00F02C01"/>
    <w:rsid w:val="00F03511"/>
    <w:rsid w:val="00F03560"/>
    <w:rsid w:val="00F03A79"/>
    <w:rsid w:val="00F03DC1"/>
    <w:rsid w:val="00F04197"/>
    <w:rsid w:val="00F05BFF"/>
    <w:rsid w:val="00F05FFA"/>
    <w:rsid w:val="00F062CA"/>
    <w:rsid w:val="00F11BEF"/>
    <w:rsid w:val="00F12197"/>
    <w:rsid w:val="00F12567"/>
    <w:rsid w:val="00F12663"/>
    <w:rsid w:val="00F129E3"/>
    <w:rsid w:val="00F12EB9"/>
    <w:rsid w:val="00F12FC9"/>
    <w:rsid w:val="00F130C0"/>
    <w:rsid w:val="00F13897"/>
    <w:rsid w:val="00F14A25"/>
    <w:rsid w:val="00F1681C"/>
    <w:rsid w:val="00F169BC"/>
    <w:rsid w:val="00F169E0"/>
    <w:rsid w:val="00F17431"/>
    <w:rsid w:val="00F17999"/>
    <w:rsid w:val="00F17A7B"/>
    <w:rsid w:val="00F20718"/>
    <w:rsid w:val="00F211AD"/>
    <w:rsid w:val="00F21621"/>
    <w:rsid w:val="00F21F1C"/>
    <w:rsid w:val="00F22040"/>
    <w:rsid w:val="00F22311"/>
    <w:rsid w:val="00F227ED"/>
    <w:rsid w:val="00F24609"/>
    <w:rsid w:val="00F24615"/>
    <w:rsid w:val="00F24C47"/>
    <w:rsid w:val="00F2595D"/>
    <w:rsid w:val="00F25F62"/>
    <w:rsid w:val="00F26030"/>
    <w:rsid w:val="00F2636D"/>
    <w:rsid w:val="00F2643A"/>
    <w:rsid w:val="00F27512"/>
    <w:rsid w:val="00F27ACD"/>
    <w:rsid w:val="00F27B2D"/>
    <w:rsid w:val="00F27E1E"/>
    <w:rsid w:val="00F30B98"/>
    <w:rsid w:val="00F30D01"/>
    <w:rsid w:val="00F3162B"/>
    <w:rsid w:val="00F3177A"/>
    <w:rsid w:val="00F31AE8"/>
    <w:rsid w:val="00F31CD3"/>
    <w:rsid w:val="00F321B7"/>
    <w:rsid w:val="00F3242C"/>
    <w:rsid w:val="00F326EC"/>
    <w:rsid w:val="00F32C3D"/>
    <w:rsid w:val="00F33477"/>
    <w:rsid w:val="00F33902"/>
    <w:rsid w:val="00F345D5"/>
    <w:rsid w:val="00F34E36"/>
    <w:rsid w:val="00F35016"/>
    <w:rsid w:val="00F35724"/>
    <w:rsid w:val="00F401AE"/>
    <w:rsid w:val="00F40224"/>
    <w:rsid w:val="00F4041B"/>
    <w:rsid w:val="00F404E2"/>
    <w:rsid w:val="00F411BC"/>
    <w:rsid w:val="00F42092"/>
    <w:rsid w:val="00F42514"/>
    <w:rsid w:val="00F4254C"/>
    <w:rsid w:val="00F4263B"/>
    <w:rsid w:val="00F42E00"/>
    <w:rsid w:val="00F431CB"/>
    <w:rsid w:val="00F43A02"/>
    <w:rsid w:val="00F4469D"/>
    <w:rsid w:val="00F45104"/>
    <w:rsid w:val="00F453A0"/>
    <w:rsid w:val="00F458CC"/>
    <w:rsid w:val="00F46056"/>
    <w:rsid w:val="00F463CB"/>
    <w:rsid w:val="00F50592"/>
    <w:rsid w:val="00F50C6F"/>
    <w:rsid w:val="00F50D1B"/>
    <w:rsid w:val="00F51347"/>
    <w:rsid w:val="00F51FC2"/>
    <w:rsid w:val="00F5214B"/>
    <w:rsid w:val="00F5284C"/>
    <w:rsid w:val="00F536B5"/>
    <w:rsid w:val="00F540D3"/>
    <w:rsid w:val="00F54915"/>
    <w:rsid w:val="00F54D1F"/>
    <w:rsid w:val="00F564F9"/>
    <w:rsid w:val="00F56733"/>
    <w:rsid w:val="00F56D5E"/>
    <w:rsid w:val="00F57026"/>
    <w:rsid w:val="00F573D0"/>
    <w:rsid w:val="00F6018E"/>
    <w:rsid w:val="00F60693"/>
    <w:rsid w:val="00F6140A"/>
    <w:rsid w:val="00F6144F"/>
    <w:rsid w:val="00F6221C"/>
    <w:rsid w:val="00F63AEB"/>
    <w:rsid w:val="00F63EF7"/>
    <w:rsid w:val="00F6525D"/>
    <w:rsid w:val="00F65D1D"/>
    <w:rsid w:val="00F6681C"/>
    <w:rsid w:val="00F66FC5"/>
    <w:rsid w:val="00F67FE5"/>
    <w:rsid w:val="00F7162B"/>
    <w:rsid w:val="00F72459"/>
    <w:rsid w:val="00F724A3"/>
    <w:rsid w:val="00F72CCC"/>
    <w:rsid w:val="00F747FA"/>
    <w:rsid w:val="00F74EB3"/>
    <w:rsid w:val="00F75676"/>
    <w:rsid w:val="00F76402"/>
    <w:rsid w:val="00F76569"/>
    <w:rsid w:val="00F76E24"/>
    <w:rsid w:val="00F76E85"/>
    <w:rsid w:val="00F77993"/>
    <w:rsid w:val="00F77B2C"/>
    <w:rsid w:val="00F77B42"/>
    <w:rsid w:val="00F80265"/>
    <w:rsid w:val="00F81157"/>
    <w:rsid w:val="00F81206"/>
    <w:rsid w:val="00F8195B"/>
    <w:rsid w:val="00F8220D"/>
    <w:rsid w:val="00F823A4"/>
    <w:rsid w:val="00F82666"/>
    <w:rsid w:val="00F827B1"/>
    <w:rsid w:val="00F82D1D"/>
    <w:rsid w:val="00F833BE"/>
    <w:rsid w:val="00F83534"/>
    <w:rsid w:val="00F83BB2"/>
    <w:rsid w:val="00F84613"/>
    <w:rsid w:val="00F85A04"/>
    <w:rsid w:val="00F85E91"/>
    <w:rsid w:val="00F86B43"/>
    <w:rsid w:val="00F9069D"/>
    <w:rsid w:val="00F908BC"/>
    <w:rsid w:val="00F90AD2"/>
    <w:rsid w:val="00F90AEB"/>
    <w:rsid w:val="00F91E52"/>
    <w:rsid w:val="00F923D6"/>
    <w:rsid w:val="00F926F3"/>
    <w:rsid w:val="00F935D8"/>
    <w:rsid w:val="00F9381D"/>
    <w:rsid w:val="00F93E0F"/>
    <w:rsid w:val="00F94DB9"/>
    <w:rsid w:val="00F94E6F"/>
    <w:rsid w:val="00F950D1"/>
    <w:rsid w:val="00F9514A"/>
    <w:rsid w:val="00F9534A"/>
    <w:rsid w:val="00F9541E"/>
    <w:rsid w:val="00F95FC0"/>
    <w:rsid w:val="00F96433"/>
    <w:rsid w:val="00F96AAB"/>
    <w:rsid w:val="00F971E4"/>
    <w:rsid w:val="00F972F6"/>
    <w:rsid w:val="00FA02CF"/>
    <w:rsid w:val="00FA12E4"/>
    <w:rsid w:val="00FA1364"/>
    <w:rsid w:val="00FA2C20"/>
    <w:rsid w:val="00FA2E2E"/>
    <w:rsid w:val="00FA3A5D"/>
    <w:rsid w:val="00FA3FC4"/>
    <w:rsid w:val="00FA46A2"/>
    <w:rsid w:val="00FA4A9B"/>
    <w:rsid w:val="00FA5242"/>
    <w:rsid w:val="00FA5325"/>
    <w:rsid w:val="00FA65E6"/>
    <w:rsid w:val="00FA6EB8"/>
    <w:rsid w:val="00FA719C"/>
    <w:rsid w:val="00FA73DD"/>
    <w:rsid w:val="00FA799E"/>
    <w:rsid w:val="00FA7CD7"/>
    <w:rsid w:val="00FB0344"/>
    <w:rsid w:val="00FB146C"/>
    <w:rsid w:val="00FB3345"/>
    <w:rsid w:val="00FB4007"/>
    <w:rsid w:val="00FB4301"/>
    <w:rsid w:val="00FB47A4"/>
    <w:rsid w:val="00FB51C0"/>
    <w:rsid w:val="00FB53AD"/>
    <w:rsid w:val="00FB620F"/>
    <w:rsid w:val="00FB62F2"/>
    <w:rsid w:val="00FB655F"/>
    <w:rsid w:val="00FB6C19"/>
    <w:rsid w:val="00FB7FDC"/>
    <w:rsid w:val="00FC07E7"/>
    <w:rsid w:val="00FC0A3F"/>
    <w:rsid w:val="00FC0E3C"/>
    <w:rsid w:val="00FC0F22"/>
    <w:rsid w:val="00FC2DB3"/>
    <w:rsid w:val="00FC3A25"/>
    <w:rsid w:val="00FC3F85"/>
    <w:rsid w:val="00FC4181"/>
    <w:rsid w:val="00FC4622"/>
    <w:rsid w:val="00FC4936"/>
    <w:rsid w:val="00FC568C"/>
    <w:rsid w:val="00FC5B5B"/>
    <w:rsid w:val="00FC5D8D"/>
    <w:rsid w:val="00FC5FCD"/>
    <w:rsid w:val="00FC6048"/>
    <w:rsid w:val="00FC697A"/>
    <w:rsid w:val="00FC7866"/>
    <w:rsid w:val="00FC79AA"/>
    <w:rsid w:val="00FD1A96"/>
    <w:rsid w:val="00FD1D2A"/>
    <w:rsid w:val="00FD2BA0"/>
    <w:rsid w:val="00FD2DD7"/>
    <w:rsid w:val="00FD3075"/>
    <w:rsid w:val="00FD32CB"/>
    <w:rsid w:val="00FD3AC1"/>
    <w:rsid w:val="00FD3B3E"/>
    <w:rsid w:val="00FD3B6D"/>
    <w:rsid w:val="00FD3FC2"/>
    <w:rsid w:val="00FD4048"/>
    <w:rsid w:val="00FD4800"/>
    <w:rsid w:val="00FD5C12"/>
    <w:rsid w:val="00FD6144"/>
    <w:rsid w:val="00FD614E"/>
    <w:rsid w:val="00FD71AC"/>
    <w:rsid w:val="00FD7312"/>
    <w:rsid w:val="00FD79D3"/>
    <w:rsid w:val="00FE1640"/>
    <w:rsid w:val="00FE2869"/>
    <w:rsid w:val="00FE3955"/>
    <w:rsid w:val="00FE3969"/>
    <w:rsid w:val="00FE4D19"/>
    <w:rsid w:val="00FE4D77"/>
    <w:rsid w:val="00FE5D5A"/>
    <w:rsid w:val="00FE60D8"/>
    <w:rsid w:val="00FE6746"/>
    <w:rsid w:val="00FE6776"/>
    <w:rsid w:val="00FE6DAF"/>
    <w:rsid w:val="00FE6EB3"/>
    <w:rsid w:val="00FE715D"/>
    <w:rsid w:val="00FE7EF9"/>
    <w:rsid w:val="00FF1D1E"/>
    <w:rsid w:val="00FF288A"/>
    <w:rsid w:val="00FF3021"/>
    <w:rsid w:val="00FF3296"/>
    <w:rsid w:val="00FF39CD"/>
    <w:rsid w:val="00FF3E09"/>
    <w:rsid w:val="00FF3ECD"/>
    <w:rsid w:val="00FF41CE"/>
    <w:rsid w:val="00FF579F"/>
    <w:rsid w:val="00FF63CE"/>
    <w:rsid w:val="00FF67F5"/>
    <w:rsid w:val="00FF6D2C"/>
    <w:rsid w:val="00FF7EE2"/>
    <w:rsid w:val="00FF7FA9"/>
  </w:rsids>
  <m:mathPr>
    <m:mathFont m:val="Cambria Math"/>
    <m:brkBin m:val="before"/>
    <m:brkBinSub m:val="--"/>
    <m:smallFrac m:val="0"/>
    <m:dispDef/>
    <m:lMargin m:val="0"/>
    <m:rMargin m:val="0"/>
    <m:defJc m:val="centerGroup"/>
    <m:wrapRight/>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CFC51F"/>
  <w15:docId w15:val="{DAB8B429-F007-4568-9E18-CB91498C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463C"/>
    <w:pPr>
      <w:spacing w:before="120" w:line="312" w:lineRule="auto"/>
      <w:jc w:val="both"/>
    </w:pPr>
    <w:rPr>
      <w:color w:val="000000" w:themeColor="text1"/>
      <w:sz w:val="24"/>
    </w:rPr>
  </w:style>
  <w:style w:type="paragraph" w:styleId="berschrift1">
    <w:name w:val="heading 1"/>
    <w:basedOn w:val="Standard"/>
    <w:next w:val="Standard"/>
    <w:link w:val="berschrift1Zchn"/>
    <w:uiPriority w:val="9"/>
    <w:qFormat/>
    <w:rsid w:val="00C43151"/>
    <w:pPr>
      <w:keepNext/>
      <w:pageBreakBefore/>
      <w:numPr>
        <w:numId w:val="12"/>
      </w:numPr>
      <w:suppressAutoHyphens/>
      <w:spacing w:before="720"/>
      <w:jc w:val="left"/>
      <w:outlineLvl w:val="0"/>
    </w:pPr>
    <w:rPr>
      <w:rFonts w:ascii="Arial" w:hAnsi="Arial"/>
      <w:b/>
      <w:kern w:val="28"/>
      <w:sz w:val="32"/>
      <w:u w:color="800000"/>
    </w:rPr>
  </w:style>
  <w:style w:type="paragraph" w:styleId="berschrift2">
    <w:name w:val="heading 2"/>
    <w:basedOn w:val="berschrift1"/>
    <w:next w:val="Standard"/>
    <w:qFormat/>
    <w:pPr>
      <w:pageBreakBefore w:val="0"/>
      <w:numPr>
        <w:ilvl w:val="1"/>
      </w:numPr>
      <w:tabs>
        <w:tab w:val="left" w:pos="720"/>
      </w:tabs>
      <w:spacing w:before="480"/>
      <w:outlineLvl w:val="1"/>
    </w:pPr>
    <w:rPr>
      <w:sz w:val="28"/>
    </w:rPr>
  </w:style>
  <w:style w:type="paragraph" w:styleId="berschrift3">
    <w:name w:val="heading 3"/>
    <w:basedOn w:val="berschrift2"/>
    <w:next w:val="Standard"/>
    <w:qFormat/>
    <w:pPr>
      <w:numPr>
        <w:ilvl w:val="2"/>
      </w:numPr>
      <w:spacing w:before="360"/>
      <w:outlineLvl w:val="2"/>
    </w:pPr>
    <w:rPr>
      <w:sz w:val="24"/>
    </w:rPr>
  </w:style>
  <w:style w:type="paragraph" w:styleId="berschrift4">
    <w:name w:val="heading 4"/>
    <w:basedOn w:val="berschrift3"/>
    <w:next w:val="Standard"/>
    <w:unhideWhenUsed/>
    <w:rsid w:val="00C713E7"/>
    <w:pPr>
      <w:numPr>
        <w:ilvl w:val="3"/>
      </w:numPr>
      <w:spacing w:before="240"/>
      <w:outlineLvl w:val="3"/>
    </w:pPr>
    <w:rPr>
      <w:b w:val="0"/>
    </w:rPr>
  </w:style>
  <w:style w:type="paragraph" w:styleId="berschrift5">
    <w:name w:val="heading 5"/>
    <w:basedOn w:val="berschrift4"/>
    <w:next w:val="Standard"/>
    <w:unhideWhenUsed/>
    <w:pPr>
      <w:numPr>
        <w:ilvl w:val="4"/>
      </w:numPr>
      <w:outlineLvl w:val="4"/>
    </w:pPr>
  </w:style>
  <w:style w:type="paragraph" w:styleId="berschrift6">
    <w:name w:val="heading 6"/>
    <w:basedOn w:val="berschrift5"/>
    <w:next w:val="Standard"/>
    <w:unhideWhenUsed/>
    <w:pPr>
      <w:numPr>
        <w:ilvl w:val="5"/>
      </w:numPr>
      <w:outlineLvl w:val="5"/>
    </w:pPr>
  </w:style>
  <w:style w:type="paragraph" w:styleId="berschrift7">
    <w:name w:val="heading 7"/>
    <w:basedOn w:val="berschrift6"/>
    <w:next w:val="Standard"/>
    <w:unhideWhenUsed/>
    <w:pPr>
      <w:numPr>
        <w:ilvl w:val="6"/>
      </w:numPr>
      <w:outlineLvl w:val="6"/>
    </w:pPr>
  </w:style>
  <w:style w:type="paragraph" w:styleId="berschrift8">
    <w:name w:val="heading 8"/>
    <w:basedOn w:val="berschrift7"/>
    <w:next w:val="Standard"/>
    <w:unhideWhenUsed/>
    <w:pPr>
      <w:numPr>
        <w:ilvl w:val="7"/>
      </w:numPr>
      <w:outlineLvl w:val="7"/>
    </w:pPr>
  </w:style>
  <w:style w:type="paragraph" w:styleId="berschrift9">
    <w:name w:val="heading 9"/>
    <w:basedOn w:val="berschrift8"/>
    <w:next w:val="Standard"/>
    <w:unhideWhenUsed/>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uiPriority w:val="99"/>
    <w:unhideWhenUsed/>
    <w:rPr>
      <w:color w:val="0000FF"/>
      <w:u w:val="single"/>
    </w:rPr>
  </w:style>
  <w:style w:type="character" w:styleId="Seitenzahl">
    <w:name w:val="page number"/>
    <w:basedOn w:val="Absatz-Standardschriftart"/>
  </w:style>
  <w:style w:type="paragraph" w:styleId="Verzeichnis1">
    <w:name w:val="toc 1"/>
    <w:basedOn w:val="Standard"/>
    <w:next w:val="Standard"/>
    <w:autoRedefine/>
    <w:uiPriority w:val="39"/>
    <w:unhideWhenUsed/>
    <w:rsid w:val="009440D4"/>
    <w:pPr>
      <w:tabs>
        <w:tab w:val="right" w:leader="dot" w:pos="8505"/>
      </w:tabs>
      <w:spacing w:before="240" w:line="240" w:lineRule="auto"/>
      <w:ind w:left="680" w:right="424" w:hanging="680"/>
      <w:jc w:val="left"/>
    </w:pPr>
    <w:rPr>
      <w:rFonts w:ascii="Arial" w:hAnsi="Arial"/>
      <w:b/>
      <w:noProof/>
      <w:sz w:val="22"/>
    </w:rPr>
  </w:style>
  <w:style w:type="paragraph" w:styleId="Verzeichnis2">
    <w:name w:val="toc 2"/>
    <w:basedOn w:val="Verzeichnis1"/>
    <w:next w:val="Standard"/>
    <w:autoRedefine/>
    <w:uiPriority w:val="39"/>
    <w:unhideWhenUsed/>
    <w:rsid w:val="0019717C"/>
    <w:pPr>
      <w:tabs>
        <w:tab w:val="left" w:pos="680"/>
        <w:tab w:val="left" w:pos="907"/>
      </w:tabs>
      <w:spacing w:before="120"/>
      <w:ind w:left="1360"/>
    </w:pPr>
    <w:rPr>
      <w:b w:val="0"/>
    </w:rPr>
  </w:style>
  <w:style w:type="paragraph" w:styleId="Verzeichnis3">
    <w:name w:val="toc 3"/>
    <w:basedOn w:val="Verzeichnis2"/>
    <w:next w:val="Standard"/>
    <w:autoRedefine/>
    <w:uiPriority w:val="39"/>
    <w:unhideWhenUsed/>
    <w:rsid w:val="00FC0A3F"/>
    <w:pPr>
      <w:tabs>
        <w:tab w:val="left" w:pos="1004"/>
      </w:tabs>
      <w:spacing w:before="60"/>
      <w:ind w:left="1587"/>
    </w:pPr>
  </w:style>
  <w:style w:type="paragraph" w:styleId="Umschlagabsenderadresse">
    <w:name w:val="envelope return"/>
    <w:basedOn w:val="Standard"/>
    <w:unhideWhenUsed/>
  </w:style>
  <w:style w:type="paragraph" w:styleId="Beschriftung">
    <w:name w:val="caption"/>
    <w:basedOn w:val="Standard"/>
    <w:next w:val="Standard"/>
    <w:link w:val="BeschriftungZchn"/>
    <w:unhideWhenUsed/>
    <w:pPr>
      <w:spacing w:after="360"/>
    </w:pPr>
  </w:style>
  <w:style w:type="character" w:styleId="Funotenzeichen">
    <w:name w:val="footnote reference"/>
    <w:semiHidden/>
    <w:rPr>
      <w:sz w:val="20"/>
      <w:vertAlign w:val="superscript"/>
    </w:rPr>
  </w:style>
  <w:style w:type="character" w:customStyle="1" w:styleId="TabellenberschriftZchn">
    <w:name w:val="Tabellenüberschrift Zchn"/>
    <w:basedOn w:val="Absatz-Standardschriftart"/>
    <w:link w:val="Tabellenberschrift"/>
    <w:rsid w:val="00C962DA"/>
    <w:rPr>
      <w:b/>
      <w:color w:val="000000" w:themeColor="text1"/>
      <w:sz w:val="16"/>
    </w:rPr>
  </w:style>
  <w:style w:type="paragraph" w:customStyle="1" w:styleId="Computerprogramm">
    <w:name w:val="Computerprogramm"/>
    <w:basedOn w:val="Standard"/>
    <w:unhideWhenUs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left"/>
    </w:pPr>
    <w:rPr>
      <w:rFonts w:ascii="Courier New" w:hAnsi="Courier New"/>
      <w:noProof/>
      <w:sz w:val="20"/>
    </w:rPr>
  </w:style>
  <w:style w:type="paragraph" w:customStyle="1" w:styleId="FormatvorlageBeschriftungArial">
    <w:name w:val="Formatvorlage Beschriftung + Arial"/>
    <w:basedOn w:val="Beschriftung"/>
    <w:unhideWhenUsed/>
    <w:rsid w:val="00DA6F9F"/>
    <w:rPr>
      <w:rFonts w:ascii="Arial" w:hAnsi="Arial"/>
      <w:sz w:val="20"/>
    </w:rPr>
  </w:style>
  <w:style w:type="paragraph" w:customStyle="1" w:styleId="Formatvorlageberschrift1Links0cmErsteZeile0cm">
    <w:name w:val="Formatvorlage Überschrift 1 + Links:  0 cm Erste Zeile:  0 cm"/>
    <w:basedOn w:val="berschrift1"/>
    <w:unhideWhenUsed/>
    <w:rsid w:val="00DC11D1"/>
    <w:pPr>
      <w:ind w:left="0" w:firstLine="0"/>
    </w:pPr>
    <w:rPr>
      <w:rFonts w:ascii="Times New Roman" w:hAnsi="Times New Roman"/>
      <w:bCs/>
    </w:rPr>
  </w:style>
  <w:style w:type="paragraph" w:styleId="Funotentext">
    <w:name w:val="footnote text"/>
    <w:basedOn w:val="Standard"/>
    <w:semiHidden/>
    <w:rsid w:val="00300836"/>
    <w:pPr>
      <w:tabs>
        <w:tab w:val="left" w:pos="284"/>
      </w:tabs>
      <w:spacing w:before="60" w:line="240" w:lineRule="auto"/>
      <w:ind w:left="284" w:hanging="284"/>
    </w:pPr>
    <w:rPr>
      <w:sz w:val="20"/>
    </w:rPr>
  </w:style>
  <w:style w:type="paragraph" w:styleId="Kopfzeile">
    <w:name w:val="header"/>
    <w:basedOn w:val="Standard"/>
    <w:link w:val="KopfzeileZchn"/>
    <w:uiPriority w:val="99"/>
    <w:unhideWhenUsed/>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Fuzeile">
    <w:name w:val="footer"/>
    <w:basedOn w:val="Standard"/>
    <w:link w:val="FuzeileZchn"/>
    <w:uiPriority w:val="99"/>
    <w:unhideWhenUsed/>
    <w:pPr>
      <w:tabs>
        <w:tab w:val="center" w:pos="4536"/>
        <w:tab w:val="right" w:pos="9072"/>
      </w:tabs>
    </w:pPr>
  </w:style>
  <w:style w:type="paragraph" w:customStyle="1" w:styleId="FormatvorlageBeschriftungArial1">
    <w:name w:val="Formatvorlage Beschriftung + Arial1"/>
    <w:basedOn w:val="Beschriftung"/>
    <w:unhideWhenUsed/>
    <w:rsid w:val="00A56F00"/>
    <w:rPr>
      <w:rFonts w:ascii="Arial" w:hAnsi="Arial"/>
      <w:sz w:val="20"/>
    </w:rPr>
  </w:style>
  <w:style w:type="paragraph" w:styleId="Zitat">
    <w:name w:val="Quote"/>
    <w:basedOn w:val="Standard"/>
    <w:unhideWhenUsed/>
    <w:pPr>
      <w:ind w:left="680" w:right="680"/>
    </w:pPr>
    <w:rPr>
      <w:i/>
    </w:rPr>
  </w:style>
  <w:style w:type="paragraph" w:styleId="Blocktext">
    <w:name w:val="Block Text"/>
    <w:basedOn w:val="Standard"/>
    <w:unhideWhenUsed/>
    <w:pPr>
      <w:ind w:left="1440" w:right="1440"/>
    </w:pPr>
  </w:style>
  <w:style w:type="paragraph" w:styleId="Datum">
    <w:name w:val="Date"/>
    <w:basedOn w:val="Standard"/>
    <w:next w:val="Standard"/>
    <w:unhideWhenUsed/>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unhideWhenUsed/>
  </w:style>
  <w:style w:type="paragraph" w:styleId="Gruformel">
    <w:name w:val="Closing"/>
    <w:basedOn w:val="Standard"/>
    <w:unhideWhenUsed/>
    <w:pPr>
      <w:ind w:left="4252"/>
    </w:pPr>
  </w:style>
  <w:style w:type="paragraph" w:styleId="Index1">
    <w:name w:val="index 1"/>
    <w:basedOn w:val="Standard"/>
    <w:next w:val="Standard"/>
    <w:autoRedefine/>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unhideWhenUsed/>
    <w:pPr>
      <w:ind w:left="357" w:hanging="357"/>
    </w:pPr>
  </w:style>
  <w:style w:type="paragraph" w:styleId="Liste2">
    <w:name w:val="List 2"/>
    <w:basedOn w:val="Standard"/>
    <w:unhideWhenUsed/>
    <w:pPr>
      <w:ind w:left="714" w:hanging="357"/>
    </w:pPr>
  </w:style>
  <w:style w:type="paragraph" w:styleId="Liste3">
    <w:name w:val="List 3"/>
    <w:basedOn w:val="Standard"/>
    <w:unhideWhenUsed/>
    <w:pPr>
      <w:ind w:left="1077" w:hanging="357"/>
    </w:pPr>
  </w:style>
  <w:style w:type="paragraph" w:styleId="Liste4">
    <w:name w:val="List 4"/>
    <w:basedOn w:val="Standard"/>
    <w:unhideWhenUsed/>
    <w:pPr>
      <w:ind w:left="1434" w:hanging="357"/>
    </w:pPr>
  </w:style>
  <w:style w:type="paragraph" w:styleId="Liste5">
    <w:name w:val="List 5"/>
    <w:basedOn w:val="Standard"/>
    <w:unhideWhenUsed/>
    <w:pPr>
      <w:ind w:left="1797" w:hanging="357"/>
    </w:pPr>
  </w:style>
  <w:style w:type="paragraph" w:styleId="Listenfortsetzung">
    <w:name w:val="List Continue"/>
    <w:basedOn w:val="Standard"/>
    <w:unhideWhenUsed/>
    <w:pPr>
      <w:ind w:left="357"/>
    </w:pPr>
  </w:style>
  <w:style w:type="paragraph" w:styleId="Listenfortsetzung2">
    <w:name w:val="List Continue 2"/>
    <w:basedOn w:val="Standard"/>
    <w:unhideWhenUsed/>
    <w:pPr>
      <w:ind w:left="720"/>
    </w:pPr>
  </w:style>
  <w:style w:type="paragraph" w:styleId="Listenfortsetzung3">
    <w:name w:val="List Continue 3"/>
    <w:basedOn w:val="Standard"/>
    <w:unhideWhenUsed/>
    <w:pPr>
      <w:ind w:left="1077"/>
    </w:pPr>
  </w:style>
  <w:style w:type="paragraph" w:styleId="Listenfortsetzung4">
    <w:name w:val="List Continue 4"/>
    <w:basedOn w:val="Standard"/>
    <w:unhideWhenUsed/>
    <w:pPr>
      <w:ind w:left="1440"/>
    </w:pPr>
  </w:style>
  <w:style w:type="paragraph" w:styleId="Listenfortsetzung5">
    <w:name w:val="List Continue 5"/>
    <w:basedOn w:val="Standard"/>
    <w:unhideWhenUsed/>
    <w:pPr>
      <w:ind w:left="1797"/>
    </w:pPr>
  </w:style>
  <w:style w:type="paragraph" w:styleId="Listennummer">
    <w:name w:val="List Number"/>
    <w:basedOn w:val="Standard"/>
    <w:unhideWhenUsed/>
    <w:pPr>
      <w:numPr>
        <w:numId w:val="6"/>
      </w:numPr>
      <w:tabs>
        <w:tab w:val="clear" w:pos="360"/>
        <w:tab w:val="num" w:pos="357"/>
      </w:tabs>
      <w:ind w:left="357" w:hanging="357"/>
    </w:pPr>
  </w:style>
  <w:style w:type="paragraph" w:styleId="Listennummer2">
    <w:name w:val="List Number 2"/>
    <w:basedOn w:val="Standard"/>
    <w:unhideWhenUsed/>
    <w:pPr>
      <w:numPr>
        <w:numId w:val="7"/>
      </w:numPr>
      <w:tabs>
        <w:tab w:val="clear" w:pos="643"/>
        <w:tab w:val="num" w:pos="357"/>
      </w:tabs>
      <w:ind w:left="714" w:hanging="357"/>
    </w:pPr>
  </w:style>
  <w:style w:type="paragraph" w:styleId="Listennummer3">
    <w:name w:val="List Number 3"/>
    <w:basedOn w:val="Standard"/>
    <w:unhideWhenUsed/>
    <w:pPr>
      <w:numPr>
        <w:numId w:val="8"/>
      </w:numPr>
      <w:tabs>
        <w:tab w:val="clear" w:pos="926"/>
        <w:tab w:val="right" w:pos="1077"/>
      </w:tabs>
      <w:ind w:left="1077" w:hanging="357"/>
    </w:pPr>
  </w:style>
  <w:style w:type="paragraph" w:styleId="Listennummer4">
    <w:name w:val="List Number 4"/>
    <w:basedOn w:val="Standard"/>
    <w:unhideWhenUsed/>
    <w:pPr>
      <w:numPr>
        <w:numId w:val="9"/>
      </w:numPr>
      <w:tabs>
        <w:tab w:val="clear" w:pos="1209"/>
        <w:tab w:val="right" w:pos="1440"/>
      </w:tabs>
      <w:ind w:left="1434" w:hanging="357"/>
    </w:pPr>
  </w:style>
  <w:style w:type="paragraph" w:styleId="Listennummer5">
    <w:name w:val="List Number 5"/>
    <w:basedOn w:val="Standard"/>
    <w:unhideWhenUsed/>
    <w:pPr>
      <w:numPr>
        <w:numId w:val="10"/>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unhideWhenUse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unhideWhenUsed/>
    <w:rPr>
      <w:rFonts w:ascii="Courier New" w:hAnsi="Courier New"/>
    </w:rPr>
  </w:style>
  <w:style w:type="paragraph" w:styleId="Standardeinzug">
    <w:name w:val="Normal Indent"/>
    <w:basedOn w:val="Standard"/>
    <w:unhideWhenUsed/>
    <w:pPr>
      <w:ind w:left="708"/>
    </w:pPr>
  </w:style>
  <w:style w:type="paragraph" w:styleId="Textkrper">
    <w:name w:val="Body Text"/>
    <w:basedOn w:val="Standard"/>
    <w:unhideWhenUsed/>
    <w:pPr>
      <w:spacing w:after="120"/>
    </w:pPr>
  </w:style>
  <w:style w:type="paragraph" w:styleId="Textkrper2">
    <w:name w:val="Body Text 2"/>
    <w:basedOn w:val="Standard"/>
    <w:unhideWhenUsed/>
    <w:pPr>
      <w:spacing w:after="120" w:line="480" w:lineRule="auto"/>
    </w:pPr>
  </w:style>
  <w:style w:type="paragraph" w:styleId="Textkrper3">
    <w:name w:val="Body Text 3"/>
    <w:basedOn w:val="Standard"/>
    <w:unhideWhenUsed/>
    <w:pPr>
      <w:spacing w:after="120"/>
    </w:pPr>
    <w:rPr>
      <w:sz w:val="16"/>
    </w:rPr>
  </w:style>
  <w:style w:type="paragraph" w:styleId="Textkrper-Zeileneinzug">
    <w:name w:val="Body Text Indent"/>
    <w:basedOn w:val="Standard"/>
    <w:unhideWhenUsed/>
    <w:pPr>
      <w:spacing w:after="120"/>
      <w:ind w:left="283"/>
    </w:pPr>
  </w:style>
  <w:style w:type="paragraph" w:styleId="Textkrper-Einzug2">
    <w:name w:val="Body Text Indent 2"/>
    <w:basedOn w:val="Standard"/>
    <w:unhideWhenUsed/>
    <w:pPr>
      <w:spacing w:after="120" w:line="480" w:lineRule="auto"/>
      <w:ind w:left="283"/>
    </w:pPr>
  </w:style>
  <w:style w:type="paragraph" w:styleId="Textkrper-Einzug3">
    <w:name w:val="Body Text Indent 3"/>
    <w:basedOn w:val="Standard"/>
    <w:unhideWhenUsed/>
    <w:pPr>
      <w:spacing w:after="120"/>
      <w:ind w:left="283"/>
    </w:pPr>
    <w:rPr>
      <w:sz w:val="16"/>
    </w:rPr>
  </w:style>
  <w:style w:type="paragraph" w:styleId="Textkrper-Erstzeileneinzug">
    <w:name w:val="Body Text First Indent"/>
    <w:basedOn w:val="Textkrper"/>
    <w:unhideWhenUsed/>
    <w:pPr>
      <w:ind w:firstLine="210"/>
    </w:pPr>
  </w:style>
  <w:style w:type="paragraph" w:styleId="Textkrper-Erstzeileneinzug2">
    <w:name w:val="Body Text First Indent 2"/>
    <w:basedOn w:val="Textkrper-Zeileneinzug"/>
    <w:unhideWhenUsed/>
    <w:pPr>
      <w:ind w:firstLine="210"/>
    </w:pPr>
  </w:style>
  <w:style w:type="paragraph" w:styleId="Titel">
    <w:name w:val="Title"/>
    <w:basedOn w:val="Standard"/>
    <w:next w:val="Untertitel"/>
    <w:unhideWhenUsed/>
    <w:pPr>
      <w:suppressAutoHyphens/>
      <w:spacing w:before="360" w:after="720" w:line="360" w:lineRule="auto"/>
      <w:ind w:left="-1418"/>
      <w:jc w:val="center"/>
    </w:pPr>
    <w:rPr>
      <w:rFonts w:ascii="Arial" w:hAnsi="Arial"/>
      <w:b/>
      <w:kern w:val="28"/>
      <w:sz w:val="44"/>
    </w:rPr>
  </w:style>
  <w:style w:type="paragraph" w:styleId="Umschlagadresse">
    <w:name w:val="envelope address"/>
    <w:basedOn w:val="Standard"/>
    <w:unhideWhenUsed/>
    <w:pPr>
      <w:framePr w:w="4320" w:h="2160" w:hRule="exact" w:hSpace="141" w:wrap="auto" w:hAnchor="page" w:xAlign="center" w:yAlign="bottom"/>
      <w:ind w:left="1"/>
    </w:pPr>
  </w:style>
  <w:style w:type="paragraph" w:styleId="Unterschrift">
    <w:name w:val="Signature"/>
    <w:basedOn w:val="Standard"/>
    <w:unhideWhenUsed/>
    <w:pPr>
      <w:ind w:left="4252"/>
    </w:pPr>
  </w:style>
  <w:style w:type="paragraph" w:styleId="Untertitel">
    <w:name w:val="Subtitle"/>
    <w:basedOn w:val="Standard"/>
    <w:unhideWhenUsed/>
    <w:pPr>
      <w:suppressAutoHyphens/>
      <w:spacing w:before="720"/>
      <w:ind w:left="-1418"/>
      <w:jc w:val="center"/>
    </w:pPr>
    <w:rPr>
      <w:rFonts w:ascii="Arial" w:hAnsi="Arial"/>
      <w:sz w:val="32"/>
    </w:rPr>
  </w:style>
  <w:style w:type="paragraph" w:styleId="Verzeichnis4">
    <w:name w:val="toc 4"/>
    <w:basedOn w:val="Verzeichnis3"/>
    <w:next w:val="Standard"/>
    <w:autoRedefine/>
    <w:semiHidden/>
    <w:rsid w:val="00E955FA"/>
    <w:rPr>
      <w:sz w:val="20"/>
    </w:rPr>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customStyle="1" w:styleId="Tabellenberschrift">
    <w:name w:val="Tabellenüberschrift"/>
    <w:basedOn w:val="Standard"/>
    <w:link w:val="TabellenberschriftZchn"/>
    <w:unhideWhenUsed/>
    <w:rsid w:val="0086280D"/>
    <w:pPr>
      <w:jc w:val="center"/>
    </w:pPr>
    <w:rPr>
      <w:b/>
      <w:sz w:val="16"/>
    </w:rPr>
  </w:style>
  <w:style w:type="paragraph" w:customStyle="1" w:styleId="FormatvorlageTabellenberschriftArial">
    <w:name w:val="Formatvorlage Tabellenüberschrift + Arial"/>
    <w:basedOn w:val="Standard"/>
    <w:unhideWhenUsed/>
    <w:rsid w:val="00233C59"/>
    <w:pPr>
      <w:keepNext/>
      <w:spacing w:before="480"/>
    </w:pPr>
    <w:rPr>
      <w:rFonts w:ascii="Arial" w:hAnsi="Arial"/>
      <w:b/>
    </w:rPr>
  </w:style>
  <w:style w:type="paragraph" w:customStyle="1" w:styleId="FormatvorlageArialNach24pt">
    <w:name w:val="Formatvorlage Arial Nach:  24 pt"/>
    <w:basedOn w:val="Standard"/>
    <w:unhideWhenUsed/>
    <w:rsid w:val="00DC11D1"/>
    <w:pPr>
      <w:spacing w:after="480"/>
    </w:pPr>
  </w:style>
  <w:style w:type="paragraph" w:customStyle="1" w:styleId="Bezugszeichenzeile">
    <w:name w:val="Bezugszeichenzeile"/>
    <w:basedOn w:val="Standard"/>
    <w:unhideWhenUsed/>
    <w:rsid w:val="009117C5"/>
  </w:style>
  <w:style w:type="paragraph" w:customStyle="1" w:styleId="berschriftohneKapitelnr">
    <w:name w:val="Überschrift ohne Kapitelnr"/>
    <w:basedOn w:val="Kopfzeile"/>
    <w:autoRedefine/>
    <w:unhideWhenUsed/>
    <w:rsid w:val="00F540D3"/>
    <w:pPr>
      <w:pBdr>
        <w:bottom w:val="none" w:sz="0" w:space="0" w:color="auto"/>
      </w:pBdr>
      <w:tabs>
        <w:tab w:val="clear" w:pos="7938"/>
        <w:tab w:val="left" w:pos="3402"/>
      </w:tabs>
      <w:spacing w:before="0" w:after="480"/>
      <w:jc w:val="left"/>
      <w:outlineLvl w:val="0"/>
    </w:pPr>
    <w:rPr>
      <w:rFonts w:ascii="Arial" w:eastAsia="Batang" w:hAnsi="Arial"/>
      <w:b/>
      <w:bCs/>
      <w:sz w:val="32"/>
    </w:rPr>
  </w:style>
  <w:style w:type="paragraph" w:styleId="Literaturverzeichnis">
    <w:name w:val="Bibliography"/>
    <w:basedOn w:val="Standard"/>
    <w:link w:val="LiteraturverzeichnisZchn"/>
    <w:rsid w:val="00225AEA"/>
    <w:pPr>
      <w:jc w:val="left"/>
    </w:pPr>
  </w:style>
  <w:style w:type="character" w:customStyle="1" w:styleId="FormatvorlageArial">
    <w:name w:val="Formatvorlage Arial"/>
    <w:unhideWhenUsed/>
    <w:rsid w:val="00225AEA"/>
    <w:rPr>
      <w:rFonts w:ascii="Times New Roman" w:hAnsi="Times New Roman"/>
    </w:rPr>
  </w:style>
  <w:style w:type="character" w:customStyle="1" w:styleId="LiteraturverzeichnisZchn">
    <w:name w:val="Literaturverzeichnis Zchn"/>
    <w:link w:val="Literaturverzeichnis"/>
    <w:rsid w:val="00225AEA"/>
    <w:rPr>
      <w:sz w:val="24"/>
      <w:lang w:val="de-DE" w:eastAsia="de-DE" w:bidi="ar-SA"/>
    </w:rPr>
  </w:style>
  <w:style w:type="paragraph" w:customStyle="1" w:styleId="FormatvorlageBeschriftungArial10pt">
    <w:name w:val="Formatvorlage Beschriftung + Arial 10 pt"/>
    <w:basedOn w:val="Beschriftung"/>
    <w:link w:val="FormatvorlageBeschriftungArial10ptZchn"/>
    <w:unhideWhenUsed/>
    <w:rsid w:val="005C3F87"/>
    <w:pPr>
      <w:jc w:val="center"/>
    </w:pPr>
    <w:rPr>
      <w:rFonts w:ascii="Arial" w:hAnsi="Arial"/>
      <w:b/>
      <w:sz w:val="16"/>
    </w:rPr>
  </w:style>
  <w:style w:type="character" w:customStyle="1" w:styleId="BeschriftungZchn">
    <w:name w:val="Beschriftung Zchn"/>
    <w:link w:val="Beschriftung"/>
    <w:rsid w:val="00C962DA"/>
    <w:rPr>
      <w:color w:val="000000" w:themeColor="text1"/>
      <w:sz w:val="24"/>
    </w:rPr>
  </w:style>
  <w:style w:type="character" w:customStyle="1" w:styleId="FormatvorlageBeschriftungArial10ptZchn">
    <w:name w:val="Formatvorlage Beschriftung + Arial 10 pt Zchn"/>
    <w:link w:val="FormatvorlageBeschriftungArial10pt"/>
    <w:rsid w:val="00C962DA"/>
    <w:rPr>
      <w:rFonts w:ascii="Arial" w:hAnsi="Arial"/>
      <w:b/>
      <w:color w:val="000000" w:themeColor="text1"/>
      <w:sz w:val="16"/>
    </w:rPr>
  </w:style>
  <w:style w:type="character" w:customStyle="1" w:styleId="FormatvorlageArialFett">
    <w:name w:val="Formatvorlage Arial Fett"/>
    <w:unhideWhenUsed/>
    <w:rsid w:val="00225AEA"/>
    <w:rPr>
      <w:rFonts w:ascii="Times New Roman" w:hAnsi="Times New Roman"/>
      <w:b/>
      <w:bCs/>
    </w:rPr>
  </w:style>
  <w:style w:type="paragraph" w:customStyle="1" w:styleId="FormatvorlageArialSchwarzLinks">
    <w:name w:val="Formatvorlage Arial Schwarz Links"/>
    <w:basedOn w:val="Standard"/>
    <w:unhideWhenUsed/>
    <w:rsid w:val="00225AEA"/>
    <w:pPr>
      <w:jc w:val="left"/>
    </w:pPr>
    <w:rPr>
      <w:color w:val="000000"/>
    </w:rPr>
  </w:style>
  <w:style w:type="paragraph" w:customStyle="1" w:styleId="LinksFettSchwarz">
    <w:name w:val="Links Fett Schwarz"/>
    <w:basedOn w:val="Standard"/>
    <w:unhideWhenUsed/>
    <w:rsid w:val="005E4C98"/>
    <w:pPr>
      <w:jc w:val="left"/>
    </w:pPr>
    <w:rPr>
      <w:b/>
      <w:bCs/>
      <w:color w:val="000000"/>
    </w:rPr>
  </w:style>
  <w:style w:type="paragraph" w:customStyle="1" w:styleId="Tabelle">
    <w:name w:val="Tabelle"/>
    <w:basedOn w:val="Standard"/>
    <w:unhideWhenUsed/>
    <w:rsid w:val="00CD2E48"/>
    <w:pPr>
      <w:spacing w:before="0" w:line="240" w:lineRule="auto"/>
      <w:jc w:val="left"/>
    </w:pPr>
  </w:style>
  <w:style w:type="table" w:styleId="Tabellenraster">
    <w:name w:val="Table Grid"/>
    <w:basedOn w:val="NormaleTabelle"/>
    <w:rsid w:val="003B5A4F"/>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E62E85"/>
    <w:rPr>
      <w:rFonts w:ascii="Tahoma" w:hAnsi="Tahoma" w:cs="Tahoma"/>
      <w:sz w:val="16"/>
      <w:szCs w:val="16"/>
    </w:rPr>
  </w:style>
  <w:style w:type="paragraph" w:styleId="Listenabsatz">
    <w:name w:val="List Paragraph"/>
    <w:basedOn w:val="Standard"/>
    <w:link w:val="ListenabsatzZchn"/>
    <w:uiPriority w:val="34"/>
    <w:unhideWhenUsed/>
    <w:qFormat/>
    <w:rsid w:val="000528EA"/>
    <w:pPr>
      <w:numPr>
        <w:numId w:val="36"/>
      </w:numPr>
      <w:spacing w:before="0" w:after="120" w:line="276" w:lineRule="auto"/>
      <w:ind w:left="357" w:hanging="357"/>
      <w:contextualSpacing/>
      <w:jc w:val="left"/>
    </w:pPr>
    <w:rPr>
      <w:rFonts w:eastAsia="Calibri"/>
      <w:szCs w:val="22"/>
    </w:rPr>
  </w:style>
  <w:style w:type="paragraph" w:customStyle="1" w:styleId="Aufzhlung">
    <w:name w:val="Aufzählung"/>
    <w:basedOn w:val="Listenabsatz"/>
    <w:link w:val="AufzhlungZchn"/>
    <w:rsid w:val="000A73CE"/>
    <w:pPr>
      <w:numPr>
        <w:numId w:val="11"/>
      </w:numPr>
      <w:spacing w:before="120" w:after="0" w:line="312" w:lineRule="auto"/>
      <w:contextualSpacing w:val="0"/>
    </w:pPr>
    <w:rPr>
      <w:bCs/>
      <w:szCs w:val="24"/>
    </w:rPr>
  </w:style>
  <w:style w:type="character" w:customStyle="1" w:styleId="ListenabsatzZchn">
    <w:name w:val="Listenabsatz Zchn"/>
    <w:basedOn w:val="Absatz-Standardschriftart"/>
    <w:link w:val="Listenabsatz"/>
    <w:uiPriority w:val="34"/>
    <w:rsid w:val="00C962DA"/>
    <w:rPr>
      <w:rFonts w:eastAsia="Calibri"/>
      <w:color w:val="000000" w:themeColor="text1"/>
      <w:sz w:val="24"/>
      <w:szCs w:val="22"/>
      <w:lang w:eastAsia="en-US"/>
    </w:rPr>
  </w:style>
  <w:style w:type="character" w:customStyle="1" w:styleId="AufzhlungZchn">
    <w:name w:val="Aufzählung Zchn"/>
    <w:basedOn w:val="ListenabsatzZchn"/>
    <w:link w:val="Aufzhlung"/>
    <w:rsid w:val="000A73CE"/>
    <w:rPr>
      <w:rFonts w:ascii="Calibri" w:eastAsia="Calibri" w:hAnsi="Calibri"/>
      <w:bCs/>
      <w:color w:val="000000" w:themeColor="text1"/>
      <w:sz w:val="24"/>
      <w:szCs w:val="24"/>
      <w:lang w:eastAsia="en-US"/>
    </w:rPr>
  </w:style>
  <w:style w:type="character" w:customStyle="1" w:styleId="StandardSchrift">
    <w:name w:val="Standard Schrift"/>
    <w:basedOn w:val="Absatz-Standardschriftart"/>
    <w:semiHidden/>
    <w:unhideWhenUsed/>
    <w:rsid w:val="00C44AC1"/>
    <w:rPr>
      <w:rFonts w:ascii="Times New Roman" w:hAnsi="Times New Roman"/>
    </w:rPr>
  </w:style>
  <w:style w:type="character" w:customStyle="1" w:styleId="KopfzeileZchn">
    <w:name w:val="Kopfzeile Zchn"/>
    <w:basedOn w:val="Absatz-Standardschriftart"/>
    <w:link w:val="Kopfzeile"/>
    <w:uiPriority w:val="99"/>
    <w:rsid w:val="00C962DA"/>
    <w:rPr>
      <w:color w:val="000000" w:themeColor="text1"/>
    </w:rPr>
  </w:style>
  <w:style w:type="character" w:customStyle="1" w:styleId="FuzeileZchn">
    <w:name w:val="Fußzeile Zchn"/>
    <w:basedOn w:val="Absatz-Standardschriftart"/>
    <w:link w:val="Fuzeile"/>
    <w:uiPriority w:val="99"/>
    <w:rsid w:val="00C962DA"/>
    <w:rPr>
      <w:color w:val="000000" w:themeColor="text1"/>
      <w:sz w:val="24"/>
    </w:rPr>
  </w:style>
  <w:style w:type="paragraph" w:customStyle="1" w:styleId="AufzhlungPunkt">
    <w:name w:val="Aufzählung Punkt"/>
    <w:basedOn w:val="Aufzhlung"/>
    <w:link w:val="AufzhlungPunktZchn"/>
    <w:unhideWhenUsed/>
    <w:rsid w:val="004048B9"/>
    <w:pPr>
      <w:numPr>
        <w:numId w:val="13"/>
      </w:numPr>
    </w:pPr>
  </w:style>
  <w:style w:type="character" w:styleId="Platzhaltertext">
    <w:name w:val="Placeholder Text"/>
    <w:basedOn w:val="Absatz-Standardschriftart"/>
    <w:uiPriority w:val="99"/>
    <w:semiHidden/>
    <w:rsid w:val="00891B4B"/>
    <w:rPr>
      <w:color w:val="808080"/>
    </w:rPr>
  </w:style>
  <w:style w:type="character" w:customStyle="1" w:styleId="AufzhlungPunktZchn">
    <w:name w:val="Aufzählung Punkt Zchn"/>
    <w:basedOn w:val="AufzhlungZchn"/>
    <w:link w:val="AufzhlungPunkt"/>
    <w:rsid w:val="00C962DA"/>
    <w:rPr>
      <w:rFonts w:ascii="Calibri" w:eastAsia="Calibri" w:hAnsi="Calibri"/>
      <w:bCs/>
      <w:color w:val="000000" w:themeColor="text1"/>
      <w:sz w:val="24"/>
      <w:szCs w:val="24"/>
      <w:lang w:eastAsia="en-US"/>
    </w:rPr>
  </w:style>
  <w:style w:type="paragraph" w:styleId="Kommentarthema">
    <w:name w:val="annotation subject"/>
    <w:basedOn w:val="Kommentartext"/>
    <w:next w:val="Kommentartext"/>
    <w:link w:val="KommentarthemaZchn"/>
    <w:unhideWhenUsed/>
    <w:rsid w:val="00E6250A"/>
    <w:pPr>
      <w:spacing w:line="240" w:lineRule="auto"/>
    </w:pPr>
    <w:rPr>
      <w:b/>
      <w:bCs/>
      <w:sz w:val="20"/>
    </w:rPr>
  </w:style>
  <w:style w:type="character" w:customStyle="1" w:styleId="KommentartextZchn">
    <w:name w:val="Kommentartext Zchn"/>
    <w:basedOn w:val="Absatz-Standardschriftart"/>
    <w:link w:val="Kommentartext"/>
    <w:semiHidden/>
    <w:rsid w:val="00E6250A"/>
    <w:rPr>
      <w:sz w:val="24"/>
    </w:rPr>
  </w:style>
  <w:style w:type="character" w:customStyle="1" w:styleId="KommentarthemaZchn">
    <w:name w:val="Kommentarthema Zchn"/>
    <w:basedOn w:val="KommentartextZchn"/>
    <w:link w:val="Kommentarthema"/>
    <w:rsid w:val="00C962DA"/>
    <w:rPr>
      <w:b/>
      <w:bCs/>
      <w:color w:val="000000" w:themeColor="text1"/>
      <w:sz w:val="24"/>
    </w:rPr>
  </w:style>
  <w:style w:type="paragraph" w:customStyle="1" w:styleId="Literatur-undSoftwareverzeichnis">
    <w:name w:val="Literatur- und Softwareverzeichnis"/>
    <w:basedOn w:val="Literaturverzeichnis"/>
    <w:link w:val="Literatur-undSoftwareverzeichnisZchn"/>
    <w:unhideWhenUsed/>
    <w:rsid w:val="009D0211"/>
    <w:pPr>
      <w:keepNext/>
      <w:jc w:val="right"/>
    </w:pPr>
    <w:rPr>
      <w:b/>
      <w:sz w:val="18"/>
      <w:szCs w:val="18"/>
    </w:rPr>
  </w:style>
  <w:style w:type="character" w:customStyle="1" w:styleId="Literatur-undSoftwareverzeichnisZchn">
    <w:name w:val="Literatur- und Softwareverzeichnis Zchn"/>
    <w:link w:val="Literatur-undSoftwareverzeichnis"/>
    <w:rsid w:val="00C962DA"/>
    <w:rPr>
      <w:b/>
      <w:color w:val="000000" w:themeColor="text1"/>
      <w:sz w:val="18"/>
      <w:szCs w:val="18"/>
    </w:rPr>
  </w:style>
  <w:style w:type="paragraph" w:customStyle="1" w:styleId="Formelbeschriftung">
    <w:name w:val="Formelbeschriftung"/>
    <w:basedOn w:val="Standard"/>
    <w:link w:val="FormelbeschriftungZchn"/>
    <w:rsid w:val="007D5EF8"/>
    <w:pPr>
      <w:jc w:val="right"/>
    </w:pPr>
    <w:rPr>
      <w:szCs w:val="16"/>
    </w:rPr>
  </w:style>
  <w:style w:type="character" w:customStyle="1" w:styleId="FormelbeschriftungZchn">
    <w:name w:val="Formelbeschriftung Zchn"/>
    <w:basedOn w:val="Absatz-Standardschriftart"/>
    <w:link w:val="Formelbeschriftung"/>
    <w:rsid w:val="007D5EF8"/>
    <w:rPr>
      <w:sz w:val="24"/>
      <w:szCs w:val="16"/>
    </w:rPr>
  </w:style>
  <w:style w:type="paragraph" w:customStyle="1" w:styleId="ZwischenberschriftnichtinInhaltsverzeichnis">
    <w:name w:val="Zwischenüberschrift (nicht in Inhaltsverzeichnis)"/>
    <w:basedOn w:val="Standard"/>
    <w:next w:val="Standard"/>
    <w:link w:val="ZwischenberschriftnichtinInhaltsverzeichnisZchn"/>
    <w:qFormat/>
    <w:rsid w:val="000528EA"/>
    <w:pPr>
      <w:jc w:val="left"/>
    </w:pPr>
    <w:rPr>
      <w:rFonts w:ascii="Arial" w:hAnsi="Arial" w:cs="Arial"/>
      <w:b/>
      <w:szCs w:val="28"/>
    </w:rPr>
  </w:style>
  <w:style w:type="paragraph" w:customStyle="1" w:styleId="Stdzentriert">
    <w:name w:val="Std. zentriert"/>
    <w:basedOn w:val="Standard"/>
    <w:link w:val="StdzentriertZchn"/>
    <w:unhideWhenUsed/>
    <w:qFormat/>
    <w:rsid w:val="005225A4"/>
    <w:pPr>
      <w:jc w:val="center"/>
    </w:pPr>
  </w:style>
  <w:style w:type="character" w:customStyle="1" w:styleId="ZwischenberschriftnichtinInhaltsverzeichnisZchn">
    <w:name w:val="Zwischenüberschrift (nicht in Inhaltsverzeichnis) Zchn"/>
    <w:basedOn w:val="Absatz-Standardschriftart"/>
    <w:link w:val="ZwischenberschriftnichtinInhaltsverzeichnis"/>
    <w:rsid w:val="000528EA"/>
    <w:rPr>
      <w:rFonts w:ascii="Arial" w:hAnsi="Arial" w:cs="Arial"/>
      <w:b/>
      <w:color w:val="000000" w:themeColor="text1"/>
      <w:sz w:val="24"/>
      <w:szCs w:val="28"/>
    </w:rPr>
  </w:style>
  <w:style w:type="paragraph" w:customStyle="1" w:styleId="BeschriftungAbbildungTabelle">
    <w:name w:val="Beschriftung (Abbildung / Tabelle)"/>
    <w:basedOn w:val="Standard"/>
    <w:next w:val="Standard"/>
    <w:link w:val="BeschriftungAbbildungTabelleZchn"/>
    <w:qFormat/>
    <w:rsid w:val="000528EA"/>
    <w:pPr>
      <w:jc w:val="center"/>
    </w:pPr>
    <w:rPr>
      <w:rFonts w:ascii="Arial" w:hAnsi="Arial" w:cs="Arial"/>
      <w:b/>
      <w:sz w:val="20"/>
      <w:szCs w:val="16"/>
    </w:rPr>
  </w:style>
  <w:style w:type="character" w:customStyle="1" w:styleId="StdzentriertZchn">
    <w:name w:val="Std. zentriert Zchn"/>
    <w:basedOn w:val="Absatz-Standardschriftart"/>
    <w:link w:val="Stdzentriert"/>
    <w:rsid w:val="00C962DA"/>
    <w:rPr>
      <w:color w:val="000000" w:themeColor="text1"/>
      <w:sz w:val="24"/>
    </w:rPr>
  </w:style>
  <w:style w:type="paragraph" w:customStyle="1" w:styleId="AufzhlungStandard">
    <w:name w:val="Aufzählung Standard"/>
    <w:basedOn w:val="AufzhlungPunkt"/>
    <w:link w:val="AufzhlungStandardZchn"/>
    <w:semiHidden/>
    <w:unhideWhenUsed/>
    <w:qFormat/>
    <w:rsid w:val="005225A4"/>
    <w:pPr>
      <w:numPr>
        <w:numId w:val="17"/>
      </w:numPr>
      <w:spacing w:before="0"/>
    </w:pPr>
  </w:style>
  <w:style w:type="character" w:customStyle="1" w:styleId="BeschriftungAbbildungTabelleZchn">
    <w:name w:val="Beschriftung (Abbildung / Tabelle) Zchn"/>
    <w:basedOn w:val="Absatz-Standardschriftart"/>
    <w:link w:val="BeschriftungAbbildungTabelle"/>
    <w:rsid w:val="000528EA"/>
    <w:rPr>
      <w:rFonts w:ascii="Arial" w:hAnsi="Arial" w:cs="Arial"/>
      <w:b/>
      <w:color w:val="000000" w:themeColor="text1"/>
      <w:szCs w:val="16"/>
    </w:rPr>
  </w:style>
  <w:style w:type="paragraph" w:customStyle="1" w:styleId="FormelbeschriftungStandard">
    <w:name w:val="Formelbeschriftung Standard"/>
    <w:basedOn w:val="Formelbeschriftung"/>
    <w:link w:val="FormelbeschriftungStandardZchn"/>
    <w:semiHidden/>
    <w:unhideWhenUsed/>
    <w:qFormat/>
    <w:rsid w:val="005225A4"/>
  </w:style>
  <w:style w:type="character" w:customStyle="1" w:styleId="AufzhlungStandardZchn">
    <w:name w:val="Aufzählung Standard Zchn"/>
    <w:basedOn w:val="AufzhlungPunktZchn"/>
    <w:link w:val="AufzhlungStandard"/>
    <w:semiHidden/>
    <w:rsid w:val="00C962DA"/>
    <w:rPr>
      <w:rFonts w:ascii="Calibri" w:eastAsia="Calibri" w:hAnsi="Calibri"/>
      <w:bCs/>
      <w:color w:val="000000" w:themeColor="text1"/>
      <w:sz w:val="24"/>
      <w:szCs w:val="24"/>
      <w:lang w:eastAsia="en-US"/>
    </w:rPr>
  </w:style>
  <w:style w:type="paragraph" w:customStyle="1" w:styleId="Quellenverzeichnis">
    <w:name w:val="Quellenverzeichnis"/>
    <w:basedOn w:val="Standard"/>
    <w:link w:val="QuellenverzeichnisZchn"/>
    <w:unhideWhenUsed/>
    <w:qFormat/>
    <w:rsid w:val="002F1896"/>
    <w:pPr>
      <w:spacing w:before="60" w:after="60" w:line="240" w:lineRule="auto"/>
      <w:jc w:val="left"/>
    </w:pPr>
  </w:style>
  <w:style w:type="character" w:customStyle="1" w:styleId="FormelbeschriftungStandardZchn">
    <w:name w:val="Formelbeschriftung Standard Zchn"/>
    <w:basedOn w:val="FormelbeschriftungZchn"/>
    <w:link w:val="FormelbeschriftungStandard"/>
    <w:semiHidden/>
    <w:rsid w:val="00C962DA"/>
    <w:rPr>
      <w:color w:val="000000" w:themeColor="text1"/>
      <w:sz w:val="24"/>
      <w:szCs w:val="16"/>
    </w:rPr>
  </w:style>
  <w:style w:type="paragraph" w:customStyle="1" w:styleId="2nichtinInhaltsverzeichnis">
    <w:name w:val="Ü2 nicht in Inhaltsverzeichnis"/>
    <w:basedOn w:val="ZwischenberschriftnichtinInhaltsverzeichnis"/>
    <w:link w:val="2nichtinInhaltsverzeichnisZchn"/>
    <w:unhideWhenUsed/>
    <w:rsid w:val="003445FE"/>
    <w:rPr>
      <w:szCs w:val="24"/>
    </w:rPr>
  </w:style>
  <w:style w:type="character" w:customStyle="1" w:styleId="QuellenverzeichnisZchn">
    <w:name w:val="Quellenverzeichnis Zchn"/>
    <w:basedOn w:val="Absatz-Standardschriftart"/>
    <w:link w:val="Quellenverzeichnis"/>
    <w:rsid w:val="002F1896"/>
    <w:rPr>
      <w:color w:val="000000" w:themeColor="text1"/>
      <w:sz w:val="24"/>
    </w:rPr>
  </w:style>
  <w:style w:type="character" w:customStyle="1" w:styleId="2nichtinInhaltsverzeichnisZchn">
    <w:name w:val="Ü2 nicht in Inhaltsverzeichnis Zchn"/>
    <w:basedOn w:val="ZwischenberschriftnichtinInhaltsverzeichnisZchn"/>
    <w:link w:val="2nichtinInhaltsverzeichnis"/>
    <w:rsid w:val="00C962DA"/>
    <w:rPr>
      <w:rFonts w:ascii="Arial" w:hAnsi="Arial" w:cs="Arial"/>
      <w:b/>
      <w:color w:val="000000" w:themeColor="text1"/>
      <w:sz w:val="24"/>
      <w:szCs w:val="24"/>
    </w:rPr>
  </w:style>
  <w:style w:type="character" w:styleId="BesuchterLink">
    <w:name w:val="FollowedHyperlink"/>
    <w:basedOn w:val="Absatz-Standardschriftart"/>
    <w:unhideWhenUsed/>
    <w:rsid w:val="004E7277"/>
    <w:rPr>
      <w:color w:val="800080" w:themeColor="followedHyperlink"/>
      <w:u w:val="single"/>
    </w:rPr>
  </w:style>
  <w:style w:type="character" w:customStyle="1" w:styleId="bmshelf">
    <w:name w:val="bmshelf"/>
    <w:basedOn w:val="Absatz-Standardschriftart"/>
    <w:unhideWhenUsed/>
    <w:rsid w:val="00411AB1"/>
  </w:style>
  <w:style w:type="paragraph" w:customStyle="1" w:styleId="Titelblatt">
    <w:name w:val="Titelblatt"/>
    <w:basedOn w:val="Standard"/>
    <w:qFormat/>
    <w:rsid w:val="00A30F79"/>
    <w:pPr>
      <w:spacing w:before="0" w:line="240" w:lineRule="auto"/>
      <w:jc w:val="center"/>
    </w:pPr>
    <w:rPr>
      <w:rFonts w:ascii="Arial" w:hAnsi="Arial" w:cs="Arial"/>
      <w:sz w:val="32"/>
      <w:szCs w:val="36"/>
    </w:rPr>
  </w:style>
  <w:style w:type="paragraph" w:customStyle="1" w:styleId="LiteraturverzeichnisStandard">
    <w:name w:val="Literaturverzeichnis Standard"/>
    <w:basedOn w:val="Standard"/>
    <w:link w:val="LiteraturverzeichnisStandardZchn"/>
    <w:rsid w:val="006C4AAE"/>
    <w:pPr>
      <w:spacing w:before="60" w:after="60" w:line="276" w:lineRule="auto"/>
      <w:jc w:val="left"/>
    </w:pPr>
    <w:rPr>
      <w:color w:val="auto"/>
      <w:lang w:eastAsia="de-DE"/>
    </w:rPr>
  </w:style>
  <w:style w:type="character" w:customStyle="1" w:styleId="LiteraturverzeichnisStandardZchn">
    <w:name w:val="Literaturverzeichnis Standard Zchn"/>
    <w:basedOn w:val="Absatz-Standardschriftart"/>
    <w:link w:val="LiteraturverzeichnisStandard"/>
    <w:rsid w:val="006C4AAE"/>
    <w:rPr>
      <w:sz w:val="24"/>
      <w:lang w:eastAsia="de-DE"/>
    </w:rPr>
  </w:style>
  <w:style w:type="paragraph" w:customStyle="1" w:styleId="NummerierungLiteratur">
    <w:name w:val="Nummerierung Literatur"/>
    <w:basedOn w:val="LiteraturverzeichnisStandard"/>
    <w:link w:val="NummerierungLiteraturZchn"/>
    <w:qFormat/>
    <w:rsid w:val="002F1896"/>
    <w:pPr>
      <w:numPr>
        <w:numId w:val="35"/>
      </w:numPr>
      <w:spacing w:line="240" w:lineRule="auto"/>
      <w:ind w:left="425" w:hanging="425"/>
    </w:pPr>
    <w:rPr>
      <w:szCs w:val="24"/>
    </w:rPr>
  </w:style>
  <w:style w:type="character" w:customStyle="1" w:styleId="NummerierungLiteraturZchn">
    <w:name w:val="Nummerierung Literatur Zchn"/>
    <w:basedOn w:val="LiteraturverzeichnisStandardZchn"/>
    <w:link w:val="NummerierungLiteratur"/>
    <w:rsid w:val="002F1896"/>
    <w:rPr>
      <w:sz w:val="24"/>
      <w:szCs w:val="24"/>
      <w:lang w:eastAsia="de-DE"/>
    </w:rPr>
  </w:style>
  <w:style w:type="character" w:customStyle="1" w:styleId="berschrift1Zchn">
    <w:name w:val="Überschrift 1 Zchn"/>
    <w:basedOn w:val="Absatz-Standardschriftart"/>
    <w:link w:val="berschrift1"/>
    <w:uiPriority w:val="9"/>
    <w:rsid w:val="00442294"/>
    <w:rPr>
      <w:rFonts w:ascii="Arial" w:hAnsi="Arial"/>
      <w:b/>
      <w:color w:val="000000" w:themeColor="text1"/>
      <w:kern w:val="28"/>
      <w:sz w:val="32"/>
      <w:u w:color="800000"/>
    </w:rPr>
  </w:style>
  <w:style w:type="character" w:styleId="NichtaufgelsteErwhnung">
    <w:name w:val="Unresolved Mention"/>
    <w:basedOn w:val="Absatz-Standardschriftart"/>
    <w:uiPriority w:val="99"/>
    <w:semiHidden/>
    <w:unhideWhenUsed/>
    <w:rsid w:val="00FA1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096">
      <w:bodyDiv w:val="1"/>
      <w:marLeft w:val="0"/>
      <w:marRight w:val="0"/>
      <w:marTop w:val="0"/>
      <w:marBottom w:val="0"/>
      <w:divBdr>
        <w:top w:val="none" w:sz="0" w:space="0" w:color="auto"/>
        <w:left w:val="none" w:sz="0" w:space="0" w:color="auto"/>
        <w:bottom w:val="none" w:sz="0" w:space="0" w:color="auto"/>
        <w:right w:val="none" w:sz="0" w:space="0" w:color="auto"/>
      </w:divBdr>
    </w:div>
    <w:div w:id="9767678">
      <w:bodyDiv w:val="1"/>
      <w:marLeft w:val="0"/>
      <w:marRight w:val="0"/>
      <w:marTop w:val="0"/>
      <w:marBottom w:val="0"/>
      <w:divBdr>
        <w:top w:val="none" w:sz="0" w:space="0" w:color="auto"/>
        <w:left w:val="none" w:sz="0" w:space="0" w:color="auto"/>
        <w:bottom w:val="none" w:sz="0" w:space="0" w:color="auto"/>
        <w:right w:val="none" w:sz="0" w:space="0" w:color="auto"/>
      </w:divBdr>
    </w:div>
    <w:div w:id="12150971">
      <w:bodyDiv w:val="1"/>
      <w:marLeft w:val="0"/>
      <w:marRight w:val="0"/>
      <w:marTop w:val="0"/>
      <w:marBottom w:val="0"/>
      <w:divBdr>
        <w:top w:val="none" w:sz="0" w:space="0" w:color="auto"/>
        <w:left w:val="none" w:sz="0" w:space="0" w:color="auto"/>
        <w:bottom w:val="none" w:sz="0" w:space="0" w:color="auto"/>
        <w:right w:val="none" w:sz="0" w:space="0" w:color="auto"/>
      </w:divBdr>
    </w:div>
    <w:div w:id="13575830">
      <w:bodyDiv w:val="1"/>
      <w:marLeft w:val="0"/>
      <w:marRight w:val="0"/>
      <w:marTop w:val="0"/>
      <w:marBottom w:val="0"/>
      <w:divBdr>
        <w:top w:val="none" w:sz="0" w:space="0" w:color="auto"/>
        <w:left w:val="none" w:sz="0" w:space="0" w:color="auto"/>
        <w:bottom w:val="none" w:sz="0" w:space="0" w:color="auto"/>
        <w:right w:val="none" w:sz="0" w:space="0" w:color="auto"/>
      </w:divBdr>
    </w:div>
    <w:div w:id="14775289">
      <w:bodyDiv w:val="1"/>
      <w:marLeft w:val="0"/>
      <w:marRight w:val="0"/>
      <w:marTop w:val="0"/>
      <w:marBottom w:val="0"/>
      <w:divBdr>
        <w:top w:val="none" w:sz="0" w:space="0" w:color="auto"/>
        <w:left w:val="none" w:sz="0" w:space="0" w:color="auto"/>
        <w:bottom w:val="none" w:sz="0" w:space="0" w:color="auto"/>
        <w:right w:val="none" w:sz="0" w:space="0" w:color="auto"/>
      </w:divBdr>
    </w:div>
    <w:div w:id="16784638">
      <w:bodyDiv w:val="1"/>
      <w:marLeft w:val="0"/>
      <w:marRight w:val="0"/>
      <w:marTop w:val="0"/>
      <w:marBottom w:val="0"/>
      <w:divBdr>
        <w:top w:val="none" w:sz="0" w:space="0" w:color="auto"/>
        <w:left w:val="none" w:sz="0" w:space="0" w:color="auto"/>
        <w:bottom w:val="none" w:sz="0" w:space="0" w:color="auto"/>
        <w:right w:val="none" w:sz="0" w:space="0" w:color="auto"/>
      </w:divBdr>
    </w:div>
    <w:div w:id="23948505">
      <w:bodyDiv w:val="1"/>
      <w:marLeft w:val="0"/>
      <w:marRight w:val="0"/>
      <w:marTop w:val="0"/>
      <w:marBottom w:val="0"/>
      <w:divBdr>
        <w:top w:val="none" w:sz="0" w:space="0" w:color="auto"/>
        <w:left w:val="none" w:sz="0" w:space="0" w:color="auto"/>
        <w:bottom w:val="none" w:sz="0" w:space="0" w:color="auto"/>
        <w:right w:val="none" w:sz="0" w:space="0" w:color="auto"/>
      </w:divBdr>
    </w:div>
    <w:div w:id="39400685">
      <w:bodyDiv w:val="1"/>
      <w:marLeft w:val="0"/>
      <w:marRight w:val="0"/>
      <w:marTop w:val="0"/>
      <w:marBottom w:val="0"/>
      <w:divBdr>
        <w:top w:val="none" w:sz="0" w:space="0" w:color="auto"/>
        <w:left w:val="none" w:sz="0" w:space="0" w:color="auto"/>
        <w:bottom w:val="none" w:sz="0" w:space="0" w:color="auto"/>
        <w:right w:val="none" w:sz="0" w:space="0" w:color="auto"/>
      </w:divBdr>
    </w:div>
    <w:div w:id="40831123">
      <w:bodyDiv w:val="1"/>
      <w:marLeft w:val="0"/>
      <w:marRight w:val="0"/>
      <w:marTop w:val="0"/>
      <w:marBottom w:val="0"/>
      <w:divBdr>
        <w:top w:val="none" w:sz="0" w:space="0" w:color="auto"/>
        <w:left w:val="none" w:sz="0" w:space="0" w:color="auto"/>
        <w:bottom w:val="none" w:sz="0" w:space="0" w:color="auto"/>
        <w:right w:val="none" w:sz="0" w:space="0" w:color="auto"/>
      </w:divBdr>
    </w:div>
    <w:div w:id="51853503">
      <w:bodyDiv w:val="1"/>
      <w:marLeft w:val="0"/>
      <w:marRight w:val="0"/>
      <w:marTop w:val="0"/>
      <w:marBottom w:val="0"/>
      <w:divBdr>
        <w:top w:val="none" w:sz="0" w:space="0" w:color="auto"/>
        <w:left w:val="none" w:sz="0" w:space="0" w:color="auto"/>
        <w:bottom w:val="none" w:sz="0" w:space="0" w:color="auto"/>
        <w:right w:val="none" w:sz="0" w:space="0" w:color="auto"/>
      </w:divBdr>
    </w:div>
    <w:div w:id="61410083">
      <w:bodyDiv w:val="1"/>
      <w:marLeft w:val="0"/>
      <w:marRight w:val="0"/>
      <w:marTop w:val="0"/>
      <w:marBottom w:val="0"/>
      <w:divBdr>
        <w:top w:val="none" w:sz="0" w:space="0" w:color="auto"/>
        <w:left w:val="none" w:sz="0" w:space="0" w:color="auto"/>
        <w:bottom w:val="none" w:sz="0" w:space="0" w:color="auto"/>
        <w:right w:val="none" w:sz="0" w:space="0" w:color="auto"/>
      </w:divBdr>
    </w:div>
    <w:div w:id="66196913">
      <w:bodyDiv w:val="1"/>
      <w:marLeft w:val="0"/>
      <w:marRight w:val="0"/>
      <w:marTop w:val="0"/>
      <w:marBottom w:val="0"/>
      <w:divBdr>
        <w:top w:val="none" w:sz="0" w:space="0" w:color="auto"/>
        <w:left w:val="none" w:sz="0" w:space="0" w:color="auto"/>
        <w:bottom w:val="none" w:sz="0" w:space="0" w:color="auto"/>
        <w:right w:val="none" w:sz="0" w:space="0" w:color="auto"/>
      </w:divBdr>
    </w:div>
    <w:div w:id="75397460">
      <w:bodyDiv w:val="1"/>
      <w:marLeft w:val="0"/>
      <w:marRight w:val="0"/>
      <w:marTop w:val="0"/>
      <w:marBottom w:val="0"/>
      <w:divBdr>
        <w:top w:val="none" w:sz="0" w:space="0" w:color="auto"/>
        <w:left w:val="none" w:sz="0" w:space="0" w:color="auto"/>
        <w:bottom w:val="none" w:sz="0" w:space="0" w:color="auto"/>
        <w:right w:val="none" w:sz="0" w:space="0" w:color="auto"/>
      </w:divBdr>
    </w:div>
    <w:div w:id="77168570">
      <w:bodyDiv w:val="1"/>
      <w:marLeft w:val="0"/>
      <w:marRight w:val="0"/>
      <w:marTop w:val="0"/>
      <w:marBottom w:val="0"/>
      <w:divBdr>
        <w:top w:val="none" w:sz="0" w:space="0" w:color="auto"/>
        <w:left w:val="none" w:sz="0" w:space="0" w:color="auto"/>
        <w:bottom w:val="none" w:sz="0" w:space="0" w:color="auto"/>
        <w:right w:val="none" w:sz="0" w:space="0" w:color="auto"/>
      </w:divBdr>
    </w:div>
    <w:div w:id="86391450">
      <w:bodyDiv w:val="1"/>
      <w:marLeft w:val="0"/>
      <w:marRight w:val="0"/>
      <w:marTop w:val="0"/>
      <w:marBottom w:val="0"/>
      <w:divBdr>
        <w:top w:val="none" w:sz="0" w:space="0" w:color="auto"/>
        <w:left w:val="none" w:sz="0" w:space="0" w:color="auto"/>
        <w:bottom w:val="none" w:sz="0" w:space="0" w:color="auto"/>
        <w:right w:val="none" w:sz="0" w:space="0" w:color="auto"/>
      </w:divBdr>
    </w:div>
    <w:div w:id="87586392">
      <w:bodyDiv w:val="1"/>
      <w:marLeft w:val="0"/>
      <w:marRight w:val="0"/>
      <w:marTop w:val="0"/>
      <w:marBottom w:val="0"/>
      <w:divBdr>
        <w:top w:val="none" w:sz="0" w:space="0" w:color="auto"/>
        <w:left w:val="none" w:sz="0" w:space="0" w:color="auto"/>
        <w:bottom w:val="none" w:sz="0" w:space="0" w:color="auto"/>
        <w:right w:val="none" w:sz="0" w:space="0" w:color="auto"/>
      </w:divBdr>
    </w:div>
    <w:div w:id="91517340">
      <w:bodyDiv w:val="1"/>
      <w:marLeft w:val="0"/>
      <w:marRight w:val="0"/>
      <w:marTop w:val="0"/>
      <w:marBottom w:val="0"/>
      <w:divBdr>
        <w:top w:val="none" w:sz="0" w:space="0" w:color="auto"/>
        <w:left w:val="none" w:sz="0" w:space="0" w:color="auto"/>
        <w:bottom w:val="none" w:sz="0" w:space="0" w:color="auto"/>
        <w:right w:val="none" w:sz="0" w:space="0" w:color="auto"/>
      </w:divBdr>
    </w:div>
    <w:div w:id="92283612">
      <w:bodyDiv w:val="1"/>
      <w:marLeft w:val="0"/>
      <w:marRight w:val="0"/>
      <w:marTop w:val="0"/>
      <w:marBottom w:val="0"/>
      <w:divBdr>
        <w:top w:val="none" w:sz="0" w:space="0" w:color="auto"/>
        <w:left w:val="none" w:sz="0" w:space="0" w:color="auto"/>
        <w:bottom w:val="none" w:sz="0" w:space="0" w:color="auto"/>
        <w:right w:val="none" w:sz="0" w:space="0" w:color="auto"/>
      </w:divBdr>
    </w:div>
    <w:div w:id="93937158">
      <w:bodyDiv w:val="1"/>
      <w:marLeft w:val="0"/>
      <w:marRight w:val="0"/>
      <w:marTop w:val="0"/>
      <w:marBottom w:val="0"/>
      <w:divBdr>
        <w:top w:val="none" w:sz="0" w:space="0" w:color="auto"/>
        <w:left w:val="none" w:sz="0" w:space="0" w:color="auto"/>
        <w:bottom w:val="none" w:sz="0" w:space="0" w:color="auto"/>
        <w:right w:val="none" w:sz="0" w:space="0" w:color="auto"/>
      </w:divBdr>
    </w:div>
    <w:div w:id="113064426">
      <w:bodyDiv w:val="1"/>
      <w:marLeft w:val="0"/>
      <w:marRight w:val="0"/>
      <w:marTop w:val="0"/>
      <w:marBottom w:val="0"/>
      <w:divBdr>
        <w:top w:val="none" w:sz="0" w:space="0" w:color="auto"/>
        <w:left w:val="none" w:sz="0" w:space="0" w:color="auto"/>
        <w:bottom w:val="none" w:sz="0" w:space="0" w:color="auto"/>
        <w:right w:val="none" w:sz="0" w:space="0" w:color="auto"/>
      </w:divBdr>
    </w:div>
    <w:div w:id="114300509">
      <w:bodyDiv w:val="1"/>
      <w:marLeft w:val="0"/>
      <w:marRight w:val="0"/>
      <w:marTop w:val="0"/>
      <w:marBottom w:val="0"/>
      <w:divBdr>
        <w:top w:val="none" w:sz="0" w:space="0" w:color="auto"/>
        <w:left w:val="none" w:sz="0" w:space="0" w:color="auto"/>
        <w:bottom w:val="none" w:sz="0" w:space="0" w:color="auto"/>
        <w:right w:val="none" w:sz="0" w:space="0" w:color="auto"/>
      </w:divBdr>
    </w:div>
    <w:div w:id="120223257">
      <w:bodyDiv w:val="1"/>
      <w:marLeft w:val="0"/>
      <w:marRight w:val="0"/>
      <w:marTop w:val="0"/>
      <w:marBottom w:val="0"/>
      <w:divBdr>
        <w:top w:val="none" w:sz="0" w:space="0" w:color="auto"/>
        <w:left w:val="none" w:sz="0" w:space="0" w:color="auto"/>
        <w:bottom w:val="none" w:sz="0" w:space="0" w:color="auto"/>
        <w:right w:val="none" w:sz="0" w:space="0" w:color="auto"/>
      </w:divBdr>
    </w:div>
    <w:div w:id="125590616">
      <w:bodyDiv w:val="1"/>
      <w:marLeft w:val="0"/>
      <w:marRight w:val="0"/>
      <w:marTop w:val="0"/>
      <w:marBottom w:val="0"/>
      <w:divBdr>
        <w:top w:val="none" w:sz="0" w:space="0" w:color="auto"/>
        <w:left w:val="none" w:sz="0" w:space="0" w:color="auto"/>
        <w:bottom w:val="none" w:sz="0" w:space="0" w:color="auto"/>
        <w:right w:val="none" w:sz="0" w:space="0" w:color="auto"/>
      </w:divBdr>
    </w:div>
    <w:div w:id="133103717">
      <w:bodyDiv w:val="1"/>
      <w:marLeft w:val="0"/>
      <w:marRight w:val="0"/>
      <w:marTop w:val="0"/>
      <w:marBottom w:val="0"/>
      <w:divBdr>
        <w:top w:val="none" w:sz="0" w:space="0" w:color="auto"/>
        <w:left w:val="none" w:sz="0" w:space="0" w:color="auto"/>
        <w:bottom w:val="none" w:sz="0" w:space="0" w:color="auto"/>
        <w:right w:val="none" w:sz="0" w:space="0" w:color="auto"/>
      </w:divBdr>
    </w:div>
    <w:div w:id="147136693">
      <w:bodyDiv w:val="1"/>
      <w:marLeft w:val="0"/>
      <w:marRight w:val="0"/>
      <w:marTop w:val="0"/>
      <w:marBottom w:val="0"/>
      <w:divBdr>
        <w:top w:val="none" w:sz="0" w:space="0" w:color="auto"/>
        <w:left w:val="none" w:sz="0" w:space="0" w:color="auto"/>
        <w:bottom w:val="none" w:sz="0" w:space="0" w:color="auto"/>
        <w:right w:val="none" w:sz="0" w:space="0" w:color="auto"/>
      </w:divBdr>
    </w:div>
    <w:div w:id="150803323">
      <w:bodyDiv w:val="1"/>
      <w:marLeft w:val="0"/>
      <w:marRight w:val="0"/>
      <w:marTop w:val="0"/>
      <w:marBottom w:val="0"/>
      <w:divBdr>
        <w:top w:val="none" w:sz="0" w:space="0" w:color="auto"/>
        <w:left w:val="none" w:sz="0" w:space="0" w:color="auto"/>
        <w:bottom w:val="none" w:sz="0" w:space="0" w:color="auto"/>
        <w:right w:val="none" w:sz="0" w:space="0" w:color="auto"/>
      </w:divBdr>
    </w:div>
    <w:div w:id="152575700">
      <w:bodyDiv w:val="1"/>
      <w:marLeft w:val="0"/>
      <w:marRight w:val="0"/>
      <w:marTop w:val="0"/>
      <w:marBottom w:val="0"/>
      <w:divBdr>
        <w:top w:val="none" w:sz="0" w:space="0" w:color="auto"/>
        <w:left w:val="none" w:sz="0" w:space="0" w:color="auto"/>
        <w:bottom w:val="none" w:sz="0" w:space="0" w:color="auto"/>
        <w:right w:val="none" w:sz="0" w:space="0" w:color="auto"/>
      </w:divBdr>
    </w:div>
    <w:div w:id="180436749">
      <w:bodyDiv w:val="1"/>
      <w:marLeft w:val="0"/>
      <w:marRight w:val="0"/>
      <w:marTop w:val="0"/>
      <w:marBottom w:val="0"/>
      <w:divBdr>
        <w:top w:val="none" w:sz="0" w:space="0" w:color="auto"/>
        <w:left w:val="none" w:sz="0" w:space="0" w:color="auto"/>
        <w:bottom w:val="none" w:sz="0" w:space="0" w:color="auto"/>
        <w:right w:val="none" w:sz="0" w:space="0" w:color="auto"/>
      </w:divBdr>
    </w:div>
    <w:div w:id="185414558">
      <w:bodyDiv w:val="1"/>
      <w:marLeft w:val="0"/>
      <w:marRight w:val="0"/>
      <w:marTop w:val="0"/>
      <w:marBottom w:val="0"/>
      <w:divBdr>
        <w:top w:val="none" w:sz="0" w:space="0" w:color="auto"/>
        <w:left w:val="none" w:sz="0" w:space="0" w:color="auto"/>
        <w:bottom w:val="none" w:sz="0" w:space="0" w:color="auto"/>
        <w:right w:val="none" w:sz="0" w:space="0" w:color="auto"/>
      </w:divBdr>
    </w:div>
    <w:div w:id="210190095">
      <w:bodyDiv w:val="1"/>
      <w:marLeft w:val="0"/>
      <w:marRight w:val="0"/>
      <w:marTop w:val="0"/>
      <w:marBottom w:val="0"/>
      <w:divBdr>
        <w:top w:val="none" w:sz="0" w:space="0" w:color="auto"/>
        <w:left w:val="none" w:sz="0" w:space="0" w:color="auto"/>
        <w:bottom w:val="none" w:sz="0" w:space="0" w:color="auto"/>
        <w:right w:val="none" w:sz="0" w:space="0" w:color="auto"/>
      </w:divBdr>
    </w:div>
    <w:div w:id="215750294">
      <w:bodyDiv w:val="1"/>
      <w:marLeft w:val="0"/>
      <w:marRight w:val="0"/>
      <w:marTop w:val="0"/>
      <w:marBottom w:val="0"/>
      <w:divBdr>
        <w:top w:val="none" w:sz="0" w:space="0" w:color="auto"/>
        <w:left w:val="none" w:sz="0" w:space="0" w:color="auto"/>
        <w:bottom w:val="none" w:sz="0" w:space="0" w:color="auto"/>
        <w:right w:val="none" w:sz="0" w:space="0" w:color="auto"/>
      </w:divBdr>
    </w:div>
    <w:div w:id="220950514">
      <w:bodyDiv w:val="1"/>
      <w:marLeft w:val="0"/>
      <w:marRight w:val="0"/>
      <w:marTop w:val="0"/>
      <w:marBottom w:val="0"/>
      <w:divBdr>
        <w:top w:val="none" w:sz="0" w:space="0" w:color="auto"/>
        <w:left w:val="none" w:sz="0" w:space="0" w:color="auto"/>
        <w:bottom w:val="none" w:sz="0" w:space="0" w:color="auto"/>
        <w:right w:val="none" w:sz="0" w:space="0" w:color="auto"/>
      </w:divBdr>
    </w:div>
    <w:div w:id="227110866">
      <w:bodyDiv w:val="1"/>
      <w:marLeft w:val="0"/>
      <w:marRight w:val="0"/>
      <w:marTop w:val="0"/>
      <w:marBottom w:val="0"/>
      <w:divBdr>
        <w:top w:val="none" w:sz="0" w:space="0" w:color="auto"/>
        <w:left w:val="none" w:sz="0" w:space="0" w:color="auto"/>
        <w:bottom w:val="none" w:sz="0" w:space="0" w:color="auto"/>
        <w:right w:val="none" w:sz="0" w:space="0" w:color="auto"/>
      </w:divBdr>
    </w:div>
    <w:div w:id="230390548">
      <w:bodyDiv w:val="1"/>
      <w:marLeft w:val="0"/>
      <w:marRight w:val="0"/>
      <w:marTop w:val="0"/>
      <w:marBottom w:val="0"/>
      <w:divBdr>
        <w:top w:val="none" w:sz="0" w:space="0" w:color="auto"/>
        <w:left w:val="none" w:sz="0" w:space="0" w:color="auto"/>
        <w:bottom w:val="none" w:sz="0" w:space="0" w:color="auto"/>
        <w:right w:val="none" w:sz="0" w:space="0" w:color="auto"/>
      </w:divBdr>
    </w:div>
    <w:div w:id="234433516">
      <w:bodyDiv w:val="1"/>
      <w:marLeft w:val="0"/>
      <w:marRight w:val="0"/>
      <w:marTop w:val="0"/>
      <w:marBottom w:val="0"/>
      <w:divBdr>
        <w:top w:val="none" w:sz="0" w:space="0" w:color="auto"/>
        <w:left w:val="none" w:sz="0" w:space="0" w:color="auto"/>
        <w:bottom w:val="none" w:sz="0" w:space="0" w:color="auto"/>
        <w:right w:val="none" w:sz="0" w:space="0" w:color="auto"/>
      </w:divBdr>
    </w:div>
    <w:div w:id="236088577">
      <w:bodyDiv w:val="1"/>
      <w:marLeft w:val="0"/>
      <w:marRight w:val="0"/>
      <w:marTop w:val="0"/>
      <w:marBottom w:val="0"/>
      <w:divBdr>
        <w:top w:val="none" w:sz="0" w:space="0" w:color="auto"/>
        <w:left w:val="none" w:sz="0" w:space="0" w:color="auto"/>
        <w:bottom w:val="none" w:sz="0" w:space="0" w:color="auto"/>
        <w:right w:val="none" w:sz="0" w:space="0" w:color="auto"/>
      </w:divBdr>
    </w:div>
    <w:div w:id="262150121">
      <w:bodyDiv w:val="1"/>
      <w:marLeft w:val="0"/>
      <w:marRight w:val="0"/>
      <w:marTop w:val="0"/>
      <w:marBottom w:val="0"/>
      <w:divBdr>
        <w:top w:val="none" w:sz="0" w:space="0" w:color="auto"/>
        <w:left w:val="none" w:sz="0" w:space="0" w:color="auto"/>
        <w:bottom w:val="none" w:sz="0" w:space="0" w:color="auto"/>
        <w:right w:val="none" w:sz="0" w:space="0" w:color="auto"/>
      </w:divBdr>
    </w:div>
    <w:div w:id="276450091">
      <w:bodyDiv w:val="1"/>
      <w:marLeft w:val="0"/>
      <w:marRight w:val="0"/>
      <w:marTop w:val="0"/>
      <w:marBottom w:val="0"/>
      <w:divBdr>
        <w:top w:val="none" w:sz="0" w:space="0" w:color="auto"/>
        <w:left w:val="none" w:sz="0" w:space="0" w:color="auto"/>
        <w:bottom w:val="none" w:sz="0" w:space="0" w:color="auto"/>
        <w:right w:val="none" w:sz="0" w:space="0" w:color="auto"/>
      </w:divBdr>
    </w:div>
    <w:div w:id="285308917">
      <w:bodyDiv w:val="1"/>
      <w:marLeft w:val="0"/>
      <w:marRight w:val="0"/>
      <w:marTop w:val="0"/>
      <w:marBottom w:val="0"/>
      <w:divBdr>
        <w:top w:val="none" w:sz="0" w:space="0" w:color="auto"/>
        <w:left w:val="none" w:sz="0" w:space="0" w:color="auto"/>
        <w:bottom w:val="none" w:sz="0" w:space="0" w:color="auto"/>
        <w:right w:val="none" w:sz="0" w:space="0" w:color="auto"/>
      </w:divBdr>
    </w:div>
    <w:div w:id="288975577">
      <w:bodyDiv w:val="1"/>
      <w:marLeft w:val="0"/>
      <w:marRight w:val="0"/>
      <w:marTop w:val="0"/>
      <w:marBottom w:val="0"/>
      <w:divBdr>
        <w:top w:val="none" w:sz="0" w:space="0" w:color="auto"/>
        <w:left w:val="none" w:sz="0" w:space="0" w:color="auto"/>
        <w:bottom w:val="none" w:sz="0" w:space="0" w:color="auto"/>
        <w:right w:val="none" w:sz="0" w:space="0" w:color="auto"/>
      </w:divBdr>
    </w:div>
    <w:div w:id="299112977">
      <w:bodyDiv w:val="1"/>
      <w:marLeft w:val="0"/>
      <w:marRight w:val="0"/>
      <w:marTop w:val="0"/>
      <w:marBottom w:val="0"/>
      <w:divBdr>
        <w:top w:val="none" w:sz="0" w:space="0" w:color="auto"/>
        <w:left w:val="none" w:sz="0" w:space="0" w:color="auto"/>
        <w:bottom w:val="none" w:sz="0" w:space="0" w:color="auto"/>
        <w:right w:val="none" w:sz="0" w:space="0" w:color="auto"/>
      </w:divBdr>
    </w:div>
    <w:div w:id="316690910">
      <w:bodyDiv w:val="1"/>
      <w:marLeft w:val="0"/>
      <w:marRight w:val="0"/>
      <w:marTop w:val="0"/>
      <w:marBottom w:val="0"/>
      <w:divBdr>
        <w:top w:val="none" w:sz="0" w:space="0" w:color="auto"/>
        <w:left w:val="none" w:sz="0" w:space="0" w:color="auto"/>
        <w:bottom w:val="none" w:sz="0" w:space="0" w:color="auto"/>
        <w:right w:val="none" w:sz="0" w:space="0" w:color="auto"/>
      </w:divBdr>
    </w:div>
    <w:div w:id="319388114">
      <w:bodyDiv w:val="1"/>
      <w:marLeft w:val="0"/>
      <w:marRight w:val="0"/>
      <w:marTop w:val="0"/>
      <w:marBottom w:val="0"/>
      <w:divBdr>
        <w:top w:val="none" w:sz="0" w:space="0" w:color="auto"/>
        <w:left w:val="none" w:sz="0" w:space="0" w:color="auto"/>
        <w:bottom w:val="none" w:sz="0" w:space="0" w:color="auto"/>
        <w:right w:val="none" w:sz="0" w:space="0" w:color="auto"/>
      </w:divBdr>
    </w:div>
    <w:div w:id="322971107">
      <w:bodyDiv w:val="1"/>
      <w:marLeft w:val="0"/>
      <w:marRight w:val="0"/>
      <w:marTop w:val="0"/>
      <w:marBottom w:val="0"/>
      <w:divBdr>
        <w:top w:val="none" w:sz="0" w:space="0" w:color="auto"/>
        <w:left w:val="none" w:sz="0" w:space="0" w:color="auto"/>
        <w:bottom w:val="none" w:sz="0" w:space="0" w:color="auto"/>
        <w:right w:val="none" w:sz="0" w:space="0" w:color="auto"/>
      </w:divBdr>
    </w:div>
    <w:div w:id="324554091">
      <w:bodyDiv w:val="1"/>
      <w:marLeft w:val="0"/>
      <w:marRight w:val="0"/>
      <w:marTop w:val="0"/>
      <w:marBottom w:val="0"/>
      <w:divBdr>
        <w:top w:val="none" w:sz="0" w:space="0" w:color="auto"/>
        <w:left w:val="none" w:sz="0" w:space="0" w:color="auto"/>
        <w:bottom w:val="none" w:sz="0" w:space="0" w:color="auto"/>
        <w:right w:val="none" w:sz="0" w:space="0" w:color="auto"/>
      </w:divBdr>
    </w:div>
    <w:div w:id="332488881">
      <w:bodyDiv w:val="1"/>
      <w:marLeft w:val="0"/>
      <w:marRight w:val="0"/>
      <w:marTop w:val="0"/>
      <w:marBottom w:val="0"/>
      <w:divBdr>
        <w:top w:val="none" w:sz="0" w:space="0" w:color="auto"/>
        <w:left w:val="none" w:sz="0" w:space="0" w:color="auto"/>
        <w:bottom w:val="none" w:sz="0" w:space="0" w:color="auto"/>
        <w:right w:val="none" w:sz="0" w:space="0" w:color="auto"/>
      </w:divBdr>
    </w:div>
    <w:div w:id="341905881">
      <w:bodyDiv w:val="1"/>
      <w:marLeft w:val="0"/>
      <w:marRight w:val="0"/>
      <w:marTop w:val="0"/>
      <w:marBottom w:val="0"/>
      <w:divBdr>
        <w:top w:val="none" w:sz="0" w:space="0" w:color="auto"/>
        <w:left w:val="none" w:sz="0" w:space="0" w:color="auto"/>
        <w:bottom w:val="none" w:sz="0" w:space="0" w:color="auto"/>
        <w:right w:val="none" w:sz="0" w:space="0" w:color="auto"/>
      </w:divBdr>
    </w:div>
    <w:div w:id="342098229">
      <w:bodyDiv w:val="1"/>
      <w:marLeft w:val="0"/>
      <w:marRight w:val="0"/>
      <w:marTop w:val="0"/>
      <w:marBottom w:val="0"/>
      <w:divBdr>
        <w:top w:val="none" w:sz="0" w:space="0" w:color="auto"/>
        <w:left w:val="none" w:sz="0" w:space="0" w:color="auto"/>
        <w:bottom w:val="none" w:sz="0" w:space="0" w:color="auto"/>
        <w:right w:val="none" w:sz="0" w:space="0" w:color="auto"/>
      </w:divBdr>
    </w:div>
    <w:div w:id="344989457">
      <w:bodyDiv w:val="1"/>
      <w:marLeft w:val="0"/>
      <w:marRight w:val="0"/>
      <w:marTop w:val="0"/>
      <w:marBottom w:val="0"/>
      <w:divBdr>
        <w:top w:val="none" w:sz="0" w:space="0" w:color="auto"/>
        <w:left w:val="none" w:sz="0" w:space="0" w:color="auto"/>
        <w:bottom w:val="none" w:sz="0" w:space="0" w:color="auto"/>
        <w:right w:val="none" w:sz="0" w:space="0" w:color="auto"/>
      </w:divBdr>
    </w:div>
    <w:div w:id="348484615">
      <w:bodyDiv w:val="1"/>
      <w:marLeft w:val="0"/>
      <w:marRight w:val="0"/>
      <w:marTop w:val="0"/>
      <w:marBottom w:val="0"/>
      <w:divBdr>
        <w:top w:val="none" w:sz="0" w:space="0" w:color="auto"/>
        <w:left w:val="none" w:sz="0" w:space="0" w:color="auto"/>
        <w:bottom w:val="none" w:sz="0" w:space="0" w:color="auto"/>
        <w:right w:val="none" w:sz="0" w:space="0" w:color="auto"/>
      </w:divBdr>
    </w:div>
    <w:div w:id="355080581">
      <w:bodyDiv w:val="1"/>
      <w:marLeft w:val="0"/>
      <w:marRight w:val="0"/>
      <w:marTop w:val="0"/>
      <w:marBottom w:val="0"/>
      <w:divBdr>
        <w:top w:val="none" w:sz="0" w:space="0" w:color="auto"/>
        <w:left w:val="none" w:sz="0" w:space="0" w:color="auto"/>
        <w:bottom w:val="none" w:sz="0" w:space="0" w:color="auto"/>
        <w:right w:val="none" w:sz="0" w:space="0" w:color="auto"/>
      </w:divBdr>
    </w:div>
    <w:div w:id="363099604">
      <w:bodyDiv w:val="1"/>
      <w:marLeft w:val="0"/>
      <w:marRight w:val="0"/>
      <w:marTop w:val="0"/>
      <w:marBottom w:val="0"/>
      <w:divBdr>
        <w:top w:val="none" w:sz="0" w:space="0" w:color="auto"/>
        <w:left w:val="none" w:sz="0" w:space="0" w:color="auto"/>
        <w:bottom w:val="none" w:sz="0" w:space="0" w:color="auto"/>
        <w:right w:val="none" w:sz="0" w:space="0" w:color="auto"/>
      </w:divBdr>
    </w:div>
    <w:div w:id="363333682">
      <w:bodyDiv w:val="1"/>
      <w:marLeft w:val="0"/>
      <w:marRight w:val="0"/>
      <w:marTop w:val="0"/>
      <w:marBottom w:val="0"/>
      <w:divBdr>
        <w:top w:val="none" w:sz="0" w:space="0" w:color="auto"/>
        <w:left w:val="none" w:sz="0" w:space="0" w:color="auto"/>
        <w:bottom w:val="none" w:sz="0" w:space="0" w:color="auto"/>
        <w:right w:val="none" w:sz="0" w:space="0" w:color="auto"/>
      </w:divBdr>
    </w:div>
    <w:div w:id="365058491">
      <w:bodyDiv w:val="1"/>
      <w:marLeft w:val="0"/>
      <w:marRight w:val="0"/>
      <w:marTop w:val="0"/>
      <w:marBottom w:val="0"/>
      <w:divBdr>
        <w:top w:val="none" w:sz="0" w:space="0" w:color="auto"/>
        <w:left w:val="none" w:sz="0" w:space="0" w:color="auto"/>
        <w:bottom w:val="none" w:sz="0" w:space="0" w:color="auto"/>
        <w:right w:val="none" w:sz="0" w:space="0" w:color="auto"/>
      </w:divBdr>
    </w:div>
    <w:div w:id="365107032">
      <w:bodyDiv w:val="1"/>
      <w:marLeft w:val="0"/>
      <w:marRight w:val="0"/>
      <w:marTop w:val="0"/>
      <w:marBottom w:val="0"/>
      <w:divBdr>
        <w:top w:val="none" w:sz="0" w:space="0" w:color="auto"/>
        <w:left w:val="none" w:sz="0" w:space="0" w:color="auto"/>
        <w:bottom w:val="none" w:sz="0" w:space="0" w:color="auto"/>
        <w:right w:val="none" w:sz="0" w:space="0" w:color="auto"/>
      </w:divBdr>
    </w:div>
    <w:div w:id="365719377">
      <w:bodyDiv w:val="1"/>
      <w:marLeft w:val="0"/>
      <w:marRight w:val="0"/>
      <w:marTop w:val="0"/>
      <w:marBottom w:val="0"/>
      <w:divBdr>
        <w:top w:val="none" w:sz="0" w:space="0" w:color="auto"/>
        <w:left w:val="none" w:sz="0" w:space="0" w:color="auto"/>
        <w:bottom w:val="none" w:sz="0" w:space="0" w:color="auto"/>
        <w:right w:val="none" w:sz="0" w:space="0" w:color="auto"/>
      </w:divBdr>
    </w:div>
    <w:div w:id="366567134">
      <w:bodyDiv w:val="1"/>
      <w:marLeft w:val="0"/>
      <w:marRight w:val="0"/>
      <w:marTop w:val="0"/>
      <w:marBottom w:val="0"/>
      <w:divBdr>
        <w:top w:val="none" w:sz="0" w:space="0" w:color="auto"/>
        <w:left w:val="none" w:sz="0" w:space="0" w:color="auto"/>
        <w:bottom w:val="none" w:sz="0" w:space="0" w:color="auto"/>
        <w:right w:val="none" w:sz="0" w:space="0" w:color="auto"/>
      </w:divBdr>
    </w:div>
    <w:div w:id="368189964">
      <w:bodyDiv w:val="1"/>
      <w:marLeft w:val="0"/>
      <w:marRight w:val="0"/>
      <w:marTop w:val="0"/>
      <w:marBottom w:val="0"/>
      <w:divBdr>
        <w:top w:val="none" w:sz="0" w:space="0" w:color="auto"/>
        <w:left w:val="none" w:sz="0" w:space="0" w:color="auto"/>
        <w:bottom w:val="none" w:sz="0" w:space="0" w:color="auto"/>
        <w:right w:val="none" w:sz="0" w:space="0" w:color="auto"/>
      </w:divBdr>
    </w:div>
    <w:div w:id="386682429">
      <w:bodyDiv w:val="1"/>
      <w:marLeft w:val="0"/>
      <w:marRight w:val="0"/>
      <w:marTop w:val="0"/>
      <w:marBottom w:val="0"/>
      <w:divBdr>
        <w:top w:val="none" w:sz="0" w:space="0" w:color="auto"/>
        <w:left w:val="none" w:sz="0" w:space="0" w:color="auto"/>
        <w:bottom w:val="none" w:sz="0" w:space="0" w:color="auto"/>
        <w:right w:val="none" w:sz="0" w:space="0" w:color="auto"/>
      </w:divBdr>
    </w:div>
    <w:div w:id="387532519">
      <w:bodyDiv w:val="1"/>
      <w:marLeft w:val="0"/>
      <w:marRight w:val="0"/>
      <w:marTop w:val="0"/>
      <w:marBottom w:val="0"/>
      <w:divBdr>
        <w:top w:val="none" w:sz="0" w:space="0" w:color="auto"/>
        <w:left w:val="none" w:sz="0" w:space="0" w:color="auto"/>
        <w:bottom w:val="none" w:sz="0" w:space="0" w:color="auto"/>
        <w:right w:val="none" w:sz="0" w:space="0" w:color="auto"/>
      </w:divBdr>
    </w:div>
    <w:div w:id="390033669">
      <w:bodyDiv w:val="1"/>
      <w:marLeft w:val="0"/>
      <w:marRight w:val="0"/>
      <w:marTop w:val="0"/>
      <w:marBottom w:val="0"/>
      <w:divBdr>
        <w:top w:val="none" w:sz="0" w:space="0" w:color="auto"/>
        <w:left w:val="none" w:sz="0" w:space="0" w:color="auto"/>
        <w:bottom w:val="none" w:sz="0" w:space="0" w:color="auto"/>
        <w:right w:val="none" w:sz="0" w:space="0" w:color="auto"/>
      </w:divBdr>
    </w:div>
    <w:div w:id="393698267">
      <w:bodyDiv w:val="1"/>
      <w:marLeft w:val="0"/>
      <w:marRight w:val="0"/>
      <w:marTop w:val="0"/>
      <w:marBottom w:val="0"/>
      <w:divBdr>
        <w:top w:val="none" w:sz="0" w:space="0" w:color="auto"/>
        <w:left w:val="none" w:sz="0" w:space="0" w:color="auto"/>
        <w:bottom w:val="none" w:sz="0" w:space="0" w:color="auto"/>
        <w:right w:val="none" w:sz="0" w:space="0" w:color="auto"/>
      </w:divBdr>
    </w:div>
    <w:div w:id="395931865">
      <w:bodyDiv w:val="1"/>
      <w:marLeft w:val="0"/>
      <w:marRight w:val="0"/>
      <w:marTop w:val="0"/>
      <w:marBottom w:val="0"/>
      <w:divBdr>
        <w:top w:val="none" w:sz="0" w:space="0" w:color="auto"/>
        <w:left w:val="none" w:sz="0" w:space="0" w:color="auto"/>
        <w:bottom w:val="none" w:sz="0" w:space="0" w:color="auto"/>
        <w:right w:val="none" w:sz="0" w:space="0" w:color="auto"/>
      </w:divBdr>
    </w:div>
    <w:div w:id="408430373">
      <w:bodyDiv w:val="1"/>
      <w:marLeft w:val="0"/>
      <w:marRight w:val="0"/>
      <w:marTop w:val="0"/>
      <w:marBottom w:val="0"/>
      <w:divBdr>
        <w:top w:val="none" w:sz="0" w:space="0" w:color="auto"/>
        <w:left w:val="none" w:sz="0" w:space="0" w:color="auto"/>
        <w:bottom w:val="none" w:sz="0" w:space="0" w:color="auto"/>
        <w:right w:val="none" w:sz="0" w:space="0" w:color="auto"/>
      </w:divBdr>
    </w:div>
    <w:div w:id="420567898">
      <w:bodyDiv w:val="1"/>
      <w:marLeft w:val="0"/>
      <w:marRight w:val="0"/>
      <w:marTop w:val="0"/>
      <w:marBottom w:val="0"/>
      <w:divBdr>
        <w:top w:val="none" w:sz="0" w:space="0" w:color="auto"/>
        <w:left w:val="none" w:sz="0" w:space="0" w:color="auto"/>
        <w:bottom w:val="none" w:sz="0" w:space="0" w:color="auto"/>
        <w:right w:val="none" w:sz="0" w:space="0" w:color="auto"/>
      </w:divBdr>
    </w:div>
    <w:div w:id="430862475">
      <w:bodyDiv w:val="1"/>
      <w:marLeft w:val="0"/>
      <w:marRight w:val="0"/>
      <w:marTop w:val="0"/>
      <w:marBottom w:val="0"/>
      <w:divBdr>
        <w:top w:val="none" w:sz="0" w:space="0" w:color="auto"/>
        <w:left w:val="none" w:sz="0" w:space="0" w:color="auto"/>
        <w:bottom w:val="none" w:sz="0" w:space="0" w:color="auto"/>
        <w:right w:val="none" w:sz="0" w:space="0" w:color="auto"/>
      </w:divBdr>
    </w:div>
    <w:div w:id="432019619">
      <w:bodyDiv w:val="1"/>
      <w:marLeft w:val="0"/>
      <w:marRight w:val="0"/>
      <w:marTop w:val="0"/>
      <w:marBottom w:val="0"/>
      <w:divBdr>
        <w:top w:val="none" w:sz="0" w:space="0" w:color="auto"/>
        <w:left w:val="none" w:sz="0" w:space="0" w:color="auto"/>
        <w:bottom w:val="none" w:sz="0" w:space="0" w:color="auto"/>
        <w:right w:val="none" w:sz="0" w:space="0" w:color="auto"/>
      </w:divBdr>
    </w:div>
    <w:div w:id="436676756">
      <w:bodyDiv w:val="1"/>
      <w:marLeft w:val="0"/>
      <w:marRight w:val="0"/>
      <w:marTop w:val="0"/>
      <w:marBottom w:val="0"/>
      <w:divBdr>
        <w:top w:val="none" w:sz="0" w:space="0" w:color="auto"/>
        <w:left w:val="none" w:sz="0" w:space="0" w:color="auto"/>
        <w:bottom w:val="none" w:sz="0" w:space="0" w:color="auto"/>
        <w:right w:val="none" w:sz="0" w:space="0" w:color="auto"/>
      </w:divBdr>
    </w:div>
    <w:div w:id="443504920">
      <w:bodyDiv w:val="1"/>
      <w:marLeft w:val="0"/>
      <w:marRight w:val="0"/>
      <w:marTop w:val="0"/>
      <w:marBottom w:val="0"/>
      <w:divBdr>
        <w:top w:val="none" w:sz="0" w:space="0" w:color="auto"/>
        <w:left w:val="none" w:sz="0" w:space="0" w:color="auto"/>
        <w:bottom w:val="none" w:sz="0" w:space="0" w:color="auto"/>
        <w:right w:val="none" w:sz="0" w:space="0" w:color="auto"/>
      </w:divBdr>
    </w:div>
    <w:div w:id="453404960">
      <w:bodyDiv w:val="1"/>
      <w:marLeft w:val="0"/>
      <w:marRight w:val="0"/>
      <w:marTop w:val="0"/>
      <w:marBottom w:val="0"/>
      <w:divBdr>
        <w:top w:val="none" w:sz="0" w:space="0" w:color="auto"/>
        <w:left w:val="none" w:sz="0" w:space="0" w:color="auto"/>
        <w:bottom w:val="none" w:sz="0" w:space="0" w:color="auto"/>
        <w:right w:val="none" w:sz="0" w:space="0" w:color="auto"/>
      </w:divBdr>
    </w:div>
    <w:div w:id="460225476">
      <w:bodyDiv w:val="1"/>
      <w:marLeft w:val="0"/>
      <w:marRight w:val="0"/>
      <w:marTop w:val="0"/>
      <w:marBottom w:val="0"/>
      <w:divBdr>
        <w:top w:val="none" w:sz="0" w:space="0" w:color="auto"/>
        <w:left w:val="none" w:sz="0" w:space="0" w:color="auto"/>
        <w:bottom w:val="none" w:sz="0" w:space="0" w:color="auto"/>
        <w:right w:val="none" w:sz="0" w:space="0" w:color="auto"/>
      </w:divBdr>
    </w:div>
    <w:div w:id="460266104">
      <w:bodyDiv w:val="1"/>
      <w:marLeft w:val="0"/>
      <w:marRight w:val="0"/>
      <w:marTop w:val="0"/>
      <w:marBottom w:val="0"/>
      <w:divBdr>
        <w:top w:val="none" w:sz="0" w:space="0" w:color="auto"/>
        <w:left w:val="none" w:sz="0" w:space="0" w:color="auto"/>
        <w:bottom w:val="none" w:sz="0" w:space="0" w:color="auto"/>
        <w:right w:val="none" w:sz="0" w:space="0" w:color="auto"/>
      </w:divBdr>
    </w:div>
    <w:div w:id="477497874">
      <w:bodyDiv w:val="1"/>
      <w:marLeft w:val="0"/>
      <w:marRight w:val="0"/>
      <w:marTop w:val="0"/>
      <w:marBottom w:val="0"/>
      <w:divBdr>
        <w:top w:val="none" w:sz="0" w:space="0" w:color="auto"/>
        <w:left w:val="none" w:sz="0" w:space="0" w:color="auto"/>
        <w:bottom w:val="none" w:sz="0" w:space="0" w:color="auto"/>
        <w:right w:val="none" w:sz="0" w:space="0" w:color="auto"/>
      </w:divBdr>
    </w:div>
    <w:div w:id="483086553">
      <w:bodyDiv w:val="1"/>
      <w:marLeft w:val="0"/>
      <w:marRight w:val="0"/>
      <w:marTop w:val="0"/>
      <w:marBottom w:val="0"/>
      <w:divBdr>
        <w:top w:val="none" w:sz="0" w:space="0" w:color="auto"/>
        <w:left w:val="none" w:sz="0" w:space="0" w:color="auto"/>
        <w:bottom w:val="none" w:sz="0" w:space="0" w:color="auto"/>
        <w:right w:val="none" w:sz="0" w:space="0" w:color="auto"/>
      </w:divBdr>
    </w:div>
    <w:div w:id="490024572">
      <w:bodyDiv w:val="1"/>
      <w:marLeft w:val="0"/>
      <w:marRight w:val="0"/>
      <w:marTop w:val="0"/>
      <w:marBottom w:val="0"/>
      <w:divBdr>
        <w:top w:val="none" w:sz="0" w:space="0" w:color="auto"/>
        <w:left w:val="none" w:sz="0" w:space="0" w:color="auto"/>
        <w:bottom w:val="none" w:sz="0" w:space="0" w:color="auto"/>
        <w:right w:val="none" w:sz="0" w:space="0" w:color="auto"/>
      </w:divBdr>
    </w:div>
    <w:div w:id="502547650">
      <w:bodyDiv w:val="1"/>
      <w:marLeft w:val="0"/>
      <w:marRight w:val="0"/>
      <w:marTop w:val="0"/>
      <w:marBottom w:val="0"/>
      <w:divBdr>
        <w:top w:val="none" w:sz="0" w:space="0" w:color="auto"/>
        <w:left w:val="none" w:sz="0" w:space="0" w:color="auto"/>
        <w:bottom w:val="none" w:sz="0" w:space="0" w:color="auto"/>
        <w:right w:val="none" w:sz="0" w:space="0" w:color="auto"/>
      </w:divBdr>
    </w:div>
    <w:div w:id="503059289">
      <w:bodyDiv w:val="1"/>
      <w:marLeft w:val="0"/>
      <w:marRight w:val="0"/>
      <w:marTop w:val="0"/>
      <w:marBottom w:val="0"/>
      <w:divBdr>
        <w:top w:val="none" w:sz="0" w:space="0" w:color="auto"/>
        <w:left w:val="none" w:sz="0" w:space="0" w:color="auto"/>
        <w:bottom w:val="none" w:sz="0" w:space="0" w:color="auto"/>
        <w:right w:val="none" w:sz="0" w:space="0" w:color="auto"/>
      </w:divBdr>
    </w:div>
    <w:div w:id="505630991">
      <w:bodyDiv w:val="1"/>
      <w:marLeft w:val="0"/>
      <w:marRight w:val="0"/>
      <w:marTop w:val="0"/>
      <w:marBottom w:val="0"/>
      <w:divBdr>
        <w:top w:val="none" w:sz="0" w:space="0" w:color="auto"/>
        <w:left w:val="none" w:sz="0" w:space="0" w:color="auto"/>
        <w:bottom w:val="none" w:sz="0" w:space="0" w:color="auto"/>
        <w:right w:val="none" w:sz="0" w:space="0" w:color="auto"/>
      </w:divBdr>
    </w:div>
    <w:div w:id="508133070">
      <w:bodyDiv w:val="1"/>
      <w:marLeft w:val="0"/>
      <w:marRight w:val="0"/>
      <w:marTop w:val="0"/>
      <w:marBottom w:val="0"/>
      <w:divBdr>
        <w:top w:val="none" w:sz="0" w:space="0" w:color="auto"/>
        <w:left w:val="none" w:sz="0" w:space="0" w:color="auto"/>
        <w:bottom w:val="none" w:sz="0" w:space="0" w:color="auto"/>
        <w:right w:val="none" w:sz="0" w:space="0" w:color="auto"/>
      </w:divBdr>
    </w:div>
    <w:div w:id="509759140">
      <w:bodyDiv w:val="1"/>
      <w:marLeft w:val="0"/>
      <w:marRight w:val="0"/>
      <w:marTop w:val="0"/>
      <w:marBottom w:val="0"/>
      <w:divBdr>
        <w:top w:val="none" w:sz="0" w:space="0" w:color="auto"/>
        <w:left w:val="none" w:sz="0" w:space="0" w:color="auto"/>
        <w:bottom w:val="none" w:sz="0" w:space="0" w:color="auto"/>
        <w:right w:val="none" w:sz="0" w:space="0" w:color="auto"/>
      </w:divBdr>
    </w:div>
    <w:div w:id="519318982">
      <w:bodyDiv w:val="1"/>
      <w:marLeft w:val="0"/>
      <w:marRight w:val="0"/>
      <w:marTop w:val="0"/>
      <w:marBottom w:val="0"/>
      <w:divBdr>
        <w:top w:val="none" w:sz="0" w:space="0" w:color="auto"/>
        <w:left w:val="none" w:sz="0" w:space="0" w:color="auto"/>
        <w:bottom w:val="none" w:sz="0" w:space="0" w:color="auto"/>
        <w:right w:val="none" w:sz="0" w:space="0" w:color="auto"/>
      </w:divBdr>
    </w:div>
    <w:div w:id="522399648">
      <w:bodyDiv w:val="1"/>
      <w:marLeft w:val="0"/>
      <w:marRight w:val="0"/>
      <w:marTop w:val="0"/>
      <w:marBottom w:val="0"/>
      <w:divBdr>
        <w:top w:val="none" w:sz="0" w:space="0" w:color="auto"/>
        <w:left w:val="none" w:sz="0" w:space="0" w:color="auto"/>
        <w:bottom w:val="none" w:sz="0" w:space="0" w:color="auto"/>
        <w:right w:val="none" w:sz="0" w:space="0" w:color="auto"/>
      </w:divBdr>
    </w:div>
    <w:div w:id="540095306">
      <w:bodyDiv w:val="1"/>
      <w:marLeft w:val="0"/>
      <w:marRight w:val="0"/>
      <w:marTop w:val="0"/>
      <w:marBottom w:val="0"/>
      <w:divBdr>
        <w:top w:val="none" w:sz="0" w:space="0" w:color="auto"/>
        <w:left w:val="none" w:sz="0" w:space="0" w:color="auto"/>
        <w:bottom w:val="none" w:sz="0" w:space="0" w:color="auto"/>
        <w:right w:val="none" w:sz="0" w:space="0" w:color="auto"/>
      </w:divBdr>
    </w:div>
    <w:div w:id="546337441">
      <w:bodyDiv w:val="1"/>
      <w:marLeft w:val="0"/>
      <w:marRight w:val="0"/>
      <w:marTop w:val="0"/>
      <w:marBottom w:val="0"/>
      <w:divBdr>
        <w:top w:val="none" w:sz="0" w:space="0" w:color="auto"/>
        <w:left w:val="none" w:sz="0" w:space="0" w:color="auto"/>
        <w:bottom w:val="none" w:sz="0" w:space="0" w:color="auto"/>
        <w:right w:val="none" w:sz="0" w:space="0" w:color="auto"/>
      </w:divBdr>
    </w:div>
    <w:div w:id="547032419">
      <w:bodyDiv w:val="1"/>
      <w:marLeft w:val="0"/>
      <w:marRight w:val="0"/>
      <w:marTop w:val="0"/>
      <w:marBottom w:val="0"/>
      <w:divBdr>
        <w:top w:val="none" w:sz="0" w:space="0" w:color="auto"/>
        <w:left w:val="none" w:sz="0" w:space="0" w:color="auto"/>
        <w:bottom w:val="none" w:sz="0" w:space="0" w:color="auto"/>
        <w:right w:val="none" w:sz="0" w:space="0" w:color="auto"/>
      </w:divBdr>
    </w:div>
    <w:div w:id="550069899">
      <w:bodyDiv w:val="1"/>
      <w:marLeft w:val="0"/>
      <w:marRight w:val="0"/>
      <w:marTop w:val="0"/>
      <w:marBottom w:val="0"/>
      <w:divBdr>
        <w:top w:val="none" w:sz="0" w:space="0" w:color="auto"/>
        <w:left w:val="none" w:sz="0" w:space="0" w:color="auto"/>
        <w:bottom w:val="none" w:sz="0" w:space="0" w:color="auto"/>
        <w:right w:val="none" w:sz="0" w:space="0" w:color="auto"/>
      </w:divBdr>
    </w:div>
    <w:div w:id="553274871">
      <w:bodyDiv w:val="1"/>
      <w:marLeft w:val="0"/>
      <w:marRight w:val="0"/>
      <w:marTop w:val="0"/>
      <w:marBottom w:val="0"/>
      <w:divBdr>
        <w:top w:val="none" w:sz="0" w:space="0" w:color="auto"/>
        <w:left w:val="none" w:sz="0" w:space="0" w:color="auto"/>
        <w:bottom w:val="none" w:sz="0" w:space="0" w:color="auto"/>
        <w:right w:val="none" w:sz="0" w:space="0" w:color="auto"/>
      </w:divBdr>
    </w:div>
    <w:div w:id="558826716">
      <w:bodyDiv w:val="1"/>
      <w:marLeft w:val="0"/>
      <w:marRight w:val="0"/>
      <w:marTop w:val="0"/>
      <w:marBottom w:val="0"/>
      <w:divBdr>
        <w:top w:val="none" w:sz="0" w:space="0" w:color="auto"/>
        <w:left w:val="none" w:sz="0" w:space="0" w:color="auto"/>
        <w:bottom w:val="none" w:sz="0" w:space="0" w:color="auto"/>
        <w:right w:val="none" w:sz="0" w:space="0" w:color="auto"/>
      </w:divBdr>
    </w:div>
    <w:div w:id="564683733">
      <w:bodyDiv w:val="1"/>
      <w:marLeft w:val="0"/>
      <w:marRight w:val="0"/>
      <w:marTop w:val="0"/>
      <w:marBottom w:val="0"/>
      <w:divBdr>
        <w:top w:val="none" w:sz="0" w:space="0" w:color="auto"/>
        <w:left w:val="none" w:sz="0" w:space="0" w:color="auto"/>
        <w:bottom w:val="none" w:sz="0" w:space="0" w:color="auto"/>
        <w:right w:val="none" w:sz="0" w:space="0" w:color="auto"/>
      </w:divBdr>
    </w:div>
    <w:div w:id="585723943">
      <w:bodyDiv w:val="1"/>
      <w:marLeft w:val="0"/>
      <w:marRight w:val="0"/>
      <w:marTop w:val="0"/>
      <w:marBottom w:val="0"/>
      <w:divBdr>
        <w:top w:val="none" w:sz="0" w:space="0" w:color="auto"/>
        <w:left w:val="none" w:sz="0" w:space="0" w:color="auto"/>
        <w:bottom w:val="none" w:sz="0" w:space="0" w:color="auto"/>
        <w:right w:val="none" w:sz="0" w:space="0" w:color="auto"/>
      </w:divBdr>
    </w:div>
    <w:div w:id="590701884">
      <w:bodyDiv w:val="1"/>
      <w:marLeft w:val="0"/>
      <w:marRight w:val="0"/>
      <w:marTop w:val="0"/>
      <w:marBottom w:val="0"/>
      <w:divBdr>
        <w:top w:val="none" w:sz="0" w:space="0" w:color="auto"/>
        <w:left w:val="none" w:sz="0" w:space="0" w:color="auto"/>
        <w:bottom w:val="none" w:sz="0" w:space="0" w:color="auto"/>
        <w:right w:val="none" w:sz="0" w:space="0" w:color="auto"/>
      </w:divBdr>
    </w:div>
    <w:div w:id="602879192">
      <w:bodyDiv w:val="1"/>
      <w:marLeft w:val="0"/>
      <w:marRight w:val="0"/>
      <w:marTop w:val="0"/>
      <w:marBottom w:val="0"/>
      <w:divBdr>
        <w:top w:val="none" w:sz="0" w:space="0" w:color="auto"/>
        <w:left w:val="none" w:sz="0" w:space="0" w:color="auto"/>
        <w:bottom w:val="none" w:sz="0" w:space="0" w:color="auto"/>
        <w:right w:val="none" w:sz="0" w:space="0" w:color="auto"/>
      </w:divBdr>
    </w:div>
    <w:div w:id="614290609">
      <w:bodyDiv w:val="1"/>
      <w:marLeft w:val="0"/>
      <w:marRight w:val="0"/>
      <w:marTop w:val="0"/>
      <w:marBottom w:val="0"/>
      <w:divBdr>
        <w:top w:val="none" w:sz="0" w:space="0" w:color="auto"/>
        <w:left w:val="none" w:sz="0" w:space="0" w:color="auto"/>
        <w:bottom w:val="none" w:sz="0" w:space="0" w:color="auto"/>
        <w:right w:val="none" w:sz="0" w:space="0" w:color="auto"/>
      </w:divBdr>
    </w:div>
    <w:div w:id="615989846">
      <w:bodyDiv w:val="1"/>
      <w:marLeft w:val="0"/>
      <w:marRight w:val="0"/>
      <w:marTop w:val="0"/>
      <w:marBottom w:val="0"/>
      <w:divBdr>
        <w:top w:val="none" w:sz="0" w:space="0" w:color="auto"/>
        <w:left w:val="none" w:sz="0" w:space="0" w:color="auto"/>
        <w:bottom w:val="none" w:sz="0" w:space="0" w:color="auto"/>
        <w:right w:val="none" w:sz="0" w:space="0" w:color="auto"/>
      </w:divBdr>
    </w:div>
    <w:div w:id="617955670">
      <w:bodyDiv w:val="1"/>
      <w:marLeft w:val="0"/>
      <w:marRight w:val="0"/>
      <w:marTop w:val="0"/>
      <w:marBottom w:val="0"/>
      <w:divBdr>
        <w:top w:val="none" w:sz="0" w:space="0" w:color="auto"/>
        <w:left w:val="none" w:sz="0" w:space="0" w:color="auto"/>
        <w:bottom w:val="none" w:sz="0" w:space="0" w:color="auto"/>
        <w:right w:val="none" w:sz="0" w:space="0" w:color="auto"/>
      </w:divBdr>
    </w:div>
    <w:div w:id="619192485">
      <w:bodyDiv w:val="1"/>
      <w:marLeft w:val="0"/>
      <w:marRight w:val="0"/>
      <w:marTop w:val="0"/>
      <w:marBottom w:val="0"/>
      <w:divBdr>
        <w:top w:val="none" w:sz="0" w:space="0" w:color="auto"/>
        <w:left w:val="none" w:sz="0" w:space="0" w:color="auto"/>
        <w:bottom w:val="none" w:sz="0" w:space="0" w:color="auto"/>
        <w:right w:val="none" w:sz="0" w:space="0" w:color="auto"/>
      </w:divBdr>
    </w:div>
    <w:div w:id="623927189">
      <w:bodyDiv w:val="1"/>
      <w:marLeft w:val="0"/>
      <w:marRight w:val="0"/>
      <w:marTop w:val="0"/>
      <w:marBottom w:val="0"/>
      <w:divBdr>
        <w:top w:val="none" w:sz="0" w:space="0" w:color="auto"/>
        <w:left w:val="none" w:sz="0" w:space="0" w:color="auto"/>
        <w:bottom w:val="none" w:sz="0" w:space="0" w:color="auto"/>
        <w:right w:val="none" w:sz="0" w:space="0" w:color="auto"/>
      </w:divBdr>
    </w:div>
    <w:div w:id="625088451">
      <w:bodyDiv w:val="1"/>
      <w:marLeft w:val="0"/>
      <w:marRight w:val="0"/>
      <w:marTop w:val="0"/>
      <w:marBottom w:val="0"/>
      <w:divBdr>
        <w:top w:val="none" w:sz="0" w:space="0" w:color="auto"/>
        <w:left w:val="none" w:sz="0" w:space="0" w:color="auto"/>
        <w:bottom w:val="none" w:sz="0" w:space="0" w:color="auto"/>
        <w:right w:val="none" w:sz="0" w:space="0" w:color="auto"/>
      </w:divBdr>
    </w:div>
    <w:div w:id="627588189">
      <w:bodyDiv w:val="1"/>
      <w:marLeft w:val="0"/>
      <w:marRight w:val="0"/>
      <w:marTop w:val="0"/>
      <w:marBottom w:val="0"/>
      <w:divBdr>
        <w:top w:val="none" w:sz="0" w:space="0" w:color="auto"/>
        <w:left w:val="none" w:sz="0" w:space="0" w:color="auto"/>
        <w:bottom w:val="none" w:sz="0" w:space="0" w:color="auto"/>
        <w:right w:val="none" w:sz="0" w:space="0" w:color="auto"/>
      </w:divBdr>
    </w:div>
    <w:div w:id="629211395">
      <w:bodyDiv w:val="1"/>
      <w:marLeft w:val="0"/>
      <w:marRight w:val="0"/>
      <w:marTop w:val="0"/>
      <w:marBottom w:val="0"/>
      <w:divBdr>
        <w:top w:val="none" w:sz="0" w:space="0" w:color="auto"/>
        <w:left w:val="none" w:sz="0" w:space="0" w:color="auto"/>
        <w:bottom w:val="none" w:sz="0" w:space="0" w:color="auto"/>
        <w:right w:val="none" w:sz="0" w:space="0" w:color="auto"/>
      </w:divBdr>
    </w:div>
    <w:div w:id="648821712">
      <w:bodyDiv w:val="1"/>
      <w:marLeft w:val="0"/>
      <w:marRight w:val="0"/>
      <w:marTop w:val="0"/>
      <w:marBottom w:val="0"/>
      <w:divBdr>
        <w:top w:val="none" w:sz="0" w:space="0" w:color="auto"/>
        <w:left w:val="none" w:sz="0" w:space="0" w:color="auto"/>
        <w:bottom w:val="none" w:sz="0" w:space="0" w:color="auto"/>
        <w:right w:val="none" w:sz="0" w:space="0" w:color="auto"/>
      </w:divBdr>
    </w:div>
    <w:div w:id="650721578">
      <w:bodyDiv w:val="1"/>
      <w:marLeft w:val="0"/>
      <w:marRight w:val="0"/>
      <w:marTop w:val="0"/>
      <w:marBottom w:val="0"/>
      <w:divBdr>
        <w:top w:val="none" w:sz="0" w:space="0" w:color="auto"/>
        <w:left w:val="none" w:sz="0" w:space="0" w:color="auto"/>
        <w:bottom w:val="none" w:sz="0" w:space="0" w:color="auto"/>
        <w:right w:val="none" w:sz="0" w:space="0" w:color="auto"/>
      </w:divBdr>
    </w:div>
    <w:div w:id="656880072">
      <w:bodyDiv w:val="1"/>
      <w:marLeft w:val="0"/>
      <w:marRight w:val="0"/>
      <w:marTop w:val="0"/>
      <w:marBottom w:val="0"/>
      <w:divBdr>
        <w:top w:val="none" w:sz="0" w:space="0" w:color="auto"/>
        <w:left w:val="none" w:sz="0" w:space="0" w:color="auto"/>
        <w:bottom w:val="none" w:sz="0" w:space="0" w:color="auto"/>
        <w:right w:val="none" w:sz="0" w:space="0" w:color="auto"/>
      </w:divBdr>
    </w:div>
    <w:div w:id="661544934">
      <w:bodyDiv w:val="1"/>
      <w:marLeft w:val="0"/>
      <w:marRight w:val="0"/>
      <w:marTop w:val="0"/>
      <w:marBottom w:val="0"/>
      <w:divBdr>
        <w:top w:val="none" w:sz="0" w:space="0" w:color="auto"/>
        <w:left w:val="none" w:sz="0" w:space="0" w:color="auto"/>
        <w:bottom w:val="none" w:sz="0" w:space="0" w:color="auto"/>
        <w:right w:val="none" w:sz="0" w:space="0" w:color="auto"/>
      </w:divBdr>
    </w:div>
    <w:div w:id="664822154">
      <w:bodyDiv w:val="1"/>
      <w:marLeft w:val="0"/>
      <w:marRight w:val="0"/>
      <w:marTop w:val="0"/>
      <w:marBottom w:val="0"/>
      <w:divBdr>
        <w:top w:val="none" w:sz="0" w:space="0" w:color="auto"/>
        <w:left w:val="none" w:sz="0" w:space="0" w:color="auto"/>
        <w:bottom w:val="none" w:sz="0" w:space="0" w:color="auto"/>
        <w:right w:val="none" w:sz="0" w:space="0" w:color="auto"/>
      </w:divBdr>
    </w:div>
    <w:div w:id="679358405">
      <w:bodyDiv w:val="1"/>
      <w:marLeft w:val="0"/>
      <w:marRight w:val="0"/>
      <w:marTop w:val="0"/>
      <w:marBottom w:val="0"/>
      <w:divBdr>
        <w:top w:val="none" w:sz="0" w:space="0" w:color="auto"/>
        <w:left w:val="none" w:sz="0" w:space="0" w:color="auto"/>
        <w:bottom w:val="none" w:sz="0" w:space="0" w:color="auto"/>
        <w:right w:val="none" w:sz="0" w:space="0" w:color="auto"/>
      </w:divBdr>
    </w:div>
    <w:div w:id="691225461">
      <w:bodyDiv w:val="1"/>
      <w:marLeft w:val="0"/>
      <w:marRight w:val="0"/>
      <w:marTop w:val="0"/>
      <w:marBottom w:val="0"/>
      <w:divBdr>
        <w:top w:val="none" w:sz="0" w:space="0" w:color="auto"/>
        <w:left w:val="none" w:sz="0" w:space="0" w:color="auto"/>
        <w:bottom w:val="none" w:sz="0" w:space="0" w:color="auto"/>
        <w:right w:val="none" w:sz="0" w:space="0" w:color="auto"/>
      </w:divBdr>
    </w:div>
    <w:div w:id="692650426">
      <w:bodyDiv w:val="1"/>
      <w:marLeft w:val="0"/>
      <w:marRight w:val="0"/>
      <w:marTop w:val="0"/>
      <w:marBottom w:val="0"/>
      <w:divBdr>
        <w:top w:val="none" w:sz="0" w:space="0" w:color="auto"/>
        <w:left w:val="none" w:sz="0" w:space="0" w:color="auto"/>
        <w:bottom w:val="none" w:sz="0" w:space="0" w:color="auto"/>
        <w:right w:val="none" w:sz="0" w:space="0" w:color="auto"/>
      </w:divBdr>
    </w:div>
    <w:div w:id="699935454">
      <w:bodyDiv w:val="1"/>
      <w:marLeft w:val="0"/>
      <w:marRight w:val="0"/>
      <w:marTop w:val="0"/>
      <w:marBottom w:val="0"/>
      <w:divBdr>
        <w:top w:val="none" w:sz="0" w:space="0" w:color="auto"/>
        <w:left w:val="none" w:sz="0" w:space="0" w:color="auto"/>
        <w:bottom w:val="none" w:sz="0" w:space="0" w:color="auto"/>
        <w:right w:val="none" w:sz="0" w:space="0" w:color="auto"/>
      </w:divBdr>
    </w:div>
    <w:div w:id="706225066">
      <w:bodyDiv w:val="1"/>
      <w:marLeft w:val="0"/>
      <w:marRight w:val="0"/>
      <w:marTop w:val="0"/>
      <w:marBottom w:val="0"/>
      <w:divBdr>
        <w:top w:val="none" w:sz="0" w:space="0" w:color="auto"/>
        <w:left w:val="none" w:sz="0" w:space="0" w:color="auto"/>
        <w:bottom w:val="none" w:sz="0" w:space="0" w:color="auto"/>
        <w:right w:val="none" w:sz="0" w:space="0" w:color="auto"/>
      </w:divBdr>
    </w:div>
    <w:div w:id="707147492">
      <w:bodyDiv w:val="1"/>
      <w:marLeft w:val="0"/>
      <w:marRight w:val="0"/>
      <w:marTop w:val="0"/>
      <w:marBottom w:val="0"/>
      <w:divBdr>
        <w:top w:val="none" w:sz="0" w:space="0" w:color="auto"/>
        <w:left w:val="none" w:sz="0" w:space="0" w:color="auto"/>
        <w:bottom w:val="none" w:sz="0" w:space="0" w:color="auto"/>
        <w:right w:val="none" w:sz="0" w:space="0" w:color="auto"/>
      </w:divBdr>
    </w:div>
    <w:div w:id="708148434">
      <w:bodyDiv w:val="1"/>
      <w:marLeft w:val="0"/>
      <w:marRight w:val="0"/>
      <w:marTop w:val="0"/>
      <w:marBottom w:val="0"/>
      <w:divBdr>
        <w:top w:val="none" w:sz="0" w:space="0" w:color="auto"/>
        <w:left w:val="none" w:sz="0" w:space="0" w:color="auto"/>
        <w:bottom w:val="none" w:sz="0" w:space="0" w:color="auto"/>
        <w:right w:val="none" w:sz="0" w:space="0" w:color="auto"/>
      </w:divBdr>
    </w:div>
    <w:div w:id="710422545">
      <w:bodyDiv w:val="1"/>
      <w:marLeft w:val="0"/>
      <w:marRight w:val="0"/>
      <w:marTop w:val="0"/>
      <w:marBottom w:val="0"/>
      <w:divBdr>
        <w:top w:val="none" w:sz="0" w:space="0" w:color="auto"/>
        <w:left w:val="none" w:sz="0" w:space="0" w:color="auto"/>
        <w:bottom w:val="none" w:sz="0" w:space="0" w:color="auto"/>
        <w:right w:val="none" w:sz="0" w:space="0" w:color="auto"/>
      </w:divBdr>
    </w:div>
    <w:div w:id="717780793">
      <w:bodyDiv w:val="1"/>
      <w:marLeft w:val="0"/>
      <w:marRight w:val="0"/>
      <w:marTop w:val="0"/>
      <w:marBottom w:val="0"/>
      <w:divBdr>
        <w:top w:val="none" w:sz="0" w:space="0" w:color="auto"/>
        <w:left w:val="none" w:sz="0" w:space="0" w:color="auto"/>
        <w:bottom w:val="none" w:sz="0" w:space="0" w:color="auto"/>
        <w:right w:val="none" w:sz="0" w:space="0" w:color="auto"/>
      </w:divBdr>
    </w:div>
    <w:div w:id="719210647">
      <w:bodyDiv w:val="1"/>
      <w:marLeft w:val="0"/>
      <w:marRight w:val="0"/>
      <w:marTop w:val="0"/>
      <w:marBottom w:val="0"/>
      <w:divBdr>
        <w:top w:val="none" w:sz="0" w:space="0" w:color="auto"/>
        <w:left w:val="none" w:sz="0" w:space="0" w:color="auto"/>
        <w:bottom w:val="none" w:sz="0" w:space="0" w:color="auto"/>
        <w:right w:val="none" w:sz="0" w:space="0" w:color="auto"/>
      </w:divBdr>
    </w:div>
    <w:div w:id="724648557">
      <w:bodyDiv w:val="1"/>
      <w:marLeft w:val="0"/>
      <w:marRight w:val="0"/>
      <w:marTop w:val="0"/>
      <w:marBottom w:val="0"/>
      <w:divBdr>
        <w:top w:val="none" w:sz="0" w:space="0" w:color="auto"/>
        <w:left w:val="none" w:sz="0" w:space="0" w:color="auto"/>
        <w:bottom w:val="none" w:sz="0" w:space="0" w:color="auto"/>
        <w:right w:val="none" w:sz="0" w:space="0" w:color="auto"/>
      </w:divBdr>
    </w:div>
    <w:div w:id="729767895">
      <w:bodyDiv w:val="1"/>
      <w:marLeft w:val="0"/>
      <w:marRight w:val="0"/>
      <w:marTop w:val="0"/>
      <w:marBottom w:val="0"/>
      <w:divBdr>
        <w:top w:val="none" w:sz="0" w:space="0" w:color="auto"/>
        <w:left w:val="none" w:sz="0" w:space="0" w:color="auto"/>
        <w:bottom w:val="none" w:sz="0" w:space="0" w:color="auto"/>
        <w:right w:val="none" w:sz="0" w:space="0" w:color="auto"/>
      </w:divBdr>
    </w:div>
    <w:div w:id="740835564">
      <w:bodyDiv w:val="1"/>
      <w:marLeft w:val="0"/>
      <w:marRight w:val="0"/>
      <w:marTop w:val="0"/>
      <w:marBottom w:val="0"/>
      <w:divBdr>
        <w:top w:val="none" w:sz="0" w:space="0" w:color="auto"/>
        <w:left w:val="none" w:sz="0" w:space="0" w:color="auto"/>
        <w:bottom w:val="none" w:sz="0" w:space="0" w:color="auto"/>
        <w:right w:val="none" w:sz="0" w:space="0" w:color="auto"/>
      </w:divBdr>
    </w:div>
    <w:div w:id="742944475">
      <w:bodyDiv w:val="1"/>
      <w:marLeft w:val="0"/>
      <w:marRight w:val="0"/>
      <w:marTop w:val="0"/>
      <w:marBottom w:val="0"/>
      <w:divBdr>
        <w:top w:val="none" w:sz="0" w:space="0" w:color="auto"/>
        <w:left w:val="none" w:sz="0" w:space="0" w:color="auto"/>
        <w:bottom w:val="none" w:sz="0" w:space="0" w:color="auto"/>
        <w:right w:val="none" w:sz="0" w:space="0" w:color="auto"/>
      </w:divBdr>
    </w:div>
    <w:div w:id="743142694">
      <w:bodyDiv w:val="1"/>
      <w:marLeft w:val="0"/>
      <w:marRight w:val="0"/>
      <w:marTop w:val="0"/>
      <w:marBottom w:val="0"/>
      <w:divBdr>
        <w:top w:val="none" w:sz="0" w:space="0" w:color="auto"/>
        <w:left w:val="none" w:sz="0" w:space="0" w:color="auto"/>
        <w:bottom w:val="none" w:sz="0" w:space="0" w:color="auto"/>
        <w:right w:val="none" w:sz="0" w:space="0" w:color="auto"/>
      </w:divBdr>
    </w:div>
    <w:div w:id="746077748">
      <w:bodyDiv w:val="1"/>
      <w:marLeft w:val="0"/>
      <w:marRight w:val="0"/>
      <w:marTop w:val="0"/>
      <w:marBottom w:val="0"/>
      <w:divBdr>
        <w:top w:val="none" w:sz="0" w:space="0" w:color="auto"/>
        <w:left w:val="none" w:sz="0" w:space="0" w:color="auto"/>
        <w:bottom w:val="none" w:sz="0" w:space="0" w:color="auto"/>
        <w:right w:val="none" w:sz="0" w:space="0" w:color="auto"/>
      </w:divBdr>
    </w:div>
    <w:div w:id="748498170">
      <w:bodyDiv w:val="1"/>
      <w:marLeft w:val="0"/>
      <w:marRight w:val="0"/>
      <w:marTop w:val="0"/>
      <w:marBottom w:val="0"/>
      <w:divBdr>
        <w:top w:val="none" w:sz="0" w:space="0" w:color="auto"/>
        <w:left w:val="none" w:sz="0" w:space="0" w:color="auto"/>
        <w:bottom w:val="none" w:sz="0" w:space="0" w:color="auto"/>
        <w:right w:val="none" w:sz="0" w:space="0" w:color="auto"/>
      </w:divBdr>
    </w:div>
    <w:div w:id="751703188">
      <w:bodyDiv w:val="1"/>
      <w:marLeft w:val="0"/>
      <w:marRight w:val="0"/>
      <w:marTop w:val="0"/>
      <w:marBottom w:val="0"/>
      <w:divBdr>
        <w:top w:val="none" w:sz="0" w:space="0" w:color="auto"/>
        <w:left w:val="none" w:sz="0" w:space="0" w:color="auto"/>
        <w:bottom w:val="none" w:sz="0" w:space="0" w:color="auto"/>
        <w:right w:val="none" w:sz="0" w:space="0" w:color="auto"/>
      </w:divBdr>
    </w:div>
    <w:div w:id="769160312">
      <w:bodyDiv w:val="1"/>
      <w:marLeft w:val="0"/>
      <w:marRight w:val="0"/>
      <w:marTop w:val="0"/>
      <w:marBottom w:val="0"/>
      <w:divBdr>
        <w:top w:val="none" w:sz="0" w:space="0" w:color="auto"/>
        <w:left w:val="none" w:sz="0" w:space="0" w:color="auto"/>
        <w:bottom w:val="none" w:sz="0" w:space="0" w:color="auto"/>
        <w:right w:val="none" w:sz="0" w:space="0" w:color="auto"/>
      </w:divBdr>
    </w:div>
    <w:div w:id="772820851">
      <w:bodyDiv w:val="1"/>
      <w:marLeft w:val="0"/>
      <w:marRight w:val="0"/>
      <w:marTop w:val="0"/>
      <w:marBottom w:val="0"/>
      <w:divBdr>
        <w:top w:val="none" w:sz="0" w:space="0" w:color="auto"/>
        <w:left w:val="none" w:sz="0" w:space="0" w:color="auto"/>
        <w:bottom w:val="none" w:sz="0" w:space="0" w:color="auto"/>
        <w:right w:val="none" w:sz="0" w:space="0" w:color="auto"/>
      </w:divBdr>
    </w:div>
    <w:div w:id="774326168">
      <w:bodyDiv w:val="1"/>
      <w:marLeft w:val="0"/>
      <w:marRight w:val="0"/>
      <w:marTop w:val="0"/>
      <w:marBottom w:val="0"/>
      <w:divBdr>
        <w:top w:val="none" w:sz="0" w:space="0" w:color="auto"/>
        <w:left w:val="none" w:sz="0" w:space="0" w:color="auto"/>
        <w:bottom w:val="none" w:sz="0" w:space="0" w:color="auto"/>
        <w:right w:val="none" w:sz="0" w:space="0" w:color="auto"/>
      </w:divBdr>
    </w:div>
    <w:div w:id="774447824">
      <w:bodyDiv w:val="1"/>
      <w:marLeft w:val="0"/>
      <w:marRight w:val="0"/>
      <w:marTop w:val="0"/>
      <w:marBottom w:val="0"/>
      <w:divBdr>
        <w:top w:val="none" w:sz="0" w:space="0" w:color="auto"/>
        <w:left w:val="none" w:sz="0" w:space="0" w:color="auto"/>
        <w:bottom w:val="none" w:sz="0" w:space="0" w:color="auto"/>
        <w:right w:val="none" w:sz="0" w:space="0" w:color="auto"/>
      </w:divBdr>
    </w:div>
    <w:div w:id="775371644">
      <w:bodyDiv w:val="1"/>
      <w:marLeft w:val="0"/>
      <w:marRight w:val="0"/>
      <w:marTop w:val="0"/>
      <w:marBottom w:val="0"/>
      <w:divBdr>
        <w:top w:val="none" w:sz="0" w:space="0" w:color="auto"/>
        <w:left w:val="none" w:sz="0" w:space="0" w:color="auto"/>
        <w:bottom w:val="none" w:sz="0" w:space="0" w:color="auto"/>
        <w:right w:val="none" w:sz="0" w:space="0" w:color="auto"/>
      </w:divBdr>
    </w:div>
    <w:div w:id="775684532">
      <w:bodyDiv w:val="1"/>
      <w:marLeft w:val="0"/>
      <w:marRight w:val="0"/>
      <w:marTop w:val="0"/>
      <w:marBottom w:val="0"/>
      <w:divBdr>
        <w:top w:val="none" w:sz="0" w:space="0" w:color="auto"/>
        <w:left w:val="none" w:sz="0" w:space="0" w:color="auto"/>
        <w:bottom w:val="none" w:sz="0" w:space="0" w:color="auto"/>
        <w:right w:val="none" w:sz="0" w:space="0" w:color="auto"/>
      </w:divBdr>
    </w:div>
    <w:div w:id="777605129">
      <w:bodyDiv w:val="1"/>
      <w:marLeft w:val="0"/>
      <w:marRight w:val="0"/>
      <w:marTop w:val="0"/>
      <w:marBottom w:val="0"/>
      <w:divBdr>
        <w:top w:val="none" w:sz="0" w:space="0" w:color="auto"/>
        <w:left w:val="none" w:sz="0" w:space="0" w:color="auto"/>
        <w:bottom w:val="none" w:sz="0" w:space="0" w:color="auto"/>
        <w:right w:val="none" w:sz="0" w:space="0" w:color="auto"/>
      </w:divBdr>
    </w:div>
    <w:div w:id="780418668">
      <w:bodyDiv w:val="1"/>
      <w:marLeft w:val="0"/>
      <w:marRight w:val="0"/>
      <w:marTop w:val="0"/>
      <w:marBottom w:val="0"/>
      <w:divBdr>
        <w:top w:val="none" w:sz="0" w:space="0" w:color="auto"/>
        <w:left w:val="none" w:sz="0" w:space="0" w:color="auto"/>
        <w:bottom w:val="none" w:sz="0" w:space="0" w:color="auto"/>
        <w:right w:val="none" w:sz="0" w:space="0" w:color="auto"/>
      </w:divBdr>
    </w:div>
    <w:div w:id="786970718">
      <w:bodyDiv w:val="1"/>
      <w:marLeft w:val="0"/>
      <w:marRight w:val="0"/>
      <w:marTop w:val="0"/>
      <w:marBottom w:val="0"/>
      <w:divBdr>
        <w:top w:val="none" w:sz="0" w:space="0" w:color="auto"/>
        <w:left w:val="none" w:sz="0" w:space="0" w:color="auto"/>
        <w:bottom w:val="none" w:sz="0" w:space="0" w:color="auto"/>
        <w:right w:val="none" w:sz="0" w:space="0" w:color="auto"/>
      </w:divBdr>
    </w:div>
    <w:div w:id="788283283">
      <w:bodyDiv w:val="1"/>
      <w:marLeft w:val="0"/>
      <w:marRight w:val="0"/>
      <w:marTop w:val="0"/>
      <w:marBottom w:val="0"/>
      <w:divBdr>
        <w:top w:val="none" w:sz="0" w:space="0" w:color="auto"/>
        <w:left w:val="none" w:sz="0" w:space="0" w:color="auto"/>
        <w:bottom w:val="none" w:sz="0" w:space="0" w:color="auto"/>
        <w:right w:val="none" w:sz="0" w:space="0" w:color="auto"/>
      </w:divBdr>
    </w:div>
    <w:div w:id="806094295">
      <w:bodyDiv w:val="1"/>
      <w:marLeft w:val="0"/>
      <w:marRight w:val="0"/>
      <w:marTop w:val="0"/>
      <w:marBottom w:val="0"/>
      <w:divBdr>
        <w:top w:val="none" w:sz="0" w:space="0" w:color="auto"/>
        <w:left w:val="none" w:sz="0" w:space="0" w:color="auto"/>
        <w:bottom w:val="none" w:sz="0" w:space="0" w:color="auto"/>
        <w:right w:val="none" w:sz="0" w:space="0" w:color="auto"/>
      </w:divBdr>
    </w:div>
    <w:div w:id="806363714">
      <w:bodyDiv w:val="1"/>
      <w:marLeft w:val="0"/>
      <w:marRight w:val="0"/>
      <w:marTop w:val="0"/>
      <w:marBottom w:val="0"/>
      <w:divBdr>
        <w:top w:val="none" w:sz="0" w:space="0" w:color="auto"/>
        <w:left w:val="none" w:sz="0" w:space="0" w:color="auto"/>
        <w:bottom w:val="none" w:sz="0" w:space="0" w:color="auto"/>
        <w:right w:val="none" w:sz="0" w:space="0" w:color="auto"/>
      </w:divBdr>
    </w:div>
    <w:div w:id="812987936">
      <w:bodyDiv w:val="1"/>
      <w:marLeft w:val="0"/>
      <w:marRight w:val="0"/>
      <w:marTop w:val="0"/>
      <w:marBottom w:val="0"/>
      <w:divBdr>
        <w:top w:val="none" w:sz="0" w:space="0" w:color="auto"/>
        <w:left w:val="none" w:sz="0" w:space="0" w:color="auto"/>
        <w:bottom w:val="none" w:sz="0" w:space="0" w:color="auto"/>
        <w:right w:val="none" w:sz="0" w:space="0" w:color="auto"/>
      </w:divBdr>
    </w:div>
    <w:div w:id="825511731">
      <w:bodyDiv w:val="1"/>
      <w:marLeft w:val="0"/>
      <w:marRight w:val="0"/>
      <w:marTop w:val="0"/>
      <w:marBottom w:val="0"/>
      <w:divBdr>
        <w:top w:val="none" w:sz="0" w:space="0" w:color="auto"/>
        <w:left w:val="none" w:sz="0" w:space="0" w:color="auto"/>
        <w:bottom w:val="none" w:sz="0" w:space="0" w:color="auto"/>
        <w:right w:val="none" w:sz="0" w:space="0" w:color="auto"/>
      </w:divBdr>
    </w:div>
    <w:div w:id="836656823">
      <w:bodyDiv w:val="1"/>
      <w:marLeft w:val="0"/>
      <w:marRight w:val="0"/>
      <w:marTop w:val="0"/>
      <w:marBottom w:val="0"/>
      <w:divBdr>
        <w:top w:val="none" w:sz="0" w:space="0" w:color="auto"/>
        <w:left w:val="none" w:sz="0" w:space="0" w:color="auto"/>
        <w:bottom w:val="none" w:sz="0" w:space="0" w:color="auto"/>
        <w:right w:val="none" w:sz="0" w:space="0" w:color="auto"/>
      </w:divBdr>
    </w:div>
    <w:div w:id="838734282">
      <w:bodyDiv w:val="1"/>
      <w:marLeft w:val="0"/>
      <w:marRight w:val="0"/>
      <w:marTop w:val="0"/>
      <w:marBottom w:val="0"/>
      <w:divBdr>
        <w:top w:val="none" w:sz="0" w:space="0" w:color="auto"/>
        <w:left w:val="none" w:sz="0" w:space="0" w:color="auto"/>
        <w:bottom w:val="none" w:sz="0" w:space="0" w:color="auto"/>
        <w:right w:val="none" w:sz="0" w:space="0" w:color="auto"/>
      </w:divBdr>
    </w:div>
    <w:div w:id="839393617">
      <w:bodyDiv w:val="1"/>
      <w:marLeft w:val="0"/>
      <w:marRight w:val="0"/>
      <w:marTop w:val="0"/>
      <w:marBottom w:val="0"/>
      <w:divBdr>
        <w:top w:val="none" w:sz="0" w:space="0" w:color="auto"/>
        <w:left w:val="none" w:sz="0" w:space="0" w:color="auto"/>
        <w:bottom w:val="none" w:sz="0" w:space="0" w:color="auto"/>
        <w:right w:val="none" w:sz="0" w:space="0" w:color="auto"/>
      </w:divBdr>
    </w:div>
    <w:div w:id="842746198">
      <w:bodyDiv w:val="1"/>
      <w:marLeft w:val="0"/>
      <w:marRight w:val="0"/>
      <w:marTop w:val="0"/>
      <w:marBottom w:val="0"/>
      <w:divBdr>
        <w:top w:val="none" w:sz="0" w:space="0" w:color="auto"/>
        <w:left w:val="none" w:sz="0" w:space="0" w:color="auto"/>
        <w:bottom w:val="none" w:sz="0" w:space="0" w:color="auto"/>
        <w:right w:val="none" w:sz="0" w:space="0" w:color="auto"/>
      </w:divBdr>
    </w:div>
    <w:div w:id="843130658">
      <w:bodyDiv w:val="1"/>
      <w:marLeft w:val="0"/>
      <w:marRight w:val="0"/>
      <w:marTop w:val="0"/>
      <w:marBottom w:val="0"/>
      <w:divBdr>
        <w:top w:val="none" w:sz="0" w:space="0" w:color="auto"/>
        <w:left w:val="none" w:sz="0" w:space="0" w:color="auto"/>
        <w:bottom w:val="none" w:sz="0" w:space="0" w:color="auto"/>
        <w:right w:val="none" w:sz="0" w:space="0" w:color="auto"/>
      </w:divBdr>
    </w:div>
    <w:div w:id="849299337">
      <w:bodyDiv w:val="1"/>
      <w:marLeft w:val="0"/>
      <w:marRight w:val="0"/>
      <w:marTop w:val="0"/>
      <w:marBottom w:val="0"/>
      <w:divBdr>
        <w:top w:val="none" w:sz="0" w:space="0" w:color="auto"/>
        <w:left w:val="none" w:sz="0" w:space="0" w:color="auto"/>
        <w:bottom w:val="none" w:sz="0" w:space="0" w:color="auto"/>
        <w:right w:val="none" w:sz="0" w:space="0" w:color="auto"/>
      </w:divBdr>
    </w:div>
    <w:div w:id="859012150">
      <w:bodyDiv w:val="1"/>
      <w:marLeft w:val="0"/>
      <w:marRight w:val="0"/>
      <w:marTop w:val="0"/>
      <w:marBottom w:val="0"/>
      <w:divBdr>
        <w:top w:val="none" w:sz="0" w:space="0" w:color="auto"/>
        <w:left w:val="none" w:sz="0" w:space="0" w:color="auto"/>
        <w:bottom w:val="none" w:sz="0" w:space="0" w:color="auto"/>
        <w:right w:val="none" w:sz="0" w:space="0" w:color="auto"/>
      </w:divBdr>
    </w:div>
    <w:div w:id="862128489">
      <w:bodyDiv w:val="1"/>
      <w:marLeft w:val="0"/>
      <w:marRight w:val="0"/>
      <w:marTop w:val="0"/>
      <w:marBottom w:val="0"/>
      <w:divBdr>
        <w:top w:val="none" w:sz="0" w:space="0" w:color="auto"/>
        <w:left w:val="none" w:sz="0" w:space="0" w:color="auto"/>
        <w:bottom w:val="none" w:sz="0" w:space="0" w:color="auto"/>
        <w:right w:val="none" w:sz="0" w:space="0" w:color="auto"/>
      </w:divBdr>
    </w:div>
    <w:div w:id="866137673">
      <w:bodyDiv w:val="1"/>
      <w:marLeft w:val="0"/>
      <w:marRight w:val="0"/>
      <w:marTop w:val="0"/>
      <w:marBottom w:val="0"/>
      <w:divBdr>
        <w:top w:val="none" w:sz="0" w:space="0" w:color="auto"/>
        <w:left w:val="none" w:sz="0" w:space="0" w:color="auto"/>
        <w:bottom w:val="none" w:sz="0" w:space="0" w:color="auto"/>
        <w:right w:val="none" w:sz="0" w:space="0" w:color="auto"/>
      </w:divBdr>
    </w:div>
    <w:div w:id="882447620">
      <w:bodyDiv w:val="1"/>
      <w:marLeft w:val="0"/>
      <w:marRight w:val="0"/>
      <w:marTop w:val="0"/>
      <w:marBottom w:val="0"/>
      <w:divBdr>
        <w:top w:val="none" w:sz="0" w:space="0" w:color="auto"/>
        <w:left w:val="none" w:sz="0" w:space="0" w:color="auto"/>
        <w:bottom w:val="none" w:sz="0" w:space="0" w:color="auto"/>
        <w:right w:val="none" w:sz="0" w:space="0" w:color="auto"/>
      </w:divBdr>
    </w:div>
    <w:div w:id="892808806">
      <w:bodyDiv w:val="1"/>
      <w:marLeft w:val="0"/>
      <w:marRight w:val="0"/>
      <w:marTop w:val="0"/>
      <w:marBottom w:val="0"/>
      <w:divBdr>
        <w:top w:val="none" w:sz="0" w:space="0" w:color="auto"/>
        <w:left w:val="none" w:sz="0" w:space="0" w:color="auto"/>
        <w:bottom w:val="none" w:sz="0" w:space="0" w:color="auto"/>
        <w:right w:val="none" w:sz="0" w:space="0" w:color="auto"/>
      </w:divBdr>
    </w:div>
    <w:div w:id="895822855">
      <w:bodyDiv w:val="1"/>
      <w:marLeft w:val="0"/>
      <w:marRight w:val="0"/>
      <w:marTop w:val="0"/>
      <w:marBottom w:val="0"/>
      <w:divBdr>
        <w:top w:val="none" w:sz="0" w:space="0" w:color="auto"/>
        <w:left w:val="none" w:sz="0" w:space="0" w:color="auto"/>
        <w:bottom w:val="none" w:sz="0" w:space="0" w:color="auto"/>
        <w:right w:val="none" w:sz="0" w:space="0" w:color="auto"/>
      </w:divBdr>
    </w:div>
    <w:div w:id="906457200">
      <w:bodyDiv w:val="1"/>
      <w:marLeft w:val="0"/>
      <w:marRight w:val="0"/>
      <w:marTop w:val="0"/>
      <w:marBottom w:val="0"/>
      <w:divBdr>
        <w:top w:val="none" w:sz="0" w:space="0" w:color="auto"/>
        <w:left w:val="none" w:sz="0" w:space="0" w:color="auto"/>
        <w:bottom w:val="none" w:sz="0" w:space="0" w:color="auto"/>
        <w:right w:val="none" w:sz="0" w:space="0" w:color="auto"/>
      </w:divBdr>
    </w:div>
    <w:div w:id="906918694">
      <w:bodyDiv w:val="1"/>
      <w:marLeft w:val="0"/>
      <w:marRight w:val="0"/>
      <w:marTop w:val="0"/>
      <w:marBottom w:val="0"/>
      <w:divBdr>
        <w:top w:val="none" w:sz="0" w:space="0" w:color="auto"/>
        <w:left w:val="none" w:sz="0" w:space="0" w:color="auto"/>
        <w:bottom w:val="none" w:sz="0" w:space="0" w:color="auto"/>
        <w:right w:val="none" w:sz="0" w:space="0" w:color="auto"/>
      </w:divBdr>
    </w:div>
    <w:div w:id="915867544">
      <w:bodyDiv w:val="1"/>
      <w:marLeft w:val="0"/>
      <w:marRight w:val="0"/>
      <w:marTop w:val="0"/>
      <w:marBottom w:val="0"/>
      <w:divBdr>
        <w:top w:val="none" w:sz="0" w:space="0" w:color="auto"/>
        <w:left w:val="none" w:sz="0" w:space="0" w:color="auto"/>
        <w:bottom w:val="none" w:sz="0" w:space="0" w:color="auto"/>
        <w:right w:val="none" w:sz="0" w:space="0" w:color="auto"/>
      </w:divBdr>
    </w:div>
    <w:div w:id="933324250">
      <w:bodyDiv w:val="1"/>
      <w:marLeft w:val="0"/>
      <w:marRight w:val="0"/>
      <w:marTop w:val="0"/>
      <w:marBottom w:val="0"/>
      <w:divBdr>
        <w:top w:val="none" w:sz="0" w:space="0" w:color="auto"/>
        <w:left w:val="none" w:sz="0" w:space="0" w:color="auto"/>
        <w:bottom w:val="none" w:sz="0" w:space="0" w:color="auto"/>
        <w:right w:val="none" w:sz="0" w:space="0" w:color="auto"/>
      </w:divBdr>
    </w:div>
    <w:div w:id="941306242">
      <w:bodyDiv w:val="1"/>
      <w:marLeft w:val="0"/>
      <w:marRight w:val="0"/>
      <w:marTop w:val="0"/>
      <w:marBottom w:val="0"/>
      <w:divBdr>
        <w:top w:val="none" w:sz="0" w:space="0" w:color="auto"/>
        <w:left w:val="none" w:sz="0" w:space="0" w:color="auto"/>
        <w:bottom w:val="none" w:sz="0" w:space="0" w:color="auto"/>
        <w:right w:val="none" w:sz="0" w:space="0" w:color="auto"/>
      </w:divBdr>
    </w:div>
    <w:div w:id="944767457">
      <w:bodyDiv w:val="1"/>
      <w:marLeft w:val="0"/>
      <w:marRight w:val="0"/>
      <w:marTop w:val="0"/>
      <w:marBottom w:val="0"/>
      <w:divBdr>
        <w:top w:val="none" w:sz="0" w:space="0" w:color="auto"/>
        <w:left w:val="none" w:sz="0" w:space="0" w:color="auto"/>
        <w:bottom w:val="none" w:sz="0" w:space="0" w:color="auto"/>
        <w:right w:val="none" w:sz="0" w:space="0" w:color="auto"/>
      </w:divBdr>
    </w:div>
    <w:div w:id="949748088">
      <w:bodyDiv w:val="1"/>
      <w:marLeft w:val="0"/>
      <w:marRight w:val="0"/>
      <w:marTop w:val="0"/>
      <w:marBottom w:val="0"/>
      <w:divBdr>
        <w:top w:val="none" w:sz="0" w:space="0" w:color="auto"/>
        <w:left w:val="none" w:sz="0" w:space="0" w:color="auto"/>
        <w:bottom w:val="none" w:sz="0" w:space="0" w:color="auto"/>
        <w:right w:val="none" w:sz="0" w:space="0" w:color="auto"/>
      </w:divBdr>
    </w:div>
    <w:div w:id="955260612">
      <w:bodyDiv w:val="1"/>
      <w:marLeft w:val="0"/>
      <w:marRight w:val="0"/>
      <w:marTop w:val="0"/>
      <w:marBottom w:val="0"/>
      <w:divBdr>
        <w:top w:val="none" w:sz="0" w:space="0" w:color="auto"/>
        <w:left w:val="none" w:sz="0" w:space="0" w:color="auto"/>
        <w:bottom w:val="none" w:sz="0" w:space="0" w:color="auto"/>
        <w:right w:val="none" w:sz="0" w:space="0" w:color="auto"/>
      </w:divBdr>
    </w:div>
    <w:div w:id="961306698">
      <w:bodyDiv w:val="1"/>
      <w:marLeft w:val="0"/>
      <w:marRight w:val="0"/>
      <w:marTop w:val="0"/>
      <w:marBottom w:val="0"/>
      <w:divBdr>
        <w:top w:val="none" w:sz="0" w:space="0" w:color="auto"/>
        <w:left w:val="none" w:sz="0" w:space="0" w:color="auto"/>
        <w:bottom w:val="none" w:sz="0" w:space="0" w:color="auto"/>
        <w:right w:val="none" w:sz="0" w:space="0" w:color="auto"/>
      </w:divBdr>
    </w:div>
    <w:div w:id="961887331">
      <w:bodyDiv w:val="1"/>
      <w:marLeft w:val="0"/>
      <w:marRight w:val="0"/>
      <w:marTop w:val="0"/>
      <w:marBottom w:val="0"/>
      <w:divBdr>
        <w:top w:val="none" w:sz="0" w:space="0" w:color="auto"/>
        <w:left w:val="none" w:sz="0" w:space="0" w:color="auto"/>
        <w:bottom w:val="none" w:sz="0" w:space="0" w:color="auto"/>
        <w:right w:val="none" w:sz="0" w:space="0" w:color="auto"/>
      </w:divBdr>
    </w:div>
    <w:div w:id="966424115">
      <w:bodyDiv w:val="1"/>
      <w:marLeft w:val="0"/>
      <w:marRight w:val="0"/>
      <w:marTop w:val="0"/>
      <w:marBottom w:val="0"/>
      <w:divBdr>
        <w:top w:val="none" w:sz="0" w:space="0" w:color="auto"/>
        <w:left w:val="none" w:sz="0" w:space="0" w:color="auto"/>
        <w:bottom w:val="none" w:sz="0" w:space="0" w:color="auto"/>
        <w:right w:val="none" w:sz="0" w:space="0" w:color="auto"/>
      </w:divBdr>
    </w:div>
    <w:div w:id="983310748">
      <w:bodyDiv w:val="1"/>
      <w:marLeft w:val="0"/>
      <w:marRight w:val="0"/>
      <w:marTop w:val="0"/>
      <w:marBottom w:val="0"/>
      <w:divBdr>
        <w:top w:val="none" w:sz="0" w:space="0" w:color="auto"/>
        <w:left w:val="none" w:sz="0" w:space="0" w:color="auto"/>
        <w:bottom w:val="none" w:sz="0" w:space="0" w:color="auto"/>
        <w:right w:val="none" w:sz="0" w:space="0" w:color="auto"/>
      </w:divBdr>
    </w:div>
    <w:div w:id="987056712">
      <w:bodyDiv w:val="1"/>
      <w:marLeft w:val="0"/>
      <w:marRight w:val="0"/>
      <w:marTop w:val="0"/>
      <w:marBottom w:val="0"/>
      <w:divBdr>
        <w:top w:val="none" w:sz="0" w:space="0" w:color="auto"/>
        <w:left w:val="none" w:sz="0" w:space="0" w:color="auto"/>
        <w:bottom w:val="none" w:sz="0" w:space="0" w:color="auto"/>
        <w:right w:val="none" w:sz="0" w:space="0" w:color="auto"/>
      </w:divBdr>
    </w:div>
    <w:div w:id="987244645">
      <w:bodyDiv w:val="1"/>
      <w:marLeft w:val="0"/>
      <w:marRight w:val="0"/>
      <w:marTop w:val="0"/>
      <w:marBottom w:val="0"/>
      <w:divBdr>
        <w:top w:val="none" w:sz="0" w:space="0" w:color="auto"/>
        <w:left w:val="none" w:sz="0" w:space="0" w:color="auto"/>
        <w:bottom w:val="none" w:sz="0" w:space="0" w:color="auto"/>
        <w:right w:val="none" w:sz="0" w:space="0" w:color="auto"/>
      </w:divBdr>
    </w:div>
    <w:div w:id="988053362">
      <w:bodyDiv w:val="1"/>
      <w:marLeft w:val="0"/>
      <w:marRight w:val="0"/>
      <w:marTop w:val="0"/>
      <w:marBottom w:val="0"/>
      <w:divBdr>
        <w:top w:val="none" w:sz="0" w:space="0" w:color="auto"/>
        <w:left w:val="none" w:sz="0" w:space="0" w:color="auto"/>
        <w:bottom w:val="none" w:sz="0" w:space="0" w:color="auto"/>
        <w:right w:val="none" w:sz="0" w:space="0" w:color="auto"/>
      </w:divBdr>
    </w:div>
    <w:div w:id="993535431">
      <w:bodyDiv w:val="1"/>
      <w:marLeft w:val="0"/>
      <w:marRight w:val="0"/>
      <w:marTop w:val="0"/>
      <w:marBottom w:val="0"/>
      <w:divBdr>
        <w:top w:val="none" w:sz="0" w:space="0" w:color="auto"/>
        <w:left w:val="none" w:sz="0" w:space="0" w:color="auto"/>
        <w:bottom w:val="none" w:sz="0" w:space="0" w:color="auto"/>
        <w:right w:val="none" w:sz="0" w:space="0" w:color="auto"/>
      </w:divBdr>
    </w:div>
    <w:div w:id="1003507129">
      <w:bodyDiv w:val="1"/>
      <w:marLeft w:val="0"/>
      <w:marRight w:val="0"/>
      <w:marTop w:val="0"/>
      <w:marBottom w:val="0"/>
      <w:divBdr>
        <w:top w:val="none" w:sz="0" w:space="0" w:color="auto"/>
        <w:left w:val="none" w:sz="0" w:space="0" w:color="auto"/>
        <w:bottom w:val="none" w:sz="0" w:space="0" w:color="auto"/>
        <w:right w:val="none" w:sz="0" w:space="0" w:color="auto"/>
      </w:divBdr>
    </w:div>
    <w:div w:id="1005397860">
      <w:bodyDiv w:val="1"/>
      <w:marLeft w:val="0"/>
      <w:marRight w:val="0"/>
      <w:marTop w:val="0"/>
      <w:marBottom w:val="0"/>
      <w:divBdr>
        <w:top w:val="none" w:sz="0" w:space="0" w:color="auto"/>
        <w:left w:val="none" w:sz="0" w:space="0" w:color="auto"/>
        <w:bottom w:val="none" w:sz="0" w:space="0" w:color="auto"/>
        <w:right w:val="none" w:sz="0" w:space="0" w:color="auto"/>
      </w:divBdr>
    </w:div>
    <w:div w:id="1019310837">
      <w:bodyDiv w:val="1"/>
      <w:marLeft w:val="0"/>
      <w:marRight w:val="0"/>
      <w:marTop w:val="0"/>
      <w:marBottom w:val="0"/>
      <w:divBdr>
        <w:top w:val="none" w:sz="0" w:space="0" w:color="auto"/>
        <w:left w:val="none" w:sz="0" w:space="0" w:color="auto"/>
        <w:bottom w:val="none" w:sz="0" w:space="0" w:color="auto"/>
        <w:right w:val="none" w:sz="0" w:space="0" w:color="auto"/>
      </w:divBdr>
    </w:div>
    <w:div w:id="1023364553">
      <w:bodyDiv w:val="1"/>
      <w:marLeft w:val="0"/>
      <w:marRight w:val="0"/>
      <w:marTop w:val="0"/>
      <w:marBottom w:val="0"/>
      <w:divBdr>
        <w:top w:val="none" w:sz="0" w:space="0" w:color="auto"/>
        <w:left w:val="none" w:sz="0" w:space="0" w:color="auto"/>
        <w:bottom w:val="none" w:sz="0" w:space="0" w:color="auto"/>
        <w:right w:val="none" w:sz="0" w:space="0" w:color="auto"/>
      </w:divBdr>
    </w:div>
    <w:div w:id="1028413038">
      <w:bodyDiv w:val="1"/>
      <w:marLeft w:val="0"/>
      <w:marRight w:val="0"/>
      <w:marTop w:val="0"/>
      <w:marBottom w:val="0"/>
      <w:divBdr>
        <w:top w:val="none" w:sz="0" w:space="0" w:color="auto"/>
        <w:left w:val="none" w:sz="0" w:space="0" w:color="auto"/>
        <w:bottom w:val="none" w:sz="0" w:space="0" w:color="auto"/>
        <w:right w:val="none" w:sz="0" w:space="0" w:color="auto"/>
      </w:divBdr>
    </w:div>
    <w:div w:id="1029447991">
      <w:bodyDiv w:val="1"/>
      <w:marLeft w:val="0"/>
      <w:marRight w:val="0"/>
      <w:marTop w:val="0"/>
      <w:marBottom w:val="0"/>
      <w:divBdr>
        <w:top w:val="none" w:sz="0" w:space="0" w:color="auto"/>
        <w:left w:val="none" w:sz="0" w:space="0" w:color="auto"/>
        <w:bottom w:val="none" w:sz="0" w:space="0" w:color="auto"/>
        <w:right w:val="none" w:sz="0" w:space="0" w:color="auto"/>
      </w:divBdr>
    </w:div>
    <w:div w:id="1033725698">
      <w:bodyDiv w:val="1"/>
      <w:marLeft w:val="0"/>
      <w:marRight w:val="0"/>
      <w:marTop w:val="0"/>
      <w:marBottom w:val="0"/>
      <w:divBdr>
        <w:top w:val="none" w:sz="0" w:space="0" w:color="auto"/>
        <w:left w:val="none" w:sz="0" w:space="0" w:color="auto"/>
        <w:bottom w:val="none" w:sz="0" w:space="0" w:color="auto"/>
        <w:right w:val="none" w:sz="0" w:space="0" w:color="auto"/>
      </w:divBdr>
    </w:div>
    <w:div w:id="1036003021">
      <w:bodyDiv w:val="1"/>
      <w:marLeft w:val="0"/>
      <w:marRight w:val="0"/>
      <w:marTop w:val="0"/>
      <w:marBottom w:val="0"/>
      <w:divBdr>
        <w:top w:val="none" w:sz="0" w:space="0" w:color="auto"/>
        <w:left w:val="none" w:sz="0" w:space="0" w:color="auto"/>
        <w:bottom w:val="none" w:sz="0" w:space="0" w:color="auto"/>
        <w:right w:val="none" w:sz="0" w:space="0" w:color="auto"/>
      </w:divBdr>
    </w:div>
    <w:div w:id="1038428567">
      <w:bodyDiv w:val="1"/>
      <w:marLeft w:val="0"/>
      <w:marRight w:val="0"/>
      <w:marTop w:val="0"/>
      <w:marBottom w:val="0"/>
      <w:divBdr>
        <w:top w:val="none" w:sz="0" w:space="0" w:color="auto"/>
        <w:left w:val="none" w:sz="0" w:space="0" w:color="auto"/>
        <w:bottom w:val="none" w:sz="0" w:space="0" w:color="auto"/>
        <w:right w:val="none" w:sz="0" w:space="0" w:color="auto"/>
      </w:divBdr>
    </w:div>
    <w:div w:id="1047684070">
      <w:bodyDiv w:val="1"/>
      <w:marLeft w:val="0"/>
      <w:marRight w:val="0"/>
      <w:marTop w:val="0"/>
      <w:marBottom w:val="0"/>
      <w:divBdr>
        <w:top w:val="none" w:sz="0" w:space="0" w:color="auto"/>
        <w:left w:val="none" w:sz="0" w:space="0" w:color="auto"/>
        <w:bottom w:val="none" w:sz="0" w:space="0" w:color="auto"/>
        <w:right w:val="none" w:sz="0" w:space="0" w:color="auto"/>
      </w:divBdr>
    </w:div>
    <w:div w:id="1054475412">
      <w:bodyDiv w:val="1"/>
      <w:marLeft w:val="0"/>
      <w:marRight w:val="0"/>
      <w:marTop w:val="0"/>
      <w:marBottom w:val="0"/>
      <w:divBdr>
        <w:top w:val="none" w:sz="0" w:space="0" w:color="auto"/>
        <w:left w:val="none" w:sz="0" w:space="0" w:color="auto"/>
        <w:bottom w:val="none" w:sz="0" w:space="0" w:color="auto"/>
        <w:right w:val="none" w:sz="0" w:space="0" w:color="auto"/>
      </w:divBdr>
    </w:div>
    <w:div w:id="1068454253">
      <w:bodyDiv w:val="1"/>
      <w:marLeft w:val="0"/>
      <w:marRight w:val="0"/>
      <w:marTop w:val="0"/>
      <w:marBottom w:val="0"/>
      <w:divBdr>
        <w:top w:val="none" w:sz="0" w:space="0" w:color="auto"/>
        <w:left w:val="none" w:sz="0" w:space="0" w:color="auto"/>
        <w:bottom w:val="none" w:sz="0" w:space="0" w:color="auto"/>
        <w:right w:val="none" w:sz="0" w:space="0" w:color="auto"/>
      </w:divBdr>
    </w:div>
    <w:div w:id="1069692127">
      <w:bodyDiv w:val="1"/>
      <w:marLeft w:val="0"/>
      <w:marRight w:val="0"/>
      <w:marTop w:val="0"/>
      <w:marBottom w:val="0"/>
      <w:divBdr>
        <w:top w:val="none" w:sz="0" w:space="0" w:color="auto"/>
        <w:left w:val="none" w:sz="0" w:space="0" w:color="auto"/>
        <w:bottom w:val="none" w:sz="0" w:space="0" w:color="auto"/>
        <w:right w:val="none" w:sz="0" w:space="0" w:color="auto"/>
      </w:divBdr>
    </w:div>
    <w:div w:id="1082752780">
      <w:bodyDiv w:val="1"/>
      <w:marLeft w:val="0"/>
      <w:marRight w:val="0"/>
      <w:marTop w:val="0"/>
      <w:marBottom w:val="0"/>
      <w:divBdr>
        <w:top w:val="none" w:sz="0" w:space="0" w:color="auto"/>
        <w:left w:val="none" w:sz="0" w:space="0" w:color="auto"/>
        <w:bottom w:val="none" w:sz="0" w:space="0" w:color="auto"/>
        <w:right w:val="none" w:sz="0" w:space="0" w:color="auto"/>
      </w:divBdr>
    </w:div>
    <w:div w:id="1086682552">
      <w:bodyDiv w:val="1"/>
      <w:marLeft w:val="0"/>
      <w:marRight w:val="0"/>
      <w:marTop w:val="0"/>
      <w:marBottom w:val="0"/>
      <w:divBdr>
        <w:top w:val="none" w:sz="0" w:space="0" w:color="auto"/>
        <w:left w:val="none" w:sz="0" w:space="0" w:color="auto"/>
        <w:bottom w:val="none" w:sz="0" w:space="0" w:color="auto"/>
        <w:right w:val="none" w:sz="0" w:space="0" w:color="auto"/>
      </w:divBdr>
    </w:div>
    <w:div w:id="1109855899">
      <w:bodyDiv w:val="1"/>
      <w:marLeft w:val="0"/>
      <w:marRight w:val="0"/>
      <w:marTop w:val="0"/>
      <w:marBottom w:val="0"/>
      <w:divBdr>
        <w:top w:val="none" w:sz="0" w:space="0" w:color="auto"/>
        <w:left w:val="none" w:sz="0" w:space="0" w:color="auto"/>
        <w:bottom w:val="none" w:sz="0" w:space="0" w:color="auto"/>
        <w:right w:val="none" w:sz="0" w:space="0" w:color="auto"/>
      </w:divBdr>
    </w:div>
    <w:div w:id="1116102045">
      <w:bodyDiv w:val="1"/>
      <w:marLeft w:val="0"/>
      <w:marRight w:val="0"/>
      <w:marTop w:val="0"/>
      <w:marBottom w:val="0"/>
      <w:divBdr>
        <w:top w:val="none" w:sz="0" w:space="0" w:color="auto"/>
        <w:left w:val="none" w:sz="0" w:space="0" w:color="auto"/>
        <w:bottom w:val="none" w:sz="0" w:space="0" w:color="auto"/>
        <w:right w:val="none" w:sz="0" w:space="0" w:color="auto"/>
      </w:divBdr>
    </w:div>
    <w:div w:id="1116371393">
      <w:bodyDiv w:val="1"/>
      <w:marLeft w:val="0"/>
      <w:marRight w:val="0"/>
      <w:marTop w:val="0"/>
      <w:marBottom w:val="0"/>
      <w:divBdr>
        <w:top w:val="none" w:sz="0" w:space="0" w:color="auto"/>
        <w:left w:val="none" w:sz="0" w:space="0" w:color="auto"/>
        <w:bottom w:val="none" w:sz="0" w:space="0" w:color="auto"/>
        <w:right w:val="none" w:sz="0" w:space="0" w:color="auto"/>
      </w:divBdr>
    </w:div>
    <w:div w:id="1125931660">
      <w:bodyDiv w:val="1"/>
      <w:marLeft w:val="0"/>
      <w:marRight w:val="0"/>
      <w:marTop w:val="0"/>
      <w:marBottom w:val="0"/>
      <w:divBdr>
        <w:top w:val="none" w:sz="0" w:space="0" w:color="auto"/>
        <w:left w:val="none" w:sz="0" w:space="0" w:color="auto"/>
        <w:bottom w:val="none" w:sz="0" w:space="0" w:color="auto"/>
        <w:right w:val="none" w:sz="0" w:space="0" w:color="auto"/>
      </w:divBdr>
    </w:div>
    <w:div w:id="1133408734">
      <w:bodyDiv w:val="1"/>
      <w:marLeft w:val="0"/>
      <w:marRight w:val="0"/>
      <w:marTop w:val="0"/>
      <w:marBottom w:val="0"/>
      <w:divBdr>
        <w:top w:val="none" w:sz="0" w:space="0" w:color="auto"/>
        <w:left w:val="none" w:sz="0" w:space="0" w:color="auto"/>
        <w:bottom w:val="none" w:sz="0" w:space="0" w:color="auto"/>
        <w:right w:val="none" w:sz="0" w:space="0" w:color="auto"/>
      </w:divBdr>
    </w:div>
    <w:div w:id="1140876468">
      <w:bodyDiv w:val="1"/>
      <w:marLeft w:val="0"/>
      <w:marRight w:val="0"/>
      <w:marTop w:val="0"/>
      <w:marBottom w:val="0"/>
      <w:divBdr>
        <w:top w:val="none" w:sz="0" w:space="0" w:color="auto"/>
        <w:left w:val="none" w:sz="0" w:space="0" w:color="auto"/>
        <w:bottom w:val="none" w:sz="0" w:space="0" w:color="auto"/>
        <w:right w:val="none" w:sz="0" w:space="0" w:color="auto"/>
      </w:divBdr>
    </w:div>
    <w:div w:id="1142386688">
      <w:bodyDiv w:val="1"/>
      <w:marLeft w:val="0"/>
      <w:marRight w:val="0"/>
      <w:marTop w:val="0"/>
      <w:marBottom w:val="0"/>
      <w:divBdr>
        <w:top w:val="none" w:sz="0" w:space="0" w:color="auto"/>
        <w:left w:val="none" w:sz="0" w:space="0" w:color="auto"/>
        <w:bottom w:val="none" w:sz="0" w:space="0" w:color="auto"/>
        <w:right w:val="none" w:sz="0" w:space="0" w:color="auto"/>
      </w:divBdr>
    </w:div>
    <w:div w:id="1143624823">
      <w:bodyDiv w:val="1"/>
      <w:marLeft w:val="0"/>
      <w:marRight w:val="0"/>
      <w:marTop w:val="0"/>
      <w:marBottom w:val="0"/>
      <w:divBdr>
        <w:top w:val="none" w:sz="0" w:space="0" w:color="auto"/>
        <w:left w:val="none" w:sz="0" w:space="0" w:color="auto"/>
        <w:bottom w:val="none" w:sz="0" w:space="0" w:color="auto"/>
        <w:right w:val="none" w:sz="0" w:space="0" w:color="auto"/>
      </w:divBdr>
    </w:div>
    <w:div w:id="1152868521">
      <w:bodyDiv w:val="1"/>
      <w:marLeft w:val="0"/>
      <w:marRight w:val="0"/>
      <w:marTop w:val="0"/>
      <w:marBottom w:val="0"/>
      <w:divBdr>
        <w:top w:val="none" w:sz="0" w:space="0" w:color="auto"/>
        <w:left w:val="none" w:sz="0" w:space="0" w:color="auto"/>
        <w:bottom w:val="none" w:sz="0" w:space="0" w:color="auto"/>
        <w:right w:val="none" w:sz="0" w:space="0" w:color="auto"/>
      </w:divBdr>
    </w:div>
    <w:div w:id="1154832832">
      <w:bodyDiv w:val="1"/>
      <w:marLeft w:val="0"/>
      <w:marRight w:val="0"/>
      <w:marTop w:val="0"/>
      <w:marBottom w:val="0"/>
      <w:divBdr>
        <w:top w:val="none" w:sz="0" w:space="0" w:color="auto"/>
        <w:left w:val="none" w:sz="0" w:space="0" w:color="auto"/>
        <w:bottom w:val="none" w:sz="0" w:space="0" w:color="auto"/>
        <w:right w:val="none" w:sz="0" w:space="0" w:color="auto"/>
      </w:divBdr>
    </w:div>
    <w:div w:id="1156530164">
      <w:bodyDiv w:val="1"/>
      <w:marLeft w:val="0"/>
      <w:marRight w:val="0"/>
      <w:marTop w:val="0"/>
      <w:marBottom w:val="0"/>
      <w:divBdr>
        <w:top w:val="none" w:sz="0" w:space="0" w:color="auto"/>
        <w:left w:val="none" w:sz="0" w:space="0" w:color="auto"/>
        <w:bottom w:val="none" w:sz="0" w:space="0" w:color="auto"/>
        <w:right w:val="none" w:sz="0" w:space="0" w:color="auto"/>
      </w:divBdr>
    </w:div>
    <w:div w:id="1160538239">
      <w:bodyDiv w:val="1"/>
      <w:marLeft w:val="0"/>
      <w:marRight w:val="0"/>
      <w:marTop w:val="0"/>
      <w:marBottom w:val="0"/>
      <w:divBdr>
        <w:top w:val="none" w:sz="0" w:space="0" w:color="auto"/>
        <w:left w:val="none" w:sz="0" w:space="0" w:color="auto"/>
        <w:bottom w:val="none" w:sz="0" w:space="0" w:color="auto"/>
        <w:right w:val="none" w:sz="0" w:space="0" w:color="auto"/>
      </w:divBdr>
    </w:div>
    <w:div w:id="1168060905">
      <w:bodyDiv w:val="1"/>
      <w:marLeft w:val="0"/>
      <w:marRight w:val="0"/>
      <w:marTop w:val="0"/>
      <w:marBottom w:val="0"/>
      <w:divBdr>
        <w:top w:val="none" w:sz="0" w:space="0" w:color="auto"/>
        <w:left w:val="none" w:sz="0" w:space="0" w:color="auto"/>
        <w:bottom w:val="none" w:sz="0" w:space="0" w:color="auto"/>
        <w:right w:val="none" w:sz="0" w:space="0" w:color="auto"/>
      </w:divBdr>
    </w:div>
    <w:div w:id="1171332603">
      <w:bodyDiv w:val="1"/>
      <w:marLeft w:val="0"/>
      <w:marRight w:val="0"/>
      <w:marTop w:val="0"/>
      <w:marBottom w:val="0"/>
      <w:divBdr>
        <w:top w:val="none" w:sz="0" w:space="0" w:color="auto"/>
        <w:left w:val="none" w:sz="0" w:space="0" w:color="auto"/>
        <w:bottom w:val="none" w:sz="0" w:space="0" w:color="auto"/>
        <w:right w:val="none" w:sz="0" w:space="0" w:color="auto"/>
      </w:divBdr>
    </w:div>
    <w:div w:id="1172062176">
      <w:bodyDiv w:val="1"/>
      <w:marLeft w:val="0"/>
      <w:marRight w:val="0"/>
      <w:marTop w:val="0"/>
      <w:marBottom w:val="0"/>
      <w:divBdr>
        <w:top w:val="none" w:sz="0" w:space="0" w:color="auto"/>
        <w:left w:val="none" w:sz="0" w:space="0" w:color="auto"/>
        <w:bottom w:val="none" w:sz="0" w:space="0" w:color="auto"/>
        <w:right w:val="none" w:sz="0" w:space="0" w:color="auto"/>
      </w:divBdr>
    </w:div>
    <w:div w:id="1179196414">
      <w:bodyDiv w:val="1"/>
      <w:marLeft w:val="0"/>
      <w:marRight w:val="0"/>
      <w:marTop w:val="0"/>
      <w:marBottom w:val="0"/>
      <w:divBdr>
        <w:top w:val="none" w:sz="0" w:space="0" w:color="auto"/>
        <w:left w:val="none" w:sz="0" w:space="0" w:color="auto"/>
        <w:bottom w:val="none" w:sz="0" w:space="0" w:color="auto"/>
        <w:right w:val="none" w:sz="0" w:space="0" w:color="auto"/>
      </w:divBdr>
    </w:div>
    <w:div w:id="1181286542">
      <w:bodyDiv w:val="1"/>
      <w:marLeft w:val="0"/>
      <w:marRight w:val="0"/>
      <w:marTop w:val="0"/>
      <w:marBottom w:val="0"/>
      <w:divBdr>
        <w:top w:val="none" w:sz="0" w:space="0" w:color="auto"/>
        <w:left w:val="none" w:sz="0" w:space="0" w:color="auto"/>
        <w:bottom w:val="none" w:sz="0" w:space="0" w:color="auto"/>
        <w:right w:val="none" w:sz="0" w:space="0" w:color="auto"/>
      </w:divBdr>
    </w:div>
    <w:div w:id="1206916442">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955978">
      <w:bodyDiv w:val="1"/>
      <w:marLeft w:val="0"/>
      <w:marRight w:val="0"/>
      <w:marTop w:val="0"/>
      <w:marBottom w:val="0"/>
      <w:divBdr>
        <w:top w:val="none" w:sz="0" w:space="0" w:color="auto"/>
        <w:left w:val="none" w:sz="0" w:space="0" w:color="auto"/>
        <w:bottom w:val="none" w:sz="0" w:space="0" w:color="auto"/>
        <w:right w:val="none" w:sz="0" w:space="0" w:color="auto"/>
      </w:divBdr>
    </w:div>
    <w:div w:id="1211262489">
      <w:bodyDiv w:val="1"/>
      <w:marLeft w:val="0"/>
      <w:marRight w:val="0"/>
      <w:marTop w:val="0"/>
      <w:marBottom w:val="0"/>
      <w:divBdr>
        <w:top w:val="none" w:sz="0" w:space="0" w:color="auto"/>
        <w:left w:val="none" w:sz="0" w:space="0" w:color="auto"/>
        <w:bottom w:val="none" w:sz="0" w:space="0" w:color="auto"/>
        <w:right w:val="none" w:sz="0" w:space="0" w:color="auto"/>
      </w:divBdr>
    </w:div>
    <w:div w:id="1217469686">
      <w:bodyDiv w:val="1"/>
      <w:marLeft w:val="0"/>
      <w:marRight w:val="0"/>
      <w:marTop w:val="0"/>
      <w:marBottom w:val="0"/>
      <w:divBdr>
        <w:top w:val="none" w:sz="0" w:space="0" w:color="auto"/>
        <w:left w:val="none" w:sz="0" w:space="0" w:color="auto"/>
        <w:bottom w:val="none" w:sz="0" w:space="0" w:color="auto"/>
        <w:right w:val="none" w:sz="0" w:space="0" w:color="auto"/>
      </w:divBdr>
    </w:div>
    <w:div w:id="1220628391">
      <w:bodyDiv w:val="1"/>
      <w:marLeft w:val="0"/>
      <w:marRight w:val="0"/>
      <w:marTop w:val="0"/>
      <w:marBottom w:val="0"/>
      <w:divBdr>
        <w:top w:val="none" w:sz="0" w:space="0" w:color="auto"/>
        <w:left w:val="none" w:sz="0" w:space="0" w:color="auto"/>
        <w:bottom w:val="none" w:sz="0" w:space="0" w:color="auto"/>
        <w:right w:val="none" w:sz="0" w:space="0" w:color="auto"/>
      </w:divBdr>
    </w:div>
    <w:div w:id="1234896241">
      <w:bodyDiv w:val="1"/>
      <w:marLeft w:val="0"/>
      <w:marRight w:val="0"/>
      <w:marTop w:val="0"/>
      <w:marBottom w:val="0"/>
      <w:divBdr>
        <w:top w:val="none" w:sz="0" w:space="0" w:color="auto"/>
        <w:left w:val="none" w:sz="0" w:space="0" w:color="auto"/>
        <w:bottom w:val="none" w:sz="0" w:space="0" w:color="auto"/>
        <w:right w:val="none" w:sz="0" w:space="0" w:color="auto"/>
      </w:divBdr>
    </w:div>
    <w:div w:id="1238441791">
      <w:bodyDiv w:val="1"/>
      <w:marLeft w:val="0"/>
      <w:marRight w:val="0"/>
      <w:marTop w:val="0"/>
      <w:marBottom w:val="0"/>
      <w:divBdr>
        <w:top w:val="none" w:sz="0" w:space="0" w:color="auto"/>
        <w:left w:val="none" w:sz="0" w:space="0" w:color="auto"/>
        <w:bottom w:val="none" w:sz="0" w:space="0" w:color="auto"/>
        <w:right w:val="none" w:sz="0" w:space="0" w:color="auto"/>
      </w:divBdr>
    </w:div>
    <w:div w:id="1239169496">
      <w:bodyDiv w:val="1"/>
      <w:marLeft w:val="0"/>
      <w:marRight w:val="0"/>
      <w:marTop w:val="0"/>
      <w:marBottom w:val="0"/>
      <w:divBdr>
        <w:top w:val="none" w:sz="0" w:space="0" w:color="auto"/>
        <w:left w:val="none" w:sz="0" w:space="0" w:color="auto"/>
        <w:bottom w:val="none" w:sz="0" w:space="0" w:color="auto"/>
        <w:right w:val="none" w:sz="0" w:space="0" w:color="auto"/>
      </w:divBdr>
    </w:div>
    <w:div w:id="1242178934">
      <w:bodyDiv w:val="1"/>
      <w:marLeft w:val="0"/>
      <w:marRight w:val="0"/>
      <w:marTop w:val="0"/>
      <w:marBottom w:val="0"/>
      <w:divBdr>
        <w:top w:val="none" w:sz="0" w:space="0" w:color="auto"/>
        <w:left w:val="none" w:sz="0" w:space="0" w:color="auto"/>
        <w:bottom w:val="none" w:sz="0" w:space="0" w:color="auto"/>
        <w:right w:val="none" w:sz="0" w:space="0" w:color="auto"/>
      </w:divBdr>
    </w:div>
    <w:div w:id="1250773693">
      <w:bodyDiv w:val="1"/>
      <w:marLeft w:val="0"/>
      <w:marRight w:val="0"/>
      <w:marTop w:val="0"/>
      <w:marBottom w:val="0"/>
      <w:divBdr>
        <w:top w:val="none" w:sz="0" w:space="0" w:color="auto"/>
        <w:left w:val="none" w:sz="0" w:space="0" w:color="auto"/>
        <w:bottom w:val="none" w:sz="0" w:space="0" w:color="auto"/>
        <w:right w:val="none" w:sz="0" w:space="0" w:color="auto"/>
      </w:divBdr>
    </w:div>
    <w:div w:id="1276016087">
      <w:bodyDiv w:val="1"/>
      <w:marLeft w:val="0"/>
      <w:marRight w:val="0"/>
      <w:marTop w:val="0"/>
      <w:marBottom w:val="0"/>
      <w:divBdr>
        <w:top w:val="none" w:sz="0" w:space="0" w:color="auto"/>
        <w:left w:val="none" w:sz="0" w:space="0" w:color="auto"/>
        <w:bottom w:val="none" w:sz="0" w:space="0" w:color="auto"/>
        <w:right w:val="none" w:sz="0" w:space="0" w:color="auto"/>
      </w:divBdr>
    </w:div>
    <w:div w:id="1279988056">
      <w:bodyDiv w:val="1"/>
      <w:marLeft w:val="0"/>
      <w:marRight w:val="0"/>
      <w:marTop w:val="0"/>
      <w:marBottom w:val="0"/>
      <w:divBdr>
        <w:top w:val="none" w:sz="0" w:space="0" w:color="auto"/>
        <w:left w:val="none" w:sz="0" w:space="0" w:color="auto"/>
        <w:bottom w:val="none" w:sz="0" w:space="0" w:color="auto"/>
        <w:right w:val="none" w:sz="0" w:space="0" w:color="auto"/>
      </w:divBdr>
    </w:div>
    <w:div w:id="1281843264">
      <w:bodyDiv w:val="1"/>
      <w:marLeft w:val="0"/>
      <w:marRight w:val="0"/>
      <w:marTop w:val="0"/>
      <w:marBottom w:val="0"/>
      <w:divBdr>
        <w:top w:val="none" w:sz="0" w:space="0" w:color="auto"/>
        <w:left w:val="none" w:sz="0" w:space="0" w:color="auto"/>
        <w:bottom w:val="none" w:sz="0" w:space="0" w:color="auto"/>
        <w:right w:val="none" w:sz="0" w:space="0" w:color="auto"/>
      </w:divBdr>
    </w:div>
    <w:div w:id="1284075439">
      <w:bodyDiv w:val="1"/>
      <w:marLeft w:val="0"/>
      <w:marRight w:val="0"/>
      <w:marTop w:val="0"/>
      <w:marBottom w:val="0"/>
      <w:divBdr>
        <w:top w:val="none" w:sz="0" w:space="0" w:color="auto"/>
        <w:left w:val="none" w:sz="0" w:space="0" w:color="auto"/>
        <w:bottom w:val="none" w:sz="0" w:space="0" w:color="auto"/>
        <w:right w:val="none" w:sz="0" w:space="0" w:color="auto"/>
      </w:divBdr>
    </w:div>
    <w:div w:id="1289781146">
      <w:bodyDiv w:val="1"/>
      <w:marLeft w:val="0"/>
      <w:marRight w:val="0"/>
      <w:marTop w:val="0"/>
      <w:marBottom w:val="0"/>
      <w:divBdr>
        <w:top w:val="none" w:sz="0" w:space="0" w:color="auto"/>
        <w:left w:val="none" w:sz="0" w:space="0" w:color="auto"/>
        <w:bottom w:val="none" w:sz="0" w:space="0" w:color="auto"/>
        <w:right w:val="none" w:sz="0" w:space="0" w:color="auto"/>
      </w:divBdr>
    </w:div>
    <w:div w:id="1301302420">
      <w:bodyDiv w:val="1"/>
      <w:marLeft w:val="0"/>
      <w:marRight w:val="0"/>
      <w:marTop w:val="0"/>
      <w:marBottom w:val="0"/>
      <w:divBdr>
        <w:top w:val="none" w:sz="0" w:space="0" w:color="auto"/>
        <w:left w:val="none" w:sz="0" w:space="0" w:color="auto"/>
        <w:bottom w:val="none" w:sz="0" w:space="0" w:color="auto"/>
        <w:right w:val="none" w:sz="0" w:space="0" w:color="auto"/>
      </w:divBdr>
    </w:div>
    <w:div w:id="1304575882">
      <w:bodyDiv w:val="1"/>
      <w:marLeft w:val="0"/>
      <w:marRight w:val="0"/>
      <w:marTop w:val="0"/>
      <w:marBottom w:val="0"/>
      <w:divBdr>
        <w:top w:val="none" w:sz="0" w:space="0" w:color="auto"/>
        <w:left w:val="none" w:sz="0" w:space="0" w:color="auto"/>
        <w:bottom w:val="none" w:sz="0" w:space="0" w:color="auto"/>
        <w:right w:val="none" w:sz="0" w:space="0" w:color="auto"/>
      </w:divBdr>
    </w:div>
    <w:div w:id="1305935890">
      <w:bodyDiv w:val="1"/>
      <w:marLeft w:val="0"/>
      <w:marRight w:val="0"/>
      <w:marTop w:val="0"/>
      <w:marBottom w:val="0"/>
      <w:divBdr>
        <w:top w:val="none" w:sz="0" w:space="0" w:color="auto"/>
        <w:left w:val="none" w:sz="0" w:space="0" w:color="auto"/>
        <w:bottom w:val="none" w:sz="0" w:space="0" w:color="auto"/>
        <w:right w:val="none" w:sz="0" w:space="0" w:color="auto"/>
      </w:divBdr>
    </w:div>
    <w:div w:id="1308782890">
      <w:bodyDiv w:val="1"/>
      <w:marLeft w:val="0"/>
      <w:marRight w:val="0"/>
      <w:marTop w:val="0"/>
      <w:marBottom w:val="0"/>
      <w:divBdr>
        <w:top w:val="none" w:sz="0" w:space="0" w:color="auto"/>
        <w:left w:val="none" w:sz="0" w:space="0" w:color="auto"/>
        <w:bottom w:val="none" w:sz="0" w:space="0" w:color="auto"/>
        <w:right w:val="none" w:sz="0" w:space="0" w:color="auto"/>
      </w:divBdr>
    </w:div>
    <w:div w:id="1312060072">
      <w:bodyDiv w:val="1"/>
      <w:marLeft w:val="0"/>
      <w:marRight w:val="0"/>
      <w:marTop w:val="0"/>
      <w:marBottom w:val="0"/>
      <w:divBdr>
        <w:top w:val="none" w:sz="0" w:space="0" w:color="auto"/>
        <w:left w:val="none" w:sz="0" w:space="0" w:color="auto"/>
        <w:bottom w:val="none" w:sz="0" w:space="0" w:color="auto"/>
        <w:right w:val="none" w:sz="0" w:space="0" w:color="auto"/>
      </w:divBdr>
    </w:div>
    <w:div w:id="1323394548">
      <w:bodyDiv w:val="1"/>
      <w:marLeft w:val="0"/>
      <w:marRight w:val="0"/>
      <w:marTop w:val="0"/>
      <w:marBottom w:val="0"/>
      <w:divBdr>
        <w:top w:val="none" w:sz="0" w:space="0" w:color="auto"/>
        <w:left w:val="none" w:sz="0" w:space="0" w:color="auto"/>
        <w:bottom w:val="none" w:sz="0" w:space="0" w:color="auto"/>
        <w:right w:val="none" w:sz="0" w:space="0" w:color="auto"/>
      </w:divBdr>
    </w:div>
    <w:div w:id="1327826035">
      <w:bodyDiv w:val="1"/>
      <w:marLeft w:val="0"/>
      <w:marRight w:val="0"/>
      <w:marTop w:val="0"/>
      <w:marBottom w:val="0"/>
      <w:divBdr>
        <w:top w:val="none" w:sz="0" w:space="0" w:color="auto"/>
        <w:left w:val="none" w:sz="0" w:space="0" w:color="auto"/>
        <w:bottom w:val="none" w:sz="0" w:space="0" w:color="auto"/>
        <w:right w:val="none" w:sz="0" w:space="0" w:color="auto"/>
      </w:divBdr>
    </w:div>
    <w:div w:id="1328485326">
      <w:bodyDiv w:val="1"/>
      <w:marLeft w:val="0"/>
      <w:marRight w:val="0"/>
      <w:marTop w:val="0"/>
      <w:marBottom w:val="0"/>
      <w:divBdr>
        <w:top w:val="none" w:sz="0" w:space="0" w:color="auto"/>
        <w:left w:val="none" w:sz="0" w:space="0" w:color="auto"/>
        <w:bottom w:val="none" w:sz="0" w:space="0" w:color="auto"/>
        <w:right w:val="none" w:sz="0" w:space="0" w:color="auto"/>
      </w:divBdr>
    </w:div>
    <w:div w:id="1333679053">
      <w:bodyDiv w:val="1"/>
      <w:marLeft w:val="0"/>
      <w:marRight w:val="0"/>
      <w:marTop w:val="0"/>
      <w:marBottom w:val="0"/>
      <w:divBdr>
        <w:top w:val="none" w:sz="0" w:space="0" w:color="auto"/>
        <w:left w:val="none" w:sz="0" w:space="0" w:color="auto"/>
        <w:bottom w:val="none" w:sz="0" w:space="0" w:color="auto"/>
        <w:right w:val="none" w:sz="0" w:space="0" w:color="auto"/>
      </w:divBdr>
    </w:div>
    <w:div w:id="1333996440">
      <w:bodyDiv w:val="1"/>
      <w:marLeft w:val="0"/>
      <w:marRight w:val="0"/>
      <w:marTop w:val="0"/>
      <w:marBottom w:val="0"/>
      <w:divBdr>
        <w:top w:val="none" w:sz="0" w:space="0" w:color="auto"/>
        <w:left w:val="none" w:sz="0" w:space="0" w:color="auto"/>
        <w:bottom w:val="none" w:sz="0" w:space="0" w:color="auto"/>
        <w:right w:val="none" w:sz="0" w:space="0" w:color="auto"/>
      </w:divBdr>
    </w:div>
    <w:div w:id="1344473293">
      <w:bodyDiv w:val="1"/>
      <w:marLeft w:val="0"/>
      <w:marRight w:val="0"/>
      <w:marTop w:val="0"/>
      <w:marBottom w:val="0"/>
      <w:divBdr>
        <w:top w:val="none" w:sz="0" w:space="0" w:color="auto"/>
        <w:left w:val="none" w:sz="0" w:space="0" w:color="auto"/>
        <w:bottom w:val="none" w:sz="0" w:space="0" w:color="auto"/>
        <w:right w:val="none" w:sz="0" w:space="0" w:color="auto"/>
      </w:divBdr>
    </w:div>
    <w:div w:id="1354306399">
      <w:bodyDiv w:val="1"/>
      <w:marLeft w:val="0"/>
      <w:marRight w:val="0"/>
      <w:marTop w:val="0"/>
      <w:marBottom w:val="0"/>
      <w:divBdr>
        <w:top w:val="none" w:sz="0" w:space="0" w:color="auto"/>
        <w:left w:val="none" w:sz="0" w:space="0" w:color="auto"/>
        <w:bottom w:val="none" w:sz="0" w:space="0" w:color="auto"/>
        <w:right w:val="none" w:sz="0" w:space="0" w:color="auto"/>
      </w:divBdr>
    </w:div>
    <w:div w:id="1363170931">
      <w:bodyDiv w:val="1"/>
      <w:marLeft w:val="0"/>
      <w:marRight w:val="0"/>
      <w:marTop w:val="0"/>
      <w:marBottom w:val="0"/>
      <w:divBdr>
        <w:top w:val="none" w:sz="0" w:space="0" w:color="auto"/>
        <w:left w:val="none" w:sz="0" w:space="0" w:color="auto"/>
        <w:bottom w:val="none" w:sz="0" w:space="0" w:color="auto"/>
        <w:right w:val="none" w:sz="0" w:space="0" w:color="auto"/>
      </w:divBdr>
    </w:div>
    <w:div w:id="1365406299">
      <w:bodyDiv w:val="1"/>
      <w:marLeft w:val="0"/>
      <w:marRight w:val="0"/>
      <w:marTop w:val="0"/>
      <w:marBottom w:val="0"/>
      <w:divBdr>
        <w:top w:val="none" w:sz="0" w:space="0" w:color="auto"/>
        <w:left w:val="none" w:sz="0" w:space="0" w:color="auto"/>
        <w:bottom w:val="none" w:sz="0" w:space="0" w:color="auto"/>
        <w:right w:val="none" w:sz="0" w:space="0" w:color="auto"/>
      </w:divBdr>
    </w:div>
    <w:div w:id="1370375279">
      <w:bodyDiv w:val="1"/>
      <w:marLeft w:val="0"/>
      <w:marRight w:val="0"/>
      <w:marTop w:val="0"/>
      <w:marBottom w:val="0"/>
      <w:divBdr>
        <w:top w:val="none" w:sz="0" w:space="0" w:color="auto"/>
        <w:left w:val="none" w:sz="0" w:space="0" w:color="auto"/>
        <w:bottom w:val="none" w:sz="0" w:space="0" w:color="auto"/>
        <w:right w:val="none" w:sz="0" w:space="0" w:color="auto"/>
      </w:divBdr>
    </w:div>
    <w:div w:id="1373118931">
      <w:bodyDiv w:val="1"/>
      <w:marLeft w:val="0"/>
      <w:marRight w:val="0"/>
      <w:marTop w:val="0"/>
      <w:marBottom w:val="0"/>
      <w:divBdr>
        <w:top w:val="none" w:sz="0" w:space="0" w:color="auto"/>
        <w:left w:val="none" w:sz="0" w:space="0" w:color="auto"/>
        <w:bottom w:val="none" w:sz="0" w:space="0" w:color="auto"/>
        <w:right w:val="none" w:sz="0" w:space="0" w:color="auto"/>
      </w:divBdr>
    </w:div>
    <w:div w:id="1373967260">
      <w:bodyDiv w:val="1"/>
      <w:marLeft w:val="0"/>
      <w:marRight w:val="0"/>
      <w:marTop w:val="0"/>
      <w:marBottom w:val="0"/>
      <w:divBdr>
        <w:top w:val="none" w:sz="0" w:space="0" w:color="auto"/>
        <w:left w:val="none" w:sz="0" w:space="0" w:color="auto"/>
        <w:bottom w:val="none" w:sz="0" w:space="0" w:color="auto"/>
        <w:right w:val="none" w:sz="0" w:space="0" w:color="auto"/>
      </w:divBdr>
    </w:div>
    <w:div w:id="1394507299">
      <w:bodyDiv w:val="1"/>
      <w:marLeft w:val="0"/>
      <w:marRight w:val="0"/>
      <w:marTop w:val="0"/>
      <w:marBottom w:val="0"/>
      <w:divBdr>
        <w:top w:val="none" w:sz="0" w:space="0" w:color="auto"/>
        <w:left w:val="none" w:sz="0" w:space="0" w:color="auto"/>
        <w:bottom w:val="none" w:sz="0" w:space="0" w:color="auto"/>
        <w:right w:val="none" w:sz="0" w:space="0" w:color="auto"/>
      </w:divBdr>
    </w:div>
    <w:div w:id="1395666068">
      <w:bodyDiv w:val="1"/>
      <w:marLeft w:val="0"/>
      <w:marRight w:val="0"/>
      <w:marTop w:val="0"/>
      <w:marBottom w:val="0"/>
      <w:divBdr>
        <w:top w:val="none" w:sz="0" w:space="0" w:color="auto"/>
        <w:left w:val="none" w:sz="0" w:space="0" w:color="auto"/>
        <w:bottom w:val="none" w:sz="0" w:space="0" w:color="auto"/>
        <w:right w:val="none" w:sz="0" w:space="0" w:color="auto"/>
      </w:divBdr>
    </w:div>
    <w:div w:id="1412577630">
      <w:bodyDiv w:val="1"/>
      <w:marLeft w:val="0"/>
      <w:marRight w:val="0"/>
      <w:marTop w:val="0"/>
      <w:marBottom w:val="0"/>
      <w:divBdr>
        <w:top w:val="none" w:sz="0" w:space="0" w:color="auto"/>
        <w:left w:val="none" w:sz="0" w:space="0" w:color="auto"/>
        <w:bottom w:val="none" w:sz="0" w:space="0" w:color="auto"/>
        <w:right w:val="none" w:sz="0" w:space="0" w:color="auto"/>
      </w:divBdr>
    </w:div>
    <w:div w:id="1415859740">
      <w:bodyDiv w:val="1"/>
      <w:marLeft w:val="0"/>
      <w:marRight w:val="0"/>
      <w:marTop w:val="0"/>
      <w:marBottom w:val="0"/>
      <w:divBdr>
        <w:top w:val="none" w:sz="0" w:space="0" w:color="auto"/>
        <w:left w:val="none" w:sz="0" w:space="0" w:color="auto"/>
        <w:bottom w:val="none" w:sz="0" w:space="0" w:color="auto"/>
        <w:right w:val="none" w:sz="0" w:space="0" w:color="auto"/>
      </w:divBdr>
    </w:div>
    <w:div w:id="1417482595">
      <w:bodyDiv w:val="1"/>
      <w:marLeft w:val="0"/>
      <w:marRight w:val="0"/>
      <w:marTop w:val="0"/>
      <w:marBottom w:val="0"/>
      <w:divBdr>
        <w:top w:val="none" w:sz="0" w:space="0" w:color="auto"/>
        <w:left w:val="none" w:sz="0" w:space="0" w:color="auto"/>
        <w:bottom w:val="none" w:sz="0" w:space="0" w:color="auto"/>
        <w:right w:val="none" w:sz="0" w:space="0" w:color="auto"/>
      </w:divBdr>
    </w:div>
    <w:div w:id="1421171891">
      <w:bodyDiv w:val="1"/>
      <w:marLeft w:val="0"/>
      <w:marRight w:val="0"/>
      <w:marTop w:val="0"/>
      <w:marBottom w:val="0"/>
      <w:divBdr>
        <w:top w:val="none" w:sz="0" w:space="0" w:color="auto"/>
        <w:left w:val="none" w:sz="0" w:space="0" w:color="auto"/>
        <w:bottom w:val="none" w:sz="0" w:space="0" w:color="auto"/>
        <w:right w:val="none" w:sz="0" w:space="0" w:color="auto"/>
      </w:divBdr>
    </w:div>
    <w:div w:id="1423720283">
      <w:bodyDiv w:val="1"/>
      <w:marLeft w:val="0"/>
      <w:marRight w:val="0"/>
      <w:marTop w:val="0"/>
      <w:marBottom w:val="0"/>
      <w:divBdr>
        <w:top w:val="none" w:sz="0" w:space="0" w:color="auto"/>
        <w:left w:val="none" w:sz="0" w:space="0" w:color="auto"/>
        <w:bottom w:val="none" w:sz="0" w:space="0" w:color="auto"/>
        <w:right w:val="none" w:sz="0" w:space="0" w:color="auto"/>
      </w:divBdr>
    </w:div>
    <w:div w:id="1433084941">
      <w:bodyDiv w:val="1"/>
      <w:marLeft w:val="0"/>
      <w:marRight w:val="0"/>
      <w:marTop w:val="0"/>
      <w:marBottom w:val="0"/>
      <w:divBdr>
        <w:top w:val="none" w:sz="0" w:space="0" w:color="auto"/>
        <w:left w:val="none" w:sz="0" w:space="0" w:color="auto"/>
        <w:bottom w:val="none" w:sz="0" w:space="0" w:color="auto"/>
        <w:right w:val="none" w:sz="0" w:space="0" w:color="auto"/>
      </w:divBdr>
    </w:div>
    <w:div w:id="1439367582">
      <w:bodyDiv w:val="1"/>
      <w:marLeft w:val="0"/>
      <w:marRight w:val="0"/>
      <w:marTop w:val="0"/>
      <w:marBottom w:val="0"/>
      <w:divBdr>
        <w:top w:val="none" w:sz="0" w:space="0" w:color="auto"/>
        <w:left w:val="none" w:sz="0" w:space="0" w:color="auto"/>
        <w:bottom w:val="none" w:sz="0" w:space="0" w:color="auto"/>
        <w:right w:val="none" w:sz="0" w:space="0" w:color="auto"/>
      </w:divBdr>
    </w:div>
    <w:div w:id="1449199598">
      <w:bodyDiv w:val="1"/>
      <w:marLeft w:val="0"/>
      <w:marRight w:val="0"/>
      <w:marTop w:val="0"/>
      <w:marBottom w:val="0"/>
      <w:divBdr>
        <w:top w:val="none" w:sz="0" w:space="0" w:color="auto"/>
        <w:left w:val="none" w:sz="0" w:space="0" w:color="auto"/>
        <w:bottom w:val="none" w:sz="0" w:space="0" w:color="auto"/>
        <w:right w:val="none" w:sz="0" w:space="0" w:color="auto"/>
      </w:divBdr>
    </w:div>
    <w:div w:id="1453088460">
      <w:bodyDiv w:val="1"/>
      <w:marLeft w:val="0"/>
      <w:marRight w:val="0"/>
      <w:marTop w:val="0"/>
      <w:marBottom w:val="0"/>
      <w:divBdr>
        <w:top w:val="none" w:sz="0" w:space="0" w:color="auto"/>
        <w:left w:val="none" w:sz="0" w:space="0" w:color="auto"/>
        <w:bottom w:val="none" w:sz="0" w:space="0" w:color="auto"/>
        <w:right w:val="none" w:sz="0" w:space="0" w:color="auto"/>
      </w:divBdr>
    </w:div>
    <w:div w:id="1458181464">
      <w:bodyDiv w:val="1"/>
      <w:marLeft w:val="0"/>
      <w:marRight w:val="0"/>
      <w:marTop w:val="0"/>
      <w:marBottom w:val="0"/>
      <w:divBdr>
        <w:top w:val="none" w:sz="0" w:space="0" w:color="auto"/>
        <w:left w:val="none" w:sz="0" w:space="0" w:color="auto"/>
        <w:bottom w:val="none" w:sz="0" w:space="0" w:color="auto"/>
        <w:right w:val="none" w:sz="0" w:space="0" w:color="auto"/>
      </w:divBdr>
    </w:div>
    <w:div w:id="1460682318">
      <w:bodyDiv w:val="1"/>
      <w:marLeft w:val="0"/>
      <w:marRight w:val="0"/>
      <w:marTop w:val="0"/>
      <w:marBottom w:val="0"/>
      <w:divBdr>
        <w:top w:val="none" w:sz="0" w:space="0" w:color="auto"/>
        <w:left w:val="none" w:sz="0" w:space="0" w:color="auto"/>
        <w:bottom w:val="none" w:sz="0" w:space="0" w:color="auto"/>
        <w:right w:val="none" w:sz="0" w:space="0" w:color="auto"/>
      </w:divBdr>
    </w:div>
    <w:div w:id="1462962071">
      <w:bodyDiv w:val="1"/>
      <w:marLeft w:val="0"/>
      <w:marRight w:val="0"/>
      <w:marTop w:val="0"/>
      <w:marBottom w:val="0"/>
      <w:divBdr>
        <w:top w:val="none" w:sz="0" w:space="0" w:color="auto"/>
        <w:left w:val="none" w:sz="0" w:space="0" w:color="auto"/>
        <w:bottom w:val="none" w:sz="0" w:space="0" w:color="auto"/>
        <w:right w:val="none" w:sz="0" w:space="0" w:color="auto"/>
      </w:divBdr>
    </w:div>
    <w:div w:id="1473254686">
      <w:bodyDiv w:val="1"/>
      <w:marLeft w:val="0"/>
      <w:marRight w:val="0"/>
      <w:marTop w:val="0"/>
      <w:marBottom w:val="0"/>
      <w:divBdr>
        <w:top w:val="none" w:sz="0" w:space="0" w:color="auto"/>
        <w:left w:val="none" w:sz="0" w:space="0" w:color="auto"/>
        <w:bottom w:val="none" w:sz="0" w:space="0" w:color="auto"/>
        <w:right w:val="none" w:sz="0" w:space="0" w:color="auto"/>
      </w:divBdr>
    </w:div>
    <w:div w:id="1481769683">
      <w:bodyDiv w:val="1"/>
      <w:marLeft w:val="0"/>
      <w:marRight w:val="0"/>
      <w:marTop w:val="0"/>
      <w:marBottom w:val="0"/>
      <w:divBdr>
        <w:top w:val="none" w:sz="0" w:space="0" w:color="auto"/>
        <w:left w:val="none" w:sz="0" w:space="0" w:color="auto"/>
        <w:bottom w:val="none" w:sz="0" w:space="0" w:color="auto"/>
        <w:right w:val="none" w:sz="0" w:space="0" w:color="auto"/>
      </w:divBdr>
    </w:div>
    <w:div w:id="1482111159">
      <w:bodyDiv w:val="1"/>
      <w:marLeft w:val="0"/>
      <w:marRight w:val="0"/>
      <w:marTop w:val="0"/>
      <w:marBottom w:val="0"/>
      <w:divBdr>
        <w:top w:val="none" w:sz="0" w:space="0" w:color="auto"/>
        <w:left w:val="none" w:sz="0" w:space="0" w:color="auto"/>
        <w:bottom w:val="none" w:sz="0" w:space="0" w:color="auto"/>
        <w:right w:val="none" w:sz="0" w:space="0" w:color="auto"/>
      </w:divBdr>
    </w:div>
    <w:div w:id="1485508574">
      <w:bodyDiv w:val="1"/>
      <w:marLeft w:val="0"/>
      <w:marRight w:val="0"/>
      <w:marTop w:val="0"/>
      <w:marBottom w:val="0"/>
      <w:divBdr>
        <w:top w:val="none" w:sz="0" w:space="0" w:color="auto"/>
        <w:left w:val="none" w:sz="0" w:space="0" w:color="auto"/>
        <w:bottom w:val="none" w:sz="0" w:space="0" w:color="auto"/>
        <w:right w:val="none" w:sz="0" w:space="0" w:color="auto"/>
      </w:divBdr>
    </w:div>
    <w:div w:id="1485971020">
      <w:bodyDiv w:val="1"/>
      <w:marLeft w:val="0"/>
      <w:marRight w:val="0"/>
      <w:marTop w:val="0"/>
      <w:marBottom w:val="0"/>
      <w:divBdr>
        <w:top w:val="none" w:sz="0" w:space="0" w:color="auto"/>
        <w:left w:val="none" w:sz="0" w:space="0" w:color="auto"/>
        <w:bottom w:val="none" w:sz="0" w:space="0" w:color="auto"/>
        <w:right w:val="none" w:sz="0" w:space="0" w:color="auto"/>
      </w:divBdr>
    </w:div>
    <w:div w:id="1491284919">
      <w:bodyDiv w:val="1"/>
      <w:marLeft w:val="0"/>
      <w:marRight w:val="0"/>
      <w:marTop w:val="0"/>
      <w:marBottom w:val="0"/>
      <w:divBdr>
        <w:top w:val="none" w:sz="0" w:space="0" w:color="auto"/>
        <w:left w:val="none" w:sz="0" w:space="0" w:color="auto"/>
        <w:bottom w:val="none" w:sz="0" w:space="0" w:color="auto"/>
        <w:right w:val="none" w:sz="0" w:space="0" w:color="auto"/>
      </w:divBdr>
    </w:div>
    <w:div w:id="1500659576">
      <w:bodyDiv w:val="1"/>
      <w:marLeft w:val="0"/>
      <w:marRight w:val="0"/>
      <w:marTop w:val="0"/>
      <w:marBottom w:val="0"/>
      <w:divBdr>
        <w:top w:val="none" w:sz="0" w:space="0" w:color="auto"/>
        <w:left w:val="none" w:sz="0" w:space="0" w:color="auto"/>
        <w:bottom w:val="none" w:sz="0" w:space="0" w:color="auto"/>
        <w:right w:val="none" w:sz="0" w:space="0" w:color="auto"/>
      </w:divBdr>
    </w:div>
    <w:div w:id="1502042069">
      <w:bodyDiv w:val="1"/>
      <w:marLeft w:val="0"/>
      <w:marRight w:val="0"/>
      <w:marTop w:val="0"/>
      <w:marBottom w:val="0"/>
      <w:divBdr>
        <w:top w:val="none" w:sz="0" w:space="0" w:color="auto"/>
        <w:left w:val="none" w:sz="0" w:space="0" w:color="auto"/>
        <w:bottom w:val="none" w:sz="0" w:space="0" w:color="auto"/>
        <w:right w:val="none" w:sz="0" w:space="0" w:color="auto"/>
      </w:divBdr>
    </w:div>
    <w:div w:id="1504707123">
      <w:bodyDiv w:val="1"/>
      <w:marLeft w:val="0"/>
      <w:marRight w:val="0"/>
      <w:marTop w:val="0"/>
      <w:marBottom w:val="0"/>
      <w:divBdr>
        <w:top w:val="none" w:sz="0" w:space="0" w:color="auto"/>
        <w:left w:val="none" w:sz="0" w:space="0" w:color="auto"/>
        <w:bottom w:val="none" w:sz="0" w:space="0" w:color="auto"/>
        <w:right w:val="none" w:sz="0" w:space="0" w:color="auto"/>
      </w:divBdr>
    </w:div>
    <w:div w:id="1524779119">
      <w:bodyDiv w:val="1"/>
      <w:marLeft w:val="0"/>
      <w:marRight w:val="0"/>
      <w:marTop w:val="0"/>
      <w:marBottom w:val="0"/>
      <w:divBdr>
        <w:top w:val="none" w:sz="0" w:space="0" w:color="auto"/>
        <w:left w:val="none" w:sz="0" w:space="0" w:color="auto"/>
        <w:bottom w:val="none" w:sz="0" w:space="0" w:color="auto"/>
        <w:right w:val="none" w:sz="0" w:space="0" w:color="auto"/>
      </w:divBdr>
    </w:div>
    <w:div w:id="1525557093">
      <w:bodyDiv w:val="1"/>
      <w:marLeft w:val="0"/>
      <w:marRight w:val="0"/>
      <w:marTop w:val="0"/>
      <w:marBottom w:val="0"/>
      <w:divBdr>
        <w:top w:val="none" w:sz="0" w:space="0" w:color="auto"/>
        <w:left w:val="none" w:sz="0" w:space="0" w:color="auto"/>
        <w:bottom w:val="none" w:sz="0" w:space="0" w:color="auto"/>
        <w:right w:val="none" w:sz="0" w:space="0" w:color="auto"/>
      </w:divBdr>
    </w:div>
    <w:div w:id="1525900271">
      <w:bodyDiv w:val="1"/>
      <w:marLeft w:val="0"/>
      <w:marRight w:val="0"/>
      <w:marTop w:val="0"/>
      <w:marBottom w:val="0"/>
      <w:divBdr>
        <w:top w:val="none" w:sz="0" w:space="0" w:color="auto"/>
        <w:left w:val="none" w:sz="0" w:space="0" w:color="auto"/>
        <w:bottom w:val="none" w:sz="0" w:space="0" w:color="auto"/>
        <w:right w:val="none" w:sz="0" w:space="0" w:color="auto"/>
      </w:divBdr>
    </w:div>
    <w:div w:id="1539124173">
      <w:bodyDiv w:val="1"/>
      <w:marLeft w:val="0"/>
      <w:marRight w:val="0"/>
      <w:marTop w:val="0"/>
      <w:marBottom w:val="0"/>
      <w:divBdr>
        <w:top w:val="none" w:sz="0" w:space="0" w:color="auto"/>
        <w:left w:val="none" w:sz="0" w:space="0" w:color="auto"/>
        <w:bottom w:val="none" w:sz="0" w:space="0" w:color="auto"/>
        <w:right w:val="none" w:sz="0" w:space="0" w:color="auto"/>
      </w:divBdr>
    </w:div>
    <w:div w:id="1540505132">
      <w:bodyDiv w:val="1"/>
      <w:marLeft w:val="0"/>
      <w:marRight w:val="0"/>
      <w:marTop w:val="0"/>
      <w:marBottom w:val="0"/>
      <w:divBdr>
        <w:top w:val="none" w:sz="0" w:space="0" w:color="auto"/>
        <w:left w:val="none" w:sz="0" w:space="0" w:color="auto"/>
        <w:bottom w:val="none" w:sz="0" w:space="0" w:color="auto"/>
        <w:right w:val="none" w:sz="0" w:space="0" w:color="auto"/>
      </w:divBdr>
    </w:div>
    <w:div w:id="1543395935">
      <w:bodyDiv w:val="1"/>
      <w:marLeft w:val="0"/>
      <w:marRight w:val="0"/>
      <w:marTop w:val="0"/>
      <w:marBottom w:val="0"/>
      <w:divBdr>
        <w:top w:val="none" w:sz="0" w:space="0" w:color="auto"/>
        <w:left w:val="none" w:sz="0" w:space="0" w:color="auto"/>
        <w:bottom w:val="none" w:sz="0" w:space="0" w:color="auto"/>
        <w:right w:val="none" w:sz="0" w:space="0" w:color="auto"/>
      </w:divBdr>
    </w:div>
    <w:div w:id="1548177438">
      <w:bodyDiv w:val="1"/>
      <w:marLeft w:val="0"/>
      <w:marRight w:val="0"/>
      <w:marTop w:val="0"/>
      <w:marBottom w:val="0"/>
      <w:divBdr>
        <w:top w:val="none" w:sz="0" w:space="0" w:color="auto"/>
        <w:left w:val="none" w:sz="0" w:space="0" w:color="auto"/>
        <w:bottom w:val="none" w:sz="0" w:space="0" w:color="auto"/>
        <w:right w:val="none" w:sz="0" w:space="0" w:color="auto"/>
      </w:divBdr>
    </w:div>
    <w:div w:id="1549954479">
      <w:bodyDiv w:val="1"/>
      <w:marLeft w:val="0"/>
      <w:marRight w:val="0"/>
      <w:marTop w:val="0"/>
      <w:marBottom w:val="0"/>
      <w:divBdr>
        <w:top w:val="none" w:sz="0" w:space="0" w:color="auto"/>
        <w:left w:val="none" w:sz="0" w:space="0" w:color="auto"/>
        <w:bottom w:val="none" w:sz="0" w:space="0" w:color="auto"/>
        <w:right w:val="none" w:sz="0" w:space="0" w:color="auto"/>
      </w:divBdr>
    </w:div>
    <w:div w:id="1551262466">
      <w:bodyDiv w:val="1"/>
      <w:marLeft w:val="0"/>
      <w:marRight w:val="0"/>
      <w:marTop w:val="0"/>
      <w:marBottom w:val="0"/>
      <w:divBdr>
        <w:top w:val="none" w:sz="0" w:space="0" w:color="auto"/>
        <w:left w:val="none" w:sz="0" w:space="0" w:color="auto"/>
        <w:bottom w:val="none" w:sz="0" w:space="0" w:color="auto"/>
        <w:right w:val="none" w:sz="0" w:space="0" w:color="auto"/>
      </w:divBdr>
    </w:div>
    <w:div w:id="1557471759">
      <w:bodyDiv w:val="1"/>
      <w:marLeft w:val="0"/>
      <w:marRight w:val="0"/>
      <w:marTop w:val="0"/>
      <w:marBottom w:val="0"/>
      <w:divBdr>
        <w:top w:val="none" w:sz="0" w:space="0" w:color="auto"/>
        <w:left w:val="none" w:sz="0" w:space="0" w:color="auto"/>
        <w:bottom w:val="none" w:sz="0" w:space="0" w:color="auto"/>
        <w:right w:val="none" w:sz="0" w:space="0" w:color="auto"/>
      </w:divBdr>
    </w:div>
    <w:div w:id="1562984694">
      <w:bodyDiv w:val="1"/>
      <w:marLeft w:val="0"/>
      <w:marRight w:val="0"/>
      <w:marTop w:val="0"/>
      <w:marBottom w:val="0"/>
      <w:divBdr>
        <w:top w:val="none" w:sz="0" w:space="0" w:color="auto"/>
        <w:left w:val="none" w:sz="0" w:space="0" w:color="auto"/>
        <w:bottom w:val="none" w:sz="0" w:space="0" w:color="auto"/>
        <w:right w:val="none" w:sz="0" w:space="0" w:color="auto"/>
      </w:divBdr>
    </w:div>
    <w:div w:id="1570842734">
      <w:bodyDiv w:val="1"/>
      <w:marLeft w:val="0"/>
      <w:marRight w:val="0"/>
      <w:marTop w:val="0"/>
      <w:marBottom w:val="0"/>
      <w:divBdr>
        <w:top w:val="none" w:sz="0" w:space="0" w:color="auto"/>
        <w:left w:val="none" w:sz="0" w:space="0" w:color="auto"/>
        <w:bottom w:val="none" w:sz="0" w:space="0" w:color="auto"/>
        <w:right w:val="none" w:sz="0" w:space="0" w:color="auto"/>
      </w:divBdr>
    </w:div>
    <w:div w:id="1572228430">
      <w:bodyDiv w:val="1"/>
      <w:marLeft w:val="0"/>
      <w:marRight w:val="0"/>
      <w:marTop w:val="0"/>
      <w:marBottom w:val="0"/>
      <w:divBdr>
        <w:top w:val="none" w:sz="0" w:space="0" w:color="auto"/>
        <w:left w:val="none" w:sz="0" w:space="0" w:color="auto"/>
        <w:bottom w:val="none" w:sz="0" w:space="0" w:color="auto"/>
        <w:right w:val="none" w:sz="0" w:space="0" w:color="auto"/>
      </w:divBdr>
    </w:div>
    <w:div w:id="1572736593">
      <w:bodyDiv w:val="1"/>
      <w:marLeft w:val="0"/>
      <w:marRight w:val="0"/>
      <w:marTop w:val="0"/>
      <w:marBottom w:val="0"/>
      <w:divBdr>
        <w:top w:val="none" w:sz="0" w:space="0" w:color="auto"/>
        <w:left w:val="none" w:sz="0" w:space="0" w:color="auto"/>
        <w:bottom w:val="none" w:sz="0" w:space="0" w:color="auto"/>
        <w:right w:val="none" w:sz="0" w:space="0" w:color="auto"/>
      </w:divBdr>
    </w:div>
    <w:div w:id="1577520160">
      <w:bodyDiv w:val="1"/>
      <w:marLeft w:val="0"/>
      <w:marRight w:val="0"/>
      <w:marTop w:val="0"/>
      <w:marBottom w:val="0"/>
      <w:divBdr>
        <w:top w:val="none" w:sz="0" w:space="0" w:color="auto"/>
        <w:left w:val="none" w:sz="0" w:space="0" w:color="auto"/>
        <w:bottom w:val="none" w:sz="0" w:space="0" w:color="auto"/>
        <w:right w:val="none" w:sz="0" w:space="0" w:color="auto"/>
      </w:divBdr>
    </w:div>
    <w:div w:id="1593588446">
      <w:bodyDiv w:val="1"/>
      <w:marLeft w:val="0"/>
      <w:marRight w:val="0"/>
      <w:marTop w:val="0"/>
      <w:marBottom w:val="0"/>
      <w:divBdr>
        <w:top w:val="none" w:sz="0" w:space="0" w:color="auto"/>
        <w:left w:val="none" w:sz="0" w:space="0" w:color="auto"/>
        <w:bottom w:val="none" w:sz="0" w:space="0" w:color="auto"/>
        <w:right w:val="none" w:sz="0" w:space="0" w:color="auto"/>
      </w:divBdr>
    </w:div>
    <w:div w:id="1593776255">
      <w:bodyDiv w:val="1"/>
      <w:marLeft w:val="0"/>
      <w:marRight w:val="0"/>
      <w:marTop w:val="0"/>
      <w:marBottom w:val="0"/>
      <w:divBdr>
        <w:top w:val="none" w:sz="0" w:space="0" w:color="auto"/>
        <w:left w:val="none" w:sz="0" w:space="0" w:color="auto"/>
        <w:bottom w:val="none" w:sz="0" w:space="0" w:color="auto"/>
        <w:right w:val="none" w:sz="0" w:space="0" w:color="auto"/>
      </w:divBdr>
    </w:div>
    <w:div w:id="1595170189">
      <w:bodyDiv w:val="1"/>
      <w:marLeft w:val="0"/>
      <w:marRight w:val="0"/>
      <w:marTop w:val="0"/>
      <w:marBottom w:val="0"/>
      <w:divBdr>
        <w:top w:val="none" w:sz="0" w:space="0" w:color="auto"/>
        <w:left w:val="none" w:sz="0" w:space="0" w:color="auto"/>
        <w:bottom w:val="none" w:sz="0" w:space="0" w:color="auto"/>
        <w:right w:val="none" w:sz="0" w:space="0" w:color="auto"/>
      </w:divBdr>
    </w:div>
    <w:div w:id="1596287299">
      <w:bodyDiv w:val="1"/>
      <w:marLeft w:val="0"/>
      <w:marRight w:val="0"/>
      <w:marTop w:val="0"/>
      <w:marBottom w:val="0"/>
      <w:divBdr>
        <w:top w:val="none" w:sz="0" w:space="0" w:color="auto"/>
        <w:left w:val="none" w:sz="0" w:space="0" w:color="auto"/>
        <w:bottom w:val="none" w:sz="0" w:space="0" w:color="auto"/>
        <w:right w:val="none" w:sz="0" w:space="0" w:color="auto"/>
      </w:divBdr>
    </w:div>
    <w:div w:id="1598365384">
      <w:bodyDiv w:val="1"/>
      <w:marLeft w:val="0"/>
      <w:marRight w:val="0"/>
      <w:marTop w:val="0"/>
      <w:marBottom w:val="0"/>
      <w:divBdr>
        <w:top w:val="none" w:sz="0" w:space="0" w:color="auto"/>
        <w:left w:val="none" w:sz="0" w:space="0" w:color="auto"/>
        <w:bottom w:val="none" w:sz="0" w:space="0" w:color="auto"/>
        <w:right w:val="none" w:sz="0" w:space="0" w:color="auto"/>
      </w:divBdr>
    </w:div>
    <w:div w:id="1600067431">
      <w:bodyDiv w:val="1"/>
      <w:marLeft w:val="0"/>
      <w:marRight w:val="0"/>
      <w:marTop w:val="0"/>
      <w:marBottom w:val="0"/>
      <w:divBdr>
        <w:top w:val="none" w:sz="0" w:space="0" w:color="auto"/>
        <w:left w:val="none" w:sz="0" w:space="0" w:color="auto"/>
        <w:bottom w:val="none" w:sz="0" w:space="0" w:color="auto"/>
        <w:right w:val="none" w:sz="0" w:space="0" w:color="auto"/>
      </w:divBdr>
    </w:div>
    <w:div w:id="1604531886">
      <w:bodyDiv w:val="1"/>
      <w:marLeft w:val="0"/>
      <w:marRight w:val="0"/>
      <w:marTop w:val="0"/>
      <w:marBottom w:val="0"/>
      <w:divBdr>
        <w:top w:val="none" w:sz="0" w:space="0" w:color="auto"/>
        <w:left w:val="none" w:sz="0" w:space="0" w:color="auto"/>
        <w:bottom w:val="none" w:sz="0" w:space="0" w:color="auto"/>
        <w:right w:val="none" w:sz="0" w:space="0" w:color="auto"/>
      </w:divBdr>
    </w:div>
    <w:div w:id="1611013690">
      <w:bodyDiv w:val="1"/>
      <w:marLeft w:val="0"/>
      <w:marRight w:val="0"/>
      <w:marTop w:val="0"/>
      <w:marBottom w:val="0"/>
      <w:divBdr>
        <w:top w:val="none" w:sz="0" w:space="0" w:color="auto"/>
        <w:left w:val="none" w:sz="0" w:space="0" w:color="auto"/>
        <w:bottom w:val="none" w:sz="0" w:space="0" w:color="auto"/>
        <w:right w:val="none" w:sz="0" w:space="0" w:color="auto"/>
      </w:divBdr>
    </w:div>
    <w:div w:id="1613394162">
      <w:bodyDiv w:val="1"/>
      <w:marLeft w:val="0"/>
      <w:marRight w:val="0"/>
      <w:marTop w:val="0"/>
      <w:marBottom w:val="0"/>
      <w:divBdr>
        <w:top w:val="none" w:sz="0" w:space="0" w:color="auto"/>
        <w:left w:val="none" w:sz="0" w:space="0" w:color="auto"/>
        <w:bottom w:val="none" w:sz="0" w:space="0" w:color="auto"/>
        <w:right w:val="none" w:sz="0" w:space="0" w:color="auto"/>
      </w:divBdr>
    </w:div>
    <w:div w:id="1614748599">
      <w:bodyDiv w:val="1"/>
      <w:marLeft w:val="0"/>
      <w:marRight w:val="0"/>
      <w:marTop w:val="0"/>
      <w:marBottom w:val="0"/>
      <w:divBdr>
        <w:top w:val="none" w:sz="0" w:space="0" w:color="auto"/>
        <w:left w:val="none" w:sz="0" w:space="0" w:color="auto"/>
        <w:bottom w:val="none" w:sz="0" w:space="0" w:color="auto"/>
        <w:right w:val="none" w:sz="0" w:space="0" w:color="auto"/>
      </w:divBdr>
    </w:div>
    <w:div w:id="1616717037">
      <w:bodyDiv w:val="1"/>
      <w:marLeft w:val="0"/>
      <w:marRight w:val="0"/>
      <w:marTop w:val="0"/>
      <w:marBottom w:val="0"/>
      <w:divBdr>
        <w:top w:val="none" w:sz="0" w:space="0" w:color="auto"/>
        <w:left w:val="none" w:sz="0" w:space="0" w:color="auto"/>
        <w:bottom w:val="none" w:sz="0" w:space="0" w:color="auto"/>
        <w:right w:val="none" w:sz="0" w:space="0" w:color="auto"/>
      </w:divBdr>
    </w:div>
    <w:div w:id="1621061418">
      <w:bodyDiv w:val="1"/>
      <w:marLeft w:val="0"/>
      <w:marRight w:val="0"/>
      <w:marTop w:val="0"/>
      <w:marBottom w:val="0"/>
      <w:divBdr>
        <w:top w:val="none" w:sz="0" w:space="0" w:color="auto"/>
        <w:left w:val="none" w:sz="0" w:space="0" w:color="auto"/>
        <w:bottom w:val="none" w:sz="0" w:space="0" w:color="auto"/>
        <w:right w:val="none" w:sz="0" w:space="0" w:color="auto"/>
      </w:divBdr>
    </w:div>
    <w:div w:id="1629388298">
      <w:bodyDiv w:val="1"/>
      <w:marLeft w:val="0"/>
      <w:marRight w:val="0"/>
      <w:marTop w:val="0"/>
      <w:marBottom w:val="0"/>
      <w:divBdr>
        <w:top w:val="none" w:sz="0" w:space="0" w:color="auto"/>
        <w:left w:val="none" w:sz="0" w:space="0" w:color="auto"/>
        <w:bottom w:val="none" w:sz="0" w:space="0" w:color="auto"/>
        <w:right w:val="none" w:sz="0" w:space="0" w:color="auto"/>
      </w:divBdr>
    </w:div>
    <w:div w:id="1635790275">
      <w:bodyDiv w:val="1"/>
      <w:marLeft w:val="0"/>
      <w:marRight w:val="0"/>
      <w:marTop w:val="0"/>
      <w:marBottom w:val="0"/>
      <w:divBdr>
        <w:top w:val="none" w:sz="0" w:space="0" w:color="auto"/>
        <w:left w:val="none" w:sz="0" w:space="0" w:color="auto"/>
        <w:bottom w:val="none" w:sz="0" w:space="0" w:color="auto"/>
        <w:right w:val="none" w:sz="0" w:space="0" w:color="auto"/>
      </w:divBdr>
    </w:div>
    <w:div w:id="1636254474">
      <w:bodyDiv w:val="1"/>
      <w:marLeft w:val="0"/>
      <w:marRight w:val="0"/>
      <w:marTop w:val="0"/>
      <w:marBottom w:val="0"/>
      <w:divBdr>
        <w:top w:val="none" w:sz="0" w:space="0" w:color="auto"/>
        <w:left w:val="none" w:sz="0" w:space="0" w:color="auto"/>
        <w:bottom w:val="none" w:sz="0" w:space="0" w:color="auto"/>
        <w:right w:val="none" w:sz="0" w:space="0" w:color="auto"/>
      </w:divBdr>
    </w:div>
    <w:div w:id="1640377490">
      <w:bodyDiv w:val="1"/>
      <w:marLeft w:val="0"/>
      <w:marRight w:val="0"/>
      <w:marTop w:val="0"/>
      <w:marBottom w:val="0"/>
      <w:divBdr>
        <w:top w:val="none" w:sz="0" w:space="0" w:color="auto"/>
        <w:left w:val="none" w:sz="0" w:space="0" w:color="auto"/>
        <w:bottom w:val="none" w:sz="0" w:space="0" w:color="auto"/>
        <w:right w:val="none" w:sz="0" w:space="0" w:color="auto"/>
      </w:divBdr>
    </w:div>
    <w:div w:id="1646354282">
      <w:bodyDiv w:val="1"/>
      <w:marLeft w:val="0"/>
      <w:marRight w:val="0"/>
      <w:marTop w:val="0"/>
      <w:marBottom w:val="0"/>
      <w:divBdr>
        <w:top w:val="none" w:sz="0" w:space="0" w:color="auto"/>
        <w:left w:val="none" w:sz="0" w:space="0" w:color="auto"/>
        <w:bottom w:val="none" w:sz="0" w:space="0" w:color="auto"/>
        <w:right w:val="none" w:sz="0" w:space="0" w:color="auto"/>
      </w:divBdr>
    </w:div>
    <w:div w:id="1646739162">
      <w:bodyDiv w:val="1"/>
      <w:marLeft w:val="0"/>
      <w:marRight w:val="0"/>
      <w:marTop w:val="0"/>
      <w:marBottom w:val="0"/>
      <w:divBdr>
        <w:top w:val="none" w:sz="0" w:space="0" w:color="auto"/>
        <w:left w:val="none" w:sz="0" w:space="0" w:color="auto"/>
        <w:bottom w:val="none" w:sz="0" w:space="0" w:color="auto"/>
        <w:right w:val="none" w:sz="0" w:space="0" w:color="auto"/>
      </w:divBdr>
    </w:div>
    <w:div w:id="1668746580">
      <w:bodyDiv w:val="1"/>
      <w:marLeft w:val="0"/>
      <w:marRight w:val="0"/>
      <w:marTop w:val="0"/>
      <w:marBottom w:val="0"/>
      <w:divBdr>
        <w:top w:val="none" w:sz="0" w:space="0" w:color="auto"/>
        <w:left w:val="none" w:sz="0" w:space="0" w:color="auto"/>
        <w:bottom w:val="none" w:sz="0" w:space="0" w:color="auto"/>
        <w:right w:val="none" w:sz="0" w:space="0" w:color="auto"/>
      </w:divBdr>
    </w:div>
    <w:div w:id="1684480599">
      <w:bodyDiv w:val="1"/>
      <w:marLeft w:val="0"/>
      <w:marRight w:val="0"/>
      <w:marTop w:val="0"/>
      <w:marBottom w:val="0"/>
      <w:divBdr>
        <w:top w:val="none" w:sz="0" w:space="0" w:color="auto"/>
        <w:left w:val="none" w:sz="0" w:space="0" w:color="auto"/>
        <w:bottom w:val="none" w:sz="0" w:space="0" w:color="auto"/>
        <w:right w:val="none" w:sz="0" w:space="0" w:color="auto"/>
      </w:divBdr>
    </w:div>
    <w:div w:id="1691448570">
      <w:bodyDiv w:val="1"/>
      <w:marLeft w:val="0"/>
      <w:marRight w:val="0"/>
      <w:marTop w:val="0"/>
      <w:marBottom w:val="0"/>
      <w:divBdr>
        <w:top w:val="none" w:sz="0" w:space="0" w:color="auto"/>
        <w:left w:val="none" w:sz="0" w:space="0" w:color="auto"/>
        <w:bottom w:val="none" w:sz="0" w:space="0" w:color="auto"/>
        <w:right w:val="none" w:sz="0" w:space="0" w:color="auto"/>
      </w:divBdr>
    </w:div>
    <w:div w:id="1693260492">
      <w:bodyDiv w:val="1"/>
      <w:marLeft w:val="0"/>
      <w:marRight w:val="0"/>
      <w:marTop w:val="0"/>
      <w:marBottom w:val="0"/>
      <w:divBdr>
        <w:top w:val="none" w:sz="0" w:space="0" w:color="auto"/>
        <w:left w:val="none" w:sz="0" w:space="0" w:color="auto"/>
        <w:bottom w:val="none" w:sz="0" w:space="0" w:color="auto"/>
        <w:right w:val="none" w:sz="0" w:space="0" w:color="auto"/>
      </w:divBdr>
    </w:div>
    <w:div w:id="1700736025">
      <w:bodyDiv w:val="1"/>
      <w:marLeft w:val="0"/>
      <w:marRight w:val="0"/>
      <w:marTop w:val="0"/>
      <w:marBottom w:val="0"/>
      <w:divBdr>
        <w:top w:val="none" w:sz="0" w:space="0" w:color="auto"/>
        <w:left w:val="none" w:sz="0" w:space="0" w:color="auto"/>
        <w:bottom w:val="none" w:sz="0" w:space="0" w:color="auto"/>
        <w:right w:val="none" w:sz="0" w:space="0" w:color="auto"/>
      </w:divBdr>
    </w:div>
    <w:div w:id="1707101884">
      <w:bodyDiv w:val="1"/>
      <w:marLeft w:val="0"/>
      <w:marRight w:val="0"/>
      <w:marTop w:val="0"/>
      <w:marBottom w:val="0"/>
      <w:divBdr>
        <w:top w:val="none" w:sz="0" w:space="0" w:color="auto"/>
        <w:left w:val="none" w:sz="0" w:space="0" w:color="auto"/>
        <w:bottom w:val="none" w:sz="0" w:space="0" w:color="auto"/>
        <w:right w:val="none" w:sz="0" w:space="0" w:color="auto"/>
      </w:divBdr>
    </w:div>
    <w:div w:id="1709993269">
      <w:bodyDiv w:val="1"/>
      <w:marLeft w:val="0"/>
      <w:marRight w:val="0"/>
      <w:marTop w:val="0"/>
      <w:marBottom w:val="0"/>
      <w:divBdr>
        <w:top w:val="none" w:sz="0" w:space="0" w:color="auto"/>
        <w:left w:val="none" w:sz="0" w:space="0" w:color="auto"/>
        <w:bottom w:val="none" w:sz="0" w:space="0" w:color="auto"/>
        <w:right w:val="none" w:sz="0" w:space="0" w:color="auto"/>
      </w:divBdr>
    </w:div>
    <w:div w:id="1717269941">
      <w:bodyDiv w:val="1"/>
      <w:marLeft w:val="0"/>
      <w:marRight w:val="0"/>
      <w:marTop w:val="0"/>
      <w:marBottom w:val="0"/>
      <w:divBdr>
        <w:top w:val="none" w:sz="0" w:space="0" w:color="auto"/>
        <w:left w:val="none" w:sz="0" w:space="0" w:color="auto"/>
        <w:bottom w:val="none" w:sz="0" w:space="0" w:color="auto"/>
        <w:right w:val="none" w:sz="0" w:space="0" w:color="auto"/>
      </w:divBdr>
    </w:div>
    <w:div w:id="1731608713">
      <w:bodyDiv w:val="1"/>
      <w:marLeft w:val="0"/>
      <w:marRight w:val="0"/>
      <w:marTop w:val="0"/>
      <w:marBottom w:val="0"/>
      <w:divBdr>
        <w:top w:val="none" w:sz="0" w:space="0" w:color="auto"/>
        <w:left w:val="none" w:sz="0" w:space="0" w:color="auto"/>
        <w:bottom w:val="none" w:sz="0" w:space="0" w:color="auto"/>
        <w:right w:val="none" w:sz="0" w:space="0" w:color="auto"/>
      </w:divBdr>
    </w:div>
    <w:div w:id="1742025381">
      <w:bodyDiv w:val="1"/>
      <w:marLeft w:val="0"/>
      <w:marRight w:val="0"/>
      <w:marTop w:val="0"/>
      <w:marBottom w:val="0"/>
      <w:divBdr>
        <w:top w:val="none" w:sz="0" w:space="0" w:color="auto"/>
        <w:left w:val="none" w:sz="0" w:space="0" w:color="auto"/>
        <w:bottom w:val="none" w:sz="0" w:space="0" w:color="auto"/>
        <w:right w:val="none" w:sz="0" w:space="0" w:color="auto"/>
      </w:divBdr>
    </w:div>
    <w:div w:id="1744719438">
      <w:bodyDiv w:val="1"/>
      <w:marLeft w:val="0"/>
      <w:marRight w:val="0"/>
      <w:marTop w:val="0"/>
      <w:marBottom w:val="0"/>
      <w:divBdr>
        <w:top w:val="none" w:sz="0" w:space="0" w:color="auto"/>
        <w:left w:val="none" w:sz="0" w:space="0" w:color="auto"/>
        <w:bottom w:val="none" w:sz="0" w:space="0" w:color="auto"/>
        <w:right w:val="none" w:sz="0" w:space="0" w:color="auto"/>
      </w:divBdr>
    </w:div>
    <w:div w:id="1751660798">
      <w:bodyDiv w:val="1"/>
      <w:marLeft w:val="0"/>
      <w:marRight w:val="0"/>
      <w:marTop w:val="0"/>
      <w:marBottom w:val="0"/>
      <w:divBdr>
        <w:top w:val="none" w:sz="0" w:space="0" w:color="auto"/>
        <w:left w:val="none" w:sz="0" w:space="0" w:color="auto"/>
        <w:bottom w:val="none" w:sz="0" w:space="0" w:color="auto"/>
        <w:right w:val="none" w:sz="0" w:space="0" w:color="auto"/>
      </w:divBdr>
    </w:div>
    <w:div w:id="1755972127">
      <w:bodyDiv w:val="1"/>
      <w:marLeft w:val="0"/>
      <w:marRight w:val="0"/>
      <w:marTop w:val="0"/>
      <w:marBottom w:val="0"/>
      <w:divBdr>
        <w:top w:val="none" w:sz="0" w:space="0" w:color="auto"/>
        <w:left w:val="none" w:sz="0" w:space="0" w:color="auto"/>
        <w:bottom w:val="none" w:sz="0" w:space="0" w:color="auto"/>
        <w:right w:val="none" w:sz="0" w:space="0" w:color="auto"/>
      </w:divBdr>
    </w:div>
    <w:div w:id="1765952174">
      <w:bodyDiv w:val="1"/>
      <w:marLeft w:val="0"/>
      <w:marRight w:val="0"/>
      <w:marTop w:val="0"/>
      <w:marBottom w:val="0"/>
      <w:divBdr>
        <w:top w:val="none" w:sz="0" w:space="0" w:color="auto"/>
        <w:left w:val="none" w:sz="0" w:space="0" w:color="auto"/>
        <w:bottom w:val="none" w:sz="0" w:space="0" w:color="auto"/>
        <w:right w:val="none" w:sz="0" w:space="0" w:color="auto"/>
      </w:divBdr>
    </w:div>
    <w:div w:id="1769084688">
      <w:bodyDiv w:val="1"/>
      <w:marLeft w:val="0"/>
      <w:marRight w:val="0"/>
      <w:marTop w:val="0"/>
      <w:marBottom w:val="0"/>
      <w:divBdr>
        <w:top w:val="none" w:sz="0" w:space="0" w:color="auto"/>
        <w:left w:val="none" w:sz="0" w:space="0" w:color="auto"/>
        <w:bottom w:val="none" w:sz="0" w:space="0" w:color="auto"/>
        <w:right w:val="none" w:sz="0" w:space="0" w:color="auto"/>
      </w:divBdr>
    </w:div>
    <w:div w:id="1771466862">
      <w:bodyDiv w:val="1"/>
      <w:marLeft w:val="0"/>
      <w:marRight w:val="0"/>
      <w:marTop w:val="0"/>
      <w:marBottom w:val="0"/>
      <w:divBdr>
        <w:top w:val="none" w:sz="0" w:space="0" w:color="auto"/>
        <w:left w:val="none" w:sz="0" w:space="0" w:color="auto"/>
        <w:bottom w:val="none" w:sz="0" w:space="0" w:color="auto"/>
        <w:right w:val="none" w:sz="0" w:space="0" w:color="auto"/>
      </w:divBdr>
    </w:div>
    <w:div w:id="1772503588">
      <w:bodyDiv w:val="1"/>
      <w:marLeft w:val="0"/>
      <w:marRight w:val="0"/>
      <w:marTop w:val="0"/>
      <w:marBottom w:val="0"/>
      <w:divBdr>
        <w:top w:val="none" w:sz="0" w:space="0" w:color="auto"/>
        <w:left w:val="none" w:sz="0" w:space="0" w:color="auto"/>
        <w:bottom w:val="none" w:sz="0" w:space="0" w:color="auto"/>
        <w:right w:val="none" w:sz="0" w:space="0" w:color="auto"/>
      </w:divBdr>
    </w:div>
    <w:div w:id="1774009038">
      <w:bodyDiv w:val="1"/>
      <w:marLeft w:val="0"/>
      <w:marRight w:val="0"/>
      <w:marTop w:val="0"/>
      <w:marBottom w:val="0"/>
      <w:divBdr>
        <w:top w:val="none" w:sz="0" w:space="0" w:color="auto"/>
        <w:left w:val="none" w:sz="0" w:space="0" w:color="auto"/>
        <w:bottom w:val="none" w:sz="0" w:space="0" w:color="auto"/>
        <w:right w:val="none" w:sz="0" w:space="0" w:color="auto"/>
      </w:divBdr>
    </w:div>
    <w:div w:id="1776896729">
      <w:bodyDiv w:val="1"/>
      <w:marLeft w:val="0"/>
      <w:marRight w:val="0"/>
      <w:marTop w:val="0"/>
      <w:marBottom w:val="0"/>
      <w:divBdr>
        <w:top w:val="none" w:sz="0" w:space="0" w:color="auto"/>
        <w:left w:val="none" w:sz="0" w:space="0" w:color="auto"/>
        <w:bottom w:val="none" w:sz="0" w:space="0" w:color="auto"/>
        <w:right w:val="none" w:sz="0" w:space="0" w:color="auto"/>
      </w:divBdr>
    </w:div>
    <w:div w:id="1779257275">
      <w:bodyDiv w:val="1"/>
      <w:marLeft w:val="0"/>
      <w:marRight w:val="0"/>
      <w:marTop w:val="0"/>
      <w:marBottom w:val="0"/>
      <w:divBdr>
        <w:top w:val="none" w:sz="0" w:space="0" w:color="auto"/>
        <w:left w:val="none" w:sz="0" w:space="0" w:color="auto"/>
        <w:bottom w:val="none" w:sz="0" w:space="0" w:color="auto"/>
        <w:right w:val="none" w:sz="0" w:space="0" w:color="auto"/>
      </w:divBdr>
    </w:div>
    <w:div w:id="1782526765">
      <w:bodyDiv w:val="1"/>
      <w:marLeft w:val="0"/>
      <w:marRight w:val="0"/>
      <w:marTop w:val="0"/>
      <w:marBottom w:val="0"/>
      <w:divBdr>
        <w:top w:val="none" w:sz="0" w:space="0" w:color="auto"/>
        <w:left w:val="none" w:sz="0" w:space="0" w:color="auto"/>
        <w:bottom w:val="none" w:sz="0" w:space="0" w:color="auto"/>
        <w:right w:val="none" w:sz="0" w:space="0" w:color="auto"/>
      </w:divBdr>
    </w:div>
    <w:div w:id="1783718181">
      <w:bodyDiv w:val="1"/>
      <w:marLeft w:val="0"/>
      <w:marRight w:val="0"/>
      <w:marTop w:val="0"/>
      <w:marBottom w:val="0"/>
      <w:divBdr>
        <w:top w:val="none" w:sz="0" w:space="0" w:color="auto"/>
        <w:left w:val="none" w:sz="0" w:space="0" w:color="auto"/>
        <w:bottom w:val="none" w:sz="0" w:space="0" w:color="auto"/>
        <w:right w:val="none" w:sz="0" w:space="0" w:color="auto"/>
      </w:divBdr>
    </w:div>
    <w:div w:id="1795248947">
      <w:bodyDiv w:val="1"/>
      <w:marLeft w:val="0"/>
      <w:marRight w:val="0"/>
      <w:marTop w:val="0"/>
      <w:marBottom w:val="0"/>
      <w:divBdr>
        <w:top w:val="none" w:sz="0" w:space="0" w:color="auto"/>
        <w:left w:val="none" w:sz="0" w:space="0" w:color="auto"/>
        <w:bottom w:val="none" w:sz="0" w:space="0" w:color="auto"/>
        <w:right w:val="none" w:sz="0" w:space="0" w:color="auto"/>
      </w:divBdr>
    </w:div>
    <w:div w:id="1795441583">
      <w:bodyDiv w:val="1"/>
      <w:marLeft w:val="0"/>
      <w:marRight w:val="0"/>
      <w:marTop w:val="0"/>
      <w:marBottom w:val="0"/>
      <w:divBdr>
        <w:top w:val="none" w:sz="0" w:space="0" w:color="auto"/>
        <w:left w:val="none" w:sz="0" w:space="0" w:color="auto"/>
        <w:bottom w:val="none" w:sz="0" w:space="0" w:color="auto"/>
        <w:right w:val="none" w:sz="0" w:space="0" w:color="auto"/>
      </w:divBdr>
    </w:div>
    <w:div w:id="1796560745">
      <w:bodyDiv w:val="1"/>
      <w:marLeft w:val="0"/>
      <w:marRight w:val="0"/>
      <w:marTop w:val="0"/>
      <w:marBottom w:val="0"/>
      <w:divBdr>
        <w:top w:val="none" w:sz="0" w:space="0" w:color="auto"/>
        <w:left w:val="none" w:sz="0" w:space="0" w:color="auto"/>
        <w:bottom w:val="none" w:sz="0" w:space="0" w:color="auto"/>
        <w:right w:val="none" w:sz="0" w:space="0" w:color="auto"/>
      </w:divBdr>
    </w:div>
    <w:div w:id="1810703786">
      <w:bodyDiv w:val="1"/>
      <w:marLeft w:val="0"/>
      <w:marRight w:val="0"/>
      <w:marTop w:val="0"/>
      <w:marBottom w:val="0"/>
      <w:divBdr>
        <w:top w:val="none" w:sz="0" w:space="0" w:color="auto"/>
        <w:left w:val="none" w:sz="0" w:space="0" w:color="auto"/>
        <w:bottom w:val="none" w:sz="0" w:space="0" w:color="auto"/>
        <w:right w:val="none" w:sz="0" w:space="0" w:color="auto"/>
      </w:divBdr>
    </w:div>
    <w:div w:id="1824740965">
      <w:bodyDiv w:val="1"/>
      <w:marLeft w:val="0"/>
      <w:marRight w:val="0"/>
      <w:marTop w:val="0"/>
      <w:marBottom w:val="0"/>
      <w:divBdr>
        <w:top w:val="none" w:sz="0" w:space="0" w:color="auto"/>
        <w:left w:val="none" w:sz="0" w:space="0" w:color="auto"/>
        <w:bottom w:val="none" w:sz="0" w:space="0" w:color="auto"/>
        <w:right w:val="none" w:sz="0" w:space="0" w:color="auto"/>
      </w:divBdr>
    </w:div>
    <w:div w:id="1828398845">
      <w:bodyDiv w:val="1"/>
      <w:marLeft w:val="0"/>
      <w:marRight w:val="0"/>
      <w:marTop w:val="0"/>
      <w:marBottom w:val="0"/>
      <w:divBdr>
        <w:top w:val="none" w:sz="0" w:space="0" w:color="auto"/>
        <w:left w:val="none" w:sz="0" w:space="0" w:color="auto"/>
        <w:bottom w:val="none" w:sz="0" w:space="0" w:color="auto"/>
        <w:right w:val="none" w:sz="0" w:space="0" w:color="auto"/>
      </w:divBdr>
    </w:div>
    <w:div w:id="1832795867">
      <w:bodyDiv w:val="1"/>
      <w:marLeft w:val="0"/>
      <w:marRight w:val="0"/>
      <w:marTop w:val="0"/>
      <w:marBottom w:val="0"/>
      <w:divBdr>
        <w:top w:val="none" w:sz="0" w:space="0" w:color="auto"/>
        <w:left w:val="none" w:sz="0" w:space="0" w:color="auto"/>
        <w:bottom w:val="none" w:sz="0" w:space="0" w:color="auto"/>
        <w:right w:val="none" w:sz="0" w:space="0" w:color="auto"/>
      </w:divBdr>
    </w:div>
    <w:div w:id="1834838206">
      <w:bodyDiv w:val="1"/>
      <w:marLeft w:val="0"/>
      <w:marRight w:val="0"/>
      <w:marTop w:val="0"/>
      <w:marBottom w:val="0"/>
      <w:divBdr>
        <w:top w:val="none" w:sz="0" w:space="0" w:color="auto"/>
        <w:left w:val="none" w:sz="0" w:space="0" w:color="auto"/>
        <w:bottom w:val="none" w:sz="0" w:space="0" w:color="auto"/>
        <w:right w:val="none" w:sz="0" w:space="0" w:color="auto"/>
      </w:divBdr>
    </w:div>
    <w:div w:id="1849639315">
      <w:bodyDiv w:val="1"/>
      <w:marLeft w:val="0"/>
      <w:marRight w:val="0"/>
      <w:marTop w:val="0"/>
      <w:marBottom w:val="0"/>
      <w:divBdr>
        <w:top w:val="none" w:sz="0" w:space="0" w:color="auto"/>
        <w:left w:val="none" w:sz="0" w:space="0" w:color="auto"/>
        <w:bottom w:val="none" w:sz="0" w:space="0" w:color="auto"/>
        <w:right w:val="none" w:sz="0" w:space="0" w:color="auto"/>
      </w:divBdr>
    </w:div>
    <w:div w:id="1850367230">
      <w:bodyDiv w:val="1"/>
      <w:marLeft w:val="0"/>
      <w:marRight w:val="0"/>
      <w:marTop w:val="0"/>
      <w:marBottom w:val="0"/>
      <w:divBdr>
        <w:top w:val="none" w:sz="0" w:space="0" w:color="auto"/>
        <w:left w:val="none" w:sz="0" w:space="0" w:color="auto"/>
        <w:bottom w:val="none" w:sz="0" w:space="0" w:color="auto"/>
        <w:right w:val="none" w:sz="0" w:space="0" w:color="auto"/>
      </w:divBdr>
    </w:div>
    <w:div w:id="1851482810">
      <w:bodyDiv w:val="1"/>
      <w:marLeft w:val="0"/>
      <w:marRight w:val="0"/>
      <w:marTop w:val="0"/>
      <w:marBottom w:val="0"/>
      <w:divBdr>
        <w:top w:val="none" w:sz="0" w:space="0" w:color="auto"/>
        <w:left w:val="none" w:sz="0" w:space="0" w:color="auto"/>
        <w:bottom w:val="none" w:sz="0" w:space="0" w:color="auto"/>
        <w:right w:val="none" w:sz="0" w:space="0" w:color="auto"/>
      </w:divBdr>
    </w:div>
    <w:div w:id="1853178380">
      <w:bodyDiv w:val="1"/>
      <w:marLeft w:val="0"/>
      <w:marRight w:val="0"/>
      <w:marTop w:val="0"/>
      <w:marBottom w:val="0"/>
      <w:divBdr>
        <w:top w:val="none" w:sz="0" w:space="0" w:color="auto"/>
        <w:left w:val="none" w:sz="0" w:space="0" w:color="auto"/>
        <w:bottom w:val="none" w:sz="0" w:space="0" w:color="auto"/>
        <w:right w:val="none" w:sz="0" w:space="0" w:color="auto"/>
      </w:divBdr>
    </w:div>
    <w:div w:id="1860701831">
      <w:bodyDiv w:val="1"/>
      <w:marLeft w:val="0"/>
      <w:marRight w:val="0"/>
      <w:marTop w:val="0"/>
      <w:marBottom w:val="0"/>
      <w:divBdr>
        <w:top w:val="none" w:sz="0" w:space="0" w:color="auto"/>
        <w:left w:val="none" w:sz="0" w:space="0" w:color="auto"/>
        <w:bottom w:val="none" w:sz="0" w:space="0" w:color="auto"/>
        <w:right w:val="none" w:sz="0" w:space="0" w:color="auto"/>
      </w:divBdr>
    </w:div>
    <w:div w:id="1875000796">
      <w:bodyDiv w:val="1"/>
      <w:marLeft w:val="0"/>
      <w:marRight w:val="0"/>
      <w:marTop w:val="0"/>
      <w:marBottom w:val="0"/>
      <w:divBdr>
        <w:top w:val="none" w:sz="0" w:space="0" w:color="auto"/>
        <w:left w:val="none" w:sz="0" w:space="0" w:color="auto"/>
        <w:bottom w:val="none" w:sz="0" w:space="0" w:color="auto"/>
        <w:right w:val="none" w:sz="0" w:space="0" w:color="auto"/>
      </w:divBdr>
    </w:div>
    <w:div w:id="1878932858">
      <w:bodyDiv w:val="1"/>
      <w:marLeft w:val="0"/>
      <w:marRight w:val="0"/>
      <w:marTop w:val="0"/>
      <w:marBottom w:val="0"/>
      <w:divBdr>
        <w:top w:val="none" w:sz="0" w:space="0" w:color="auto"/>
        <w:left w:val="none" w:sz="0" w:space="0" w:color="auto"/>
        <w:bottom w:val="none" w:sz="0" w:space="0" w:color="auto"/>
        <w:right w:val="none" w:sz="0" w:space="0" w:color="auto"/>
      </w:divBdr>
    </w:div>
    <w:div w:id="1884244711">
      <w:bodyDiv w:val="1"/>
      <w:marLeft w:val="0"/>
      <w:marRight w:val="0"/>
      <w:marTop w:val="0"/>
      <w:marBottom w:val="0"/>
      <w:divBdr>
        <w:top w:val="none" w:sz="0" w:space="0" w:color="auto"/>
        <w:left w:val="none" w:sz="0" w:space="0" w:color="auto"/>
        <w:bottom w:val="none" w:sz="0" w:space="0" w:color="auto"/>
        <w:right w:val="none" w:sz="0" w:space="0" w:color="auto"/>
      </w:divBdr>
    </w:div>
    <w:div w:id="1885478496">
      <w:bodyDiv w:val="1"/>
      <w:marLeft w:val="0"/>
      <w:marRight w:val="0"/>
      <w:marTop w:val="0"/>
      <w:marBottom w:val="0"/>
      <w:divBdr>
        <w:top w:val="none" w:sz="0" w:space="0" w:color="auto"/>
        <w:left w:val="none" w:sz="0" w:space="0" w:color="auto"/>
        <w:bottom w:val="none" w:sz="0" w:space="0" w:color="auto"/>
        <w:right w:val="none" w:sz="0" w:space="0" w:color="auto"/>
      </w:divBdr>
    </w:div>
    <w:div w:id="1889494249">
      <w:bodyDiv w:val="1"/>
      <w:marLeft w:val="0"/>
      <w:marRight w:val="0"/>
      <w:marTop w:val="0"/>
      <w:marBottom w:val="0"/>
      <w:divBdr>
        <w:top w:val="none" w:sz="0" w:space="0" w:color="auto"/>
        <w:left w:val="none" w:sz="0" w:space="0" w:color="auto"/>
        <w:bottom w:val="none" w:sz="0" w:space="0" w:color="auto"/>
        <w:right w:val="none" w:sz="0" w:space="0" w:color="auto"/>
      </w:divBdr>
    </w:div>
    <w:div w:id="1900827436">
      <w:bodyDiv w:val="1"/>
      <w:marLeft w:val="0"/>
      <w:marRight w:val="0"/>
      <w:marTop w:val="0"/>
      <w:marBottom w:val="0"/>
      <w:divBdr>
        <w:top w:val="none" w:sz="0" w:space="0" w:color="auto"/>
        <w:left w:val="none" w:sz="0" w:space="0" w:color="auto"/>
        <w:bottom w:val="none" w:sz="0" w:space="0" w:color="auto"/>
        <w:right w:val="none" w:sz="0" w:space="0" w:color="auto"/>
      </w:divBdr>
    </w:div>
    <w:div w:id="1901674892">
      <w:bodyDiv w:val="1"/>
      <w:marLeft w:val="0"/>
      <w:marRight w:val="0"/>
      <w:marTop w:val="0"/>
      <w:marBottom w:val="0"/>
      <w:divBdr>
        <w:top w:val="none" w:sz="0" w:space="0" w:color="auto"/>
        <w:left w:val="none" w:sz="0" w:space="0" w:color="auto"/>
        <w:bottom w:val="none" w:sz="0" w:space="0" w:color="auto"/>
        <w:right w:val="none" w:sz="0" w:space="0" w:color="auto"/>
      </w:divBdr>
    </w:div>
    <w:div w:id="1908146307">
      <w:bodyDiv w:val="1"/>
      <w:marLeft w:val="0"/>
      <w:marRight w:val="0"/>
      <w:marTop w:val="0"/>
      <w:marBottom w:val="0"/>
      <w:divBdr>
        <w:top w:val="none" w:sz="0" w:space="0" w:color="auto"/>
        <w:left w:val="none" w:sz="0" w:space="0" w:color="auto"/>
        <w:bottom w:val="none" w:sz="0" w:space="0" w:color="auto"/>
        <w:right w:val="none" w:sz="0" w:space="0" w:color="auto"/>
      </w:divBdr>
    </w:div>
    <w:div w:id="1913814942">
      <w:bodyDiv w:val="1"/>
      <w:marLeft w:val="0"/>
      <w:marRight w:val="0"/>
      <w:marTop w:val="0"/>
      <w:marBottom w:val="0"/>
      <w:divBdr>
        <w:top w:val="none" w:sz="0" w:space="0" w:color="auto"/>
        <w:left w:val="none" w:sz="0" w:space="0" w:color="auto"/>
        <w:bottom w:val="none" w:sz="0" w:space="0" w:color="auto"/>
        <w:right w:val="none" w:sz="0" w:space="0" w:color="auto"/>
      </w:divBdr>
    </w:div>
    <w:div w:id="1916084619">
      <w:bodyDiv w:val="1"/>
      <w:marLeft w:val="0"/>
      <w:marRight w:val="0"/>
      <w:marTop w:val="0"/>
      <w:marBottom w:val="0"/>
      <w:divBdr>
        <w:top w:val="none" w:sz="0" w:space="0" w:color="auto"/>
        <w:left w:val="none" w:sz="0" w:space="0" w:color="auto"/>
        <w:bottom w:val="none" w:sz="0" w:space="0" w:color="auto"/>
        <w:right w:val="none" w:sz="0" w:space="0" w:color="auto"/>
      </w:divBdr>
    </w:div>
    <w:div w:id="1916238684">
      <w:bodyDiv w:val="1"/>
      <w:marLeft w:val="0"/>
      <w:marRight w:val="0"/>
      <w:marTop w:val="0"/>
      <w:marBottom w:val="0"/>
      <w:divBdr>
        <w:top w:val="none" w:sz="0" w:space="0" w:color="auto"/>
        <w:left w:val="none" w:sz="0" w:space="0" w:color="auto"/>
        <w:bottom w:val="none" w:sz="0" w:space="0" w:color="auto"/>
        <w:right w:val="none" w:sz="0" w:space="0" w:color="auto"/>
      </w:divBdr>
    </w:div>
    <w:div w:id="1921601408">
      <w:bodyDiv w:val="1"/>
      <w:marLeft w:val="0"/>
      <w:marRight w:val="0"/>
      <w:marTop w:val="0"/>
      <w:marBottom w:val="0"/>
      <w:divBdr>
        <w:top w:val="none" w:sz="0" w:space="0" w:color="auto"/>
        <w:left w:val="none" w:sz="0" w:space="0" w:color="auto"/>
        <w:bottom w:val="none" w:sz="0" w:space="0" w:color="auto"/>
        <w:right w:val="none" w:sz="0" w:space="0" w:color="auto"/>
      </w:divBdr>
    </w:div>
    <w:div w:id="1921987274">
      <w:bodyDiv w:val="1"/>
      <w:marLeft w:val="0"/>
      <w:marRight w:val="0"/>
      <w:marTop w:val="0"/>
      <w:marBottom w:val="0"/>
      <w:divBdr>
        <w:top w:val="none" w:sz="0" w:space="0" w:color="auto"/>
        <w:left w:val="none" w:sz="0" w:space="0" w:color="auto"/>
        <w:bottom w:val="none" w:sz="0" w:space="0" w:color="auto"/>
        <w:right w:val="none" w:sz="0" w:space="0" w:color="auto"/>
      </w:divBdr>
    </w:div>
    <w:div w:id="1930575518">
      <w:bodyDiv w:val="1"/>
      <w:marLeft w:val="0"/>
      <w:marRight w:val="0"/>
      <w:marTop w:val="0"/>
      <w:marBottom w:val="0"/>
      <w:divBdr>
        <w:top w:val="none" w:sz="0" w:space="0" w:color="auto"/>
        <w:left w:val="none" w:sz="0" w:space="0" w:color="auto"/>
        <w:bottom w:val="none" w:sz="0" w:space="0" w:color="auto"/>
        <w:right w:val="none" w:sz="0" w:space="0" w:color="auto"/>
      </w:divBdr>
    </w:div>
    <w:div w:id="1934165747">
      <w:bodyDiv w:val="1"/>
      <w:marLeft w:val="0"/>
      <w:marRight w:val="0"/>
      <w:marTop w:val="0"/>
      <w:marBottom w:val="0"/>
      <w:divBdr>
        <w:top w:val="none" w:sz="0" w:space="0" w:color="auto"/>
        <w:left w:val="none" w:sz="0" w:space="0" w:color="auto"/>
        <w:bottom w:val="none" w:sz="0" w:space="0" w:color="auto"/>
        <w:right w:val="none" w:sz="0" w:space="0" w:color="auto"/>
      </w:divBdr>
    </w:div>
    <w:div w:id="1935357691">
      <w:bodyDiv w:val="1"/>
      <w:marLeft w:val="0"/>
      <w:marRight w:val="0"/>
      <w:marTop w:val="0"/>
      <w:marBottom w:val="0"/>
      <w:divBdr>
        <w:top w:val="none" w:sz="0" w:space="0" w:color="auto"/>
        <w:left w:val="none" w:sz="0" w:space="0" w:color="auto"/>
        <w:bottom w:val="none" w:sz="0" w:space="0" w:color="auto"/>
        <w:right w:val="none" w:sz="0" w:space="0" w:color="auto"/>
      </w:divBdr>
    </w:div>
    <w:div w:id="1937857305">
      <w:bodyDiv w:val="1"/>
      <w:marLeft w:val="0"/>
      <w:marRight w:val="0"/>
      <w:marTop w:val="0"/>
      <w:marBottom w:val="0"/>
      <w:divBdr>
        <w:top w:val="none" w:sz="0" w:space="0" w:color="auto"/>
        <w:left w:val="none" w:sz="0" w:space="0" w:color="auto"/>
        <w:bottom w:val="none" w:sz="0" w:space="0" w:color="auto"/>
        <w:right w:val="none" w:sz="0" w:space="0" w:color="auto"/>
      </w:divBdr>
    </w:div>
    <w:div w:id="1940942506">
      <w:bodyDiv w:val="1"/>
      <w:marLeft w:val="0"/>
      <w:marRight w:val="0"/>
      <w:marTop w:val="0"/>
      <w:marBottom w:val="0"/>
      <w:divBdr>
        <w:top w:val="none" w:sz="0" w:space="0" w:color="auto"/>
        <w:left w:val="none" w:sz="0" w:space="0" w:color="auto"/>
        <w:bottom w:val="none" w:sz="0" w:space="0" w:color="auto"/>
        <w:right w:val="none" w:sz="0" w:space="0" w:color="auto"/>
      </w:divBdr>
    </w:div>
    <w:div w:id="1945191805">
      <w:bodyDiv w:val="1"/>
      <w:marLeft w:val="0"/>
      <w:marRight w:val="0"/>
      <w:marTop w:val="0"/>
      <w:marBottom w:val="0"/>
      <w:divBdr>
        <w:top w:val="none" w:sz="0" w:space="0" w:color="auto"/>
        <w:left w:val="none" w:sz="0" w:space="0" w:color="auto"/>
        <w:bottom w:val="none" w:sz="0" w:space="0" w:color="auto"/>
        <w:right w:val="none" w:sz="0" w:space="0" w:color="auto"/>
      </w:divBdr>
    </w:div>
    <w:div w:id="1952397174">
      <w:bodyDiv w:val="1"/>
      <w:marLeft w:val="0"/>
      <w:marRight w:val="0"/>
      <w:marTop w:val="0"/>
      <w:marBottom w:val="0"/>
      <w:divBdr>
        <w:top w:val="none" w:sz="0" w:space="0" w:color="auto"/>
        <w:left w:val="none" w:sz="0" w:space="0" w:color="auto"/>
        <w:bottom w:val="none" w:sz="0" w:space="0" w:color="auto"/>
        <w:right w:val="none" w:sz="0" w:space="0" w:color="auto"/>
      </w:divBdr>
    </w:div>
    <w:div w:id="1955864309">
      <w:bodyDiv w:val="1"/>
      <w:marLeft w:val="0"/>
      <w:marRight w:val="0"/>
      <w:marTop w:val="0"/>
      <w:marBottom w:val="0"/>
      <w:divBdr>
        <w:top w:val="none" w:sz="0" w:space="0" w:color="auto"/>
        <w:left w:val="none" w:sz="0" w:space="0" w:color="auto"/>
        <w:bottom w:val="none" w:sz="0" w:space="0" w:color="auto"/>
        <w:right w:val="none" w:sz="0" w:space="0" w:color="auto"/>
      </w:divBdr>
    </w:div>
    <w:div w:id="1956524382">
      <w:bodyDiv w:val="1"/>
      <w:marLeft w:val="0"/>
      <w:marRight w:val="0"/>
      <w:marTop w:val="0"/>
      <w:marBottom w:val="0"/>
      <w:divBdr>
        <w:top w:val="none" w:sz="0" w:space="0" w:color="auto"/>
        <w:left w:val="none" w:sz="0" w:space="0" w:color="auto"/>
        <w:bottom w:val="none" w:sz="0" w:space="0" w:color="auto"/>
        <w:right w:val="none" w:sz="0" w:space="0" w:color="auto"/>
      </w:divBdr>
    </w:div>
    <w:div w:id="1963417474">
      <w:bodyDiv w:val="1"/>
      <w:marLeft w:val="0"/>
      <w:marRight w:val="0"/>
      <w:marTop w:val="0"/>
      <w:marBottom w:val="0"/>
      <w:divBdr>
        <w:top w:val="none" w:sz="0" w:space="0" w:color="auto"/>
        <w:left w:val="none" w:sz="0" w:space="0" w:color="auto"/>
        <w:bottom w:val="none" w:sz="0" w:space="0" w:color="auto"/>
        <w:right w:val="none" w:sz="0" w:space="0" w:color="auto"/>
      </w:divBdr>
    </w:div>
    <w:div w:id="1964727019">
      <w:bodyDiv w:val="1"/>
      <w:marLeft w:val="0"/>
      <w:marRight w:val="0"/>
      <w:marTop w:val="0"/>
      <w:marBottom w:val="0"/>
      <w:divBdr>
        <w:top w:val="none" w:sz="0" w:space="0" w:color="auto"/>
        <w:left w:val="none" w:sz="0" w:space="0" w:color="auto"/>
        <w:bottom w:val="none" w:sz="0" w:space="0" w:color="auto"/>
        <w:right w:val="none" w:sz="0" w:space="0" w:color="auto"/>
      </w:divBdr>
    </w:div>
    <w:div w:id="1967855111">
      <w:bodyDiv w:val="1"/>
      <w:marLeft w:val="0"/>
      <w:marRight w:val="0"/>
      <w:marTop w:val="0"/>
      <w:marBottom w:val="0"/>
      <w:divBdr>
        <w:top w:val="none" w:sz="0" w:space="0" w:color="auto"/>
        <w:left w:val="none" w:sz="0" w:space="0" w:color="auto"/>
        <w:bottom w:val="none" w:sz="0" w:space="0" w:color="auto"/>
        <w:right w:val="none" w:sz="0" w:space="0" w:color="auto"/>
      </w:divBdr>
    </w:div>
    <w:div w:id="1976983048">
      <w:bodyDiv w:val="1"/>
      <w:marLeft w:val="0"/>
      <w:marRight w:val="0"/>
      <w:marTop w:val="0"/>
      <w:marBottom w:val="0"/>
      <w:divBdr>
        <w:top w:val="none" w:sz="0" w:space="0" w:color="auto"/>
        <w:left w:val="none" w:sz="0" w:space="0" w:color="auto"/>
        <w:bottom w:val="none" w:sz="0" w:space="0" w:color="auto"/>
        <w:right w:val="none" w:sz="0" w:space="0" w:color="auto"/>
      </w:divBdr>
    </w:div>
    <w:div w:id="1986808953">
      <w:bodyDiv w:val="1"/>
      <w:marLeft w:val="0"/>
      <w:marRight w:val="0"/>
      <w:marTop w:val="0"/>
      <w:marBottom w:val="0"/>
      <w:divBdr>
        <w:top w:val="none" w:sz="0" w:space="0" w:color="auto"/>
        <w:left w:val="none" w:sz="0" w:space="0" w:color="auto"/>
        <w:bottom w:val="none" w:sz="0" w:space="0" w:color="auto"/>
        <w:right w:val="none" w:sz="0" w:space="0" w:color="auto"/>
      </w:divBdr>
    </w:div>
    <w:div w:id="1987322506">
      <w:bodyDiv w:val="1"/>
      <w:marLeft w:val="0"/>
      <w:marRight w:val="0"/>
      <w:marTop w:val="0"/>
      <w:marBottom w:val="0"/>
      <w:divBdr>
        <w:top w:val="none" w:sz="0" w:space="0" w:color="auto"/>
        <w:left w:val="none" w:sz="0" w:space="0" w:color="auto"/>
        <w:bottom w:val="none" w:sz="0" w:space="0" w:color="auto"/>
        <w:right w:val="none" w:sz="0" w:space="0" w:color="auto"/>
      </w:divBdr>
    </w:div>
    <w:div w:id="1990478062">
      <w:bodyDiv w:val="1"/>
      <w:marLeft w:val="0"/>
      <w:marRight w:val="0"/>
      <w:marTop w:val="0"/>
      <w:marBottom w:val="0"/>
      <w:divBdr>
        <w:top w:val="none" w:sz="0" w:space="0" w:color="auto"/>
        <w:left w:val="none" w:sz="0" w:space="0" w:color="auto"/>
        <w:bottom w:val="none" w:sz="0" w:space="0" w:color="auto"/>
        <w:right w:val="none" w:sz="0" w:space="0" w:color="auto"/>
      </w:divBdr>
    </w:div>
    <w:div w:id="1999922263">
      <w:bodyDiv w:val="1"/>
      <w:marLeft w:val="0"/>
      <w:marRight w:val="0"/>
      <w:marTop w:val="0"/>
      <w:marBottom w:val="0"/>
      <w:divBdr>
        <w:top w:val="none" w:sz="0" w:space="0" w:color="auto"/>
        <w:left w:val="none" w:sz="0" w:space="0" w:color="auto"/>
        <w:bottom w:val="none" w:sz="0" w:space="0" w:color="auto"/>
        <w:right w:val="none" w:sz="0" w:space="0" w:color="auto"/>
      </w:divBdr>
    </w:div>
    <w:div w:id="2001804853">
      <w:bodyDiv w:val="1"/>
      <w:marLeft w:val="0"/>
      <w:marRight w:val="0"/>
      <w:marTop w:val="0"/>
      <w:marBottom w:val="0"/>
      <w:divBdr>
        <w:top w:val="none" w:sz="0" w:space="0" w:color="auto"/>
        <w:left w:val="none" w:sz="0" w:space="0" w:color="auto"/>
        <w:bottom w:val="none" w:sz="0" w:space="0" w:color="auto"/>
        <w:right w:val="none" w:sz="0" w:space="0" w:color="auto"/>
      </w:divBdr>
    </w:div>
    <w:div w:id="2011248516">
      <w:bodyDiv w:val="1"/>
      <w:marLeft w:val="0"/>
      <w:marRight w:val="0"/>
      <w:marTop w:val="0"/>
      <w:marBottom w:val="0"/>
      <w:divBdr>
        <w:top w:val="none" w:sz="0" w:space="0" w:color="auto"/>
        <w:left w:val="none" w:sz="0" w:space="0" w:color="auto"/>
        <w:bottom w:val="none" w:sz="0" w:space="0" w:color="auto"/>
        <w:right w:val="none" w:sz="0" w:space="0" w:color="auto"/>
      </w:divBdr>
    </w:div>
    <w:div w:id="2016180535">
      <w:bodyDiv w:val="1"/>
      <w:marLeft w:val="0"/>
      <w:marRight w:val="0"/>
      <w:marTop w:val="0"/>
      <w:marBottom w:val="0"/>
      <w:divBdr>
        <w:top w:val="none" w:sz="0" w:space="0" w:color="auto"/>
        <w:left w:val="none" w:sz="0" w:space="0" w:color="auto"/>
        <w:bottom w:val="none" w:sz="0" w:space="0" w:color="auto"/>
        <w:right w:val="none" w:sz="0" w:space="0" w:color="auto"/>
      </w:divBdr>
    </w:div>
    <w:div w:id="2018456406">
      <w:bodyDiv w:val="1"/>
      <w:marLeft w:val="0"/>
      <w:marRight w:val="0"/>
      <w:marTop w:val="0"/>
      <w:marBottom w:val="0"/>
      <w:divBdr>
        <w:top w:val="none" w:sz="0" w:space="0" w:color="auto"/>
        <w:left w:val="none" w:sz="0" w:space="0" w:color="auto"/>
        <w:bottom w:val="none" w:sz="0" w:space="0" w:color="auto"/>
        <w:right w:val="none" w:sz="0" w:space="0" w:color="auto"/>
      </w:divBdr>
    </w:div>
    <w:div w:id="2026442667">
      <w:bodyDiv w:val="1"/>
      <w:marLeft w:val="0"/>
      <w:marRight w:val="0"/>
      <w:marTop w:val="0"/>
      <w:marBottom w:val="0"/>
      <w:divBdr>
        <w:top w:val="none" w:sz="0" w:space="0" w:color="auto"/>
        <w:left w:val="none" w:sz="0" w:space="0" w:color="auto"/>
        <w:bottom w:val="none" w:sz="0" w:space="0" w:color="auto"/>
        <w:right w:val="none" w:sz="0" w:space="0" w:color="auto"/>
      </w:divBdr>
    </w:div>
    <w:div w:id="2050908835">
      <w:bodyDiv w:val="1"/>
      <w:marLeft w:val="0"/>
      <w:marRight w:val="0"/>
      <w:marTop w:val="0"/>
      <w:marBottom w:val="0"/>
      <w:divBdr>
        <w:top w:val="none" w:sz="0" w:space="0" w:color="auto"/>
        <w:left w:val="none" w:sz="0" w:space="0" w:color="auto"/>
        <w:bottom w:val="none" w:sz="0" w:space="0" w:color="auto"/>
        <w:right w:val="none" w:sz="0" w:space="0" w:color="auto"/>
      </w:divBdr>
    </w:div>
    <w:div w:id="2058429177">
      <w:bodyDiv w:val="1"/>
      <w:marLeft w:val="0"/>
      <w:marRight w:val="0"/>
      <w:marTop w:val="0"/>
      <w:marBottom w:val="0"/>
      <w:divBdr>
        <w:top w:val="none" w:sz="0" w:space="0" w:color="auto"/>
        <w:left w:val="none" w:sz="0" w:space="0" w:color="auto"/>
        <w:bottom w:val="none" w:sz="0" w:space="0" w:color="auto"/>
        <w:right w:val="none" w:sz="0" w:space="0" w:color="auto"/>
      </w:divBdr>
    </w:div>
    <w:div w:id="2059932957">
      <w:bodyDiv w:val="1"/>
      <w:marLeft w:val="0"/>
      <w:marRight w:val="0"/>
      <w:marTop w:val="0"/>
      <w:marBottom w:val="0"/>
      <w:divBdr>
        <w:top w:val="none" w:sz="0" w:space="0" w:color="auto"/>
        <w:left w:val="none" w:sz="0" w:space="0" w:color="auto"/>
        <w:bottom w:val="none" w:sz="0" w:space="0" w:color="auto"/>
        <w:right w:val="none" w:sz="0" w:space="0" w:color="auto"/>
      </w:divBdr>
    </w:div>
    <w:div w:id="2060740944">
      <w:bodyDiv w:val="1"/>
      <w:marLeft w:val="0"/>
      <w:marRight w:val="0"/>
      <w:marTop w:val="0"/>
      <w:marBottom w:val="0"/>
      <w:divBdr>
        <w:top w:val="none" w:sz="0" w:space="0" w:color="auto"/>
        <w:left w:val="none" w:sz="0" w:space="0" w:color="auto"/>
        <w:bottom w:val="none" w:sz="0" w:space="0" w:color="auto"/>
        <w:right w:val="none" w:sz="0" w:space="0" w:color="auto"/>
      </w:divBdr>
    </w:div>
    <w:div w:id="2061780064">
      <w:bodyDiv w:val="1"/>
      <w:marLeft w:val="0"/>
      <w:marRight w:val="0"/>
      <w:marTop w:val="0"/>
      <w:marBottom w:val="0"/>
      <w:divBdr>
        <w:top w:val="none" w:sz="0" w:space="0" w:color="auto"/>
        <w:left w:val="none" w:sz="0" w:space="0" w:color="auto"/>
        <w:bottom w:val="none" w:sz="0" w:space="0" w:color="auto"/>
        <w:right w:val="none" w:sz="0" w:space="0" w:color="auto"/>
      </w:divBdr>
    </w:div>
    <w:div w:id="2063938971">
      <w:bodyDiv w:val="1"/>
      <w:marLeft w:val="0"/>
      <w:marRight w:val="0"/>
      <w:marTop w:val="0"/>
      <w:marBottom w:val="0"/>
      <w:divBdr>
        <w:top w:val="none" w:sz="0" w:space="0" w:color="auto"/>
        <w:left w:val="none" w:sz="0" w:space="0" w:color="auto"/>
        <w:bottom w:val="none" w:sz="0" w:space="0" w:color="auto"/>
        <w:right w:val="none" w:sz="0" w:space="0" w:color="auto"/>
      </w:divBdr>
    </w:div>
    <w:div w:id="2066486745">
      <w:bodyDiv w:val="1"/>
      <w:marLeft w:val="0"/>
      <w:marRight w:val="0"/>
      <w:marTop w:val="0"/>
      <w:marBottom w:val="0"/>
      <w:divBdr>
        <w:top w:val="none" w:sz="0" w:space="0" w:color="auto"/>
        <w:left w:val="none" w:sz="0" w:space="0" w:color="auto"/>
        <w:bottom w:val="none" w:sz="0" w:space="0" w:color="auto"/>
        <w:right w:val="none" w:sz="0" w:space="0" w:color="auto"/>
      </w:divBdr>
    </w:div>
    <w:div w:id="2068258936">
      <w:bodyDiv w:val="1"/>
      <w:marLeft w:val="0"/>
      <w:marRight w:val="0"/>
      <w:marTop w:val="0"/>
      <w:marBottom w:val="0"/>
      <w:divBdr>
        <w:top w:val="none" w:sz="0" w:space="0" w:color="auto"/>
        <w:left w:val="none" w:sz="0" w:space="0" w:color="auto"/>
        <w:bottom w:val="none" w:sz="0" w:space="0" w:color="auto"/>
        <w:right w:val="none" w:sz="0" w:space="0" w:color="auto"/>
      </w:divBdr>
    </w:div>
    <w:div w:id="2068455190">
      <w:bodyDiv w:val="1"/>
      <w:marLeft w:val="0"/>
      <w:marRight w:val="0"/>
      <w:marTop w:val="0"/>
      <w:marBottom w:val="0"/>
      <w:divBdr>
        <w:top w:val="none" w:sz="0" w:space="0" w:color="auto"/>
        <w:left w:val="none" w:sz="0" w:space="0" w:color="auto"/>
        <w:bottom w:val="none" w:sz="0" w:space="0" w:color="auto"/>
        <w:right w:val="none" w:sz="0" w:space="0" w:color="auto"/>
      </w:divBdr>
    </w:div>
    <w:div w:id="2073112849">
      <w:bodyDiv w:val="1"/>
      <w:marLeft w:val="0"/>
      <w:marRight w:val="0"/>
      <w:marTop w:val="0"/>
      <w:marBottom w:val="0"/>
      <w:divBdr>
        <w:top w:val="none" w:sz="0" w:space="0" w:color="auto"/>
        <w:left w:val="none" w:sz="0" w:space="0" w:color="auto"/>
        <w:bottom w:val="none" w:sz="0" w:space="0" w:color="auto"/>
        <w:right w:val="none" w:sz="0" w:space="0" w:color="auto"/>
      </w:divBdr>
    </w:div>
    <w:div w:id="2074573148">
      <w:bodyDiv w:val="1"/>
      <w:marLeft w:val="0"/>
      <w:marRight w:val="0"/>
      <w:marTop w:val="0"/>
      <w:marBottom w:val="0"/>
      <w:divBdr>
        <w:top w:val="none" w:sz="0" w:space="0" w:color="auto"/>
        <w:left w:val="none" w:sz="0" w:space="0" w:color="auto"/>
        <w:bottom w:val="none" w:sz="0" w:space="0" w:color="auto"/>
        <w:right w:val="none" w:sz="0" w:space="0" w:color="auto"/>
      </w:divBdr>
    </w:div>
    <w:div w:id="2077624522">
      <w:bodyDiv w:val="1"/>
      <w:marLeft w:val="0"/>
      <w:marRight w:val="0"/>
      <w:marTop w:val="0"/>
      <w:marBottom w:val="0"/>
      <w:divBdr>
        <w:top w:val="none" w:sz="0" w:space="0" w:color="auto"/>
        <w:left w:val="none" w:sz="0" w:space="0" w:color="auto"/>
        <w:bottom w:val="none" w:sz="0" w:space="0" w:color="auto"/>
        <w:right w:val="none" w:sz="0" w:space="0" w:color="auto"/>
      </w:divBdr>
    </w:div>
    <w:div w:id="2084063875">
      <w:bodyDiv w:val="1"/>
      <w:marLeft w:val="0"/>
      <w:marRight w:val="0"/>
      <w:marTop w:val="0"/>
      <w:marBottom w:val="0"/>
      <w:divBdr>
        <w:top w:val="none" w:sz="0" w:space="0" w:color="auto"/>
        <w:left w:val="none" w:sz="0" w:space="0" w:color="auto"/>
        <w:bottom w:val="none" w:sz="0" w:space="0" w:color="auto"/>
        <w:right w:val="none" w:sz="0" w:space="0" w:color="auto"/>
      </w:divBdr>
    </w:div>
    <w:div w:id="2092198071">
      <w:bodyDiv w:val="1"/>
      <w:marLeft w:val="0"/>
      <w:marRight w:val="0"/>
      <w:marTop w:val="0"/>
      <w:marBottom w:val="0"/>
      <w:divBdr>
        <w:top w:val="none" w:sz="0" w:space="0" w:color="auto"/>
        <w:left w:val="none" w:sz="0" w:space="0" w:color="auto"/>
        <w:bottom w:val="none" w:sz="0" w:space="0" w:color="auto"/>
        <w:right w:val="none" w:sz="0" w:space="0" w:color="auto"/>
      </w:divBdr>
    </w:div>
    <w:div w:id="2096432841">
      <w:bodyDiv w:val="1"/>
      <w:marLeft w:val="0"/>
      <w:marRight w:val="0"/>
      <w:marTop w:val="0"/>
      <w:marBottom w:val="0"/>
      <w:divBdr>
        <w:top w:val="none" w:sz="0" w:space="0" w:color="auto"/>
        <w:left w:val="none" w:sz="0" w:space="0" w:color="auto"/>
        <w:bottom w:val="none" w:sz="0" w:space="0" w:color="auto"/>
        <w:right w:val="none" w:sz="0" w:space="0" w:color="auto"/>
      </w:divBdr>
    </w:div>
    <w:div w:id="2104372335">
      <w:bodyDiv w:val="1"/>
      <w:marLeft w:val="0"/>
      <w:marRight w:val="0"/>
      <w:marTop w:val="0"/>
      <w:marBottom w:val="0"/>
      <w:divBdr>
        <w:top w:val="none" w:sz="0" w:space="0" w:color="auto"/>
        <w:left w:val="none" w:sz="0" w:space="0" w:color="auto"/>
        <w:bottom w:val="none" w:sz="0" w:space="0" w:color="auto"/>
        <w:right w:val="none" w:sz="0" w:space="0" w:color="auto"/>
      </w:divBdr>
    </w:div>
    <w:div w:id="2112388314">
      <w:bodyDiv w:val="1"/>
      <w:marLeft w:val="0"/>
      <w:marRight w:val="0"/>
      <w:marTop w:val="0"/>
      <w:marBottom w:val="0"/>
      <w:divBdr>
        <w:top w:val="none" w:sz="0" w:space="0" w:color="auto"/>
        <w:left w:val="none" w:sz="0" w:space="0" w:color="auto"/>
        <w:bottom w:val="none" w:sz="0" w:space="0" w:color="auto"/>
        <w:right w:val="none" w:sz="0" w:space="0" w:color="auto"/>
      </w:divBdr>
    </w:div>
    <w:div w:id="2125268487">
      <w:bodyDiv w:val="1"/>
      <w:marLeft w:val="0"/>
      <w:marRight w:val="0"/>
      <w:marTop w:val="0"/>
      <w:marBottom w:val="0"/>
      <w:divBdr>
        <w:top w:val="none" w:sz="0" w:space="0" w:color="auto"/>
        <w:left w:val="none" w:sz="0" w:space="0" w:color="auto"/>
        <w:bottom w:val="none" w:sz="0" w:space="0" w:color="auto"/>
        <w:right w:val="none" w:sz="0" w:space="0" w:color="auto"/>
      </w:divBdr>
    </w:div>
    <w:div w:id="2128424232">
      <w:bodyDiv w:val="1"/>
      <w:marLeft w:val="0"/>
      <w:marRight w:val="0"/>
      <w:marTop w:val="0"/>
      <w:marBottom w:val="0"/>
      <w:divBdr>
        <w:top w:val="none" w:sz="0" w:space="0" w:color="auto"/>
        <w:left w:val="none" w:sz="0" w:space="0" w:color="auto"/>
        <w:bottom w:val="none" w:sz="0" w:space="0" w:color="auto"/>
        <w:right w:val="none" w:sz="0" w:space="0" w:color="auto"/>
      </w:divBdr>
    </w:div>
    <w:div w:id="2134056859">
      <w:bodyDiv w:val="1"/>
      <w:marLeft w:val="0"/>
      <w:marRight w:val="0"/>
      <w:marTop w:val="0"/>
      <w:marBottom w:val="0"/>
      <w:divBdr>
        <w:top w:val="none" w:sz="0" w:space="0" w:color="auto"/>
        <w:left w:val="none" w:sz="0" w:space="0" w:color="auto"/>
        <w:bottom w:val="none" w:sz="0" w:space="0" w:color="auto"/>
        <w:right w:val="none" w:sz="0" w:space="0" w:color="auto"/>
      </w:divBdr>
    </w:div>
    <w:div w:id="214284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orname.nachname@hs-duesseldorf.de" TargetMode="External"/><Relationship Id="rId18" Type="http://schemas.openxmlformats.org/officeDocument/2006/relationships/image" Target="media/image2.png"/><Relationship Id="rId26" Type="http://schemas.openxmlformats.org/officeDocument/2006/relationships/image" Target="media/image6.emf"/><Relationship Id="rId21" Type="http://schemas.openxmlformats.org/officeDocument/2006/relationships/hyperlink" Target="https://en.wikipedia.org/wiki/IMRAD"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matthias.neef@hs-duesseldorf.de"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de.wikipedia.org/wiki/Faltung_(Mathemati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ias.neef@hs-duesseldorf.de"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physik.tu-darmstadt.de/media/fachbereich_physik/phys_studium/phys_studium_bachelor/phys_studium_bsc_praktika/phys_studium_bsc_praktika_gp/phys_studium_bsc_praktika_gp_regeln/Gr_Einh_Gl.pdf" TargetMode="External"/><Relationship Id="rId28" Type="http://schemas.microsoft.com/office/2007/relationships/hdphoto" Target="media/hdphoto1.wdp"/><Relationship Id="rId36" Type="http://schemas.openxmlformats.org/officeDocument/2006/relationships/hyperlink" Target="http://v.hdm-stuttgart.de/~riekert/theses/"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rname.nachname@firmenname.d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bib.hs-duesseldorf.d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Lan12</b:Tag>
    <b:SourceType>Report</b:SourceType>
    <b:Guid>{50FF8A27-ABB4-4A6D-AC77-51EA6C197F80}</b:Guid>
    <b:Title>Konzipierung eines Getriebeprüfstandes: Produktentwicklungsprojekt</b:Title>
    <b:Year>2012</b:Year>
    <b:Publisher>Hochchule Düsseldorf, Fachbereich 4</b:Publisher>
    <b:City>Düsseldorf</b:City>
    <b:Author>
      <b:Author>
        <b:NameList>
          <b:Person>
            <b:Last>Lange</b:Last>
            <b:First>Martin</b:First>
          </b:Person>
          <b:Person>
            <b:Last>Hochhäuser</b:Last>
            <b:First>Liesa</b:First>
          </b:Person>
        </b:NameList>
      </b:Author>
    </b:Author>
    <b:RefOrder>1</b:RefOrder>
  </b:Source>
  <b:Source>
    <b:Tag>DIN84</b:Tag>
    <b:SourceType>Misc</b:SourceType>
    <b:Guid>{A293A64A-DC7C-4502-B50D-95EF6076B453}</b:Guid>
    <b:Author>
      <b:Author>
        <b:NameList>
          <b:Person>
            <b:Last>DIN 1505-2</b:Last>
          </b:Person>
        </b:NameList>
      </b:Author>
    </b:Author>
    <b:Title>Titelangaben von Dokumenten: Zitierregeln</b:Title>
    <b:Year>1984</b:Year>
    <b:City>Berlin: Beuth</b:City>
    <b:RefOrder>4</b:RefOrder>
  </b:Source>
  <b:Source>
    <b:Tag>Tec11</b:Tag>
    <b:SourceType>DocumentFromInternetSite</b:SourceType>
    <b:Guid>{80495877-09DE-4A96-B744-3847B2B77AE7}</b:Guid>
    <b:Title>MTi-G: Miniature AHRS with integrated GPS</b:Title>
    <b:Year>2011</b:Year>
    <b:Author>
      <b:Author>
        <b:Corporate>X-Sense Technologies</b:Corporate>
      </b:Author>
    </b:Author>
    <b:YearAccessed>2018</b:YearAccessed>
    <b:MonthAccessed>11</b:MonthAccessed>
    <b:DayAccessed>24</b:DayAccessed>
    <b:URL>https://ti.arc.nasa.gov/dataset/KrexDataBasaltHills2012/refdoc/mti-g_leaflet.pdf</b:URL>
    <b:RefOrder>2</b:RefOrder>
  </b:Source>
  <b:Source>
    <b:Tag>Han11</b:Tag>
    <b:SourceType>Book</b:SourceType>
    <b:Guid>{D77793E5-2008-4ACD-A3F0-295C6D17FFD1}</b:Guid>
    <b:Author>
      <b:Author>
        <b:NameList>
          <b:Person>
            <b:Last>Hoischen</b:Last>
            <b:First>Hans</b:First>
          </b:Person>
        </b:NameList>
      </b:Author>
    </b:Author>
    <b:Title>Technisches Zeichnen: Grundlagen, Normen, Beispiele, Darstellende Geometrie</b:Title>
    <b:Year>2011</b:Year>
    <b:City>Berlin</b:City>
    <b:Publisher>Cornelsen</b:Publisher>
    <b:Volume>33. überarb. u. aktual. Aufl.</b:Volume>
    <b:RefOrder>5</b:RefOrder>
  </b:Source>
  <b:Source>
    <b:Tag>VDI93</b:Tag>
    <b:SourceType>Misc</b:SourceType>
    <b:Guid>{58A3DAC6-F2EC-48A6-8393-EA2861ED5701}</b:Guid>
    <b:Title>Methodik zum Entwickeln und Konstruieren technischer Systeme und Produkte</b:Title>
    <b:Year>1993</b:Year>
    <b:City>Düsseldorf</b:City>
    <b:Publisher>Verein Deutscher Ingenieure</b:Publisher>
    <b:Author>
      <b:Author>
        <b:Corporate>VDI 2221</b:Corporate>
      </b:Author>
    </b:Author>
    <b:RefOrder>3</b:RefOrder>
  </b:Source>
  <b:Source>
    <b:Tag>Sür05</b:Tag>
    <b:SourceType>Misc</b:SourceType>
    <b:Guid>{7225D52B-1E5F-4DFE-9BFE-EF038B47F427}</b:Guid>
    <b:Author>
      <b:Author>
        <b:NameList>
          <b:Person>
            <b:Last>Sürken</b:Last>
            <b:First>Norbert</b:First>
          </b:Person>
        </b:NameList>
      </b:Author>
    </b:Author>
    <b:Title>Systematische Analyse kondensierender Strömungen im Niederdruckteil von Dampfturbinen. In: Fortschritt-Berichte VDI, Reihe 6, Nr. 566, 2007</b:Title>
    <b:Year>2005</b:Year>
    <b:City>Dissertation, RWTH Aachen</b:City>
    <b:Publisher>VDI</b:Publisher>
    <b:RefOrder>6</b:RefOrder>
  </b:Source>
  <b:Source>
    <b:Tag>Sie08</b:Tag>
    <b:SourceType>Report</b:SourceType>
    <b:Guid>{FD93B156-D8AA-4DF1-A52E-20ACC77210A2}</b:Guid>
    <b:Title>Auswertung Zugversuch für Probe B34-IZB. Bericht TB-2008-017</b:Title>
    <b:Year>2008 - Firmeninterner Bericht</b:Year>
    <b:City>Neuss</b:City>
    <b:Publisher>Mustermann AG</b:Publisher>
    <b:Author>
      <b:Author>
        <b:NameList>
          <b:Person>
            <b:Last>Siebold</b:Last>
            <b:First>Markus</b:First>
          </b:Person>
        </b:NameList>
      </b:Author>
    </b:Author>
    <b:ThesisType>Firmeninterner Berich</b:ThesisType>
    <b:RefOrder>7</b:RefOrder>
  </b:Source>
  <b:Source>
    <b:Tag>Koc77</b:Tag>
    <b:SourceType>BookSection</b:SourceType>
    <b:Guid>{CD46DF1C-8776-47FE-9593-C05617458FD3}</b:Guid>
    <b:Author>
      <b:Author>
        <b:NameList>
          <b:Person>
            <b:Last>Koch</b:Last>
            <b:First>Hans-Robert</b:First>
          </b:Person>
        </b:NameList>
      </b:Author>
    </b:Author>
    <b:Title>Energieeffizientere Fertigungstechnik. In: VDI-Z : Integrierte Produktion 155 (2013), Nr. 3</b:Title>
    <b:Year>1977</b:Year>
    <b:Pages>28-29</b:Pages>
    <b:RefOrder>8</b:RefOrder>
  </b:Source>
  <b:Source>
    <b:Tag>BGB77</b:Tag>
    <b:SourceType>Book</b:SourceType>
    <b:Guid>{A6FBBBCE-10EE-4476-96EC-DF246F371A5A}</b:Guid>
    <b:Title>BGB (idF v. 16.07.1977) § 554 Abs II Satz 2</b:Title>
    <b:Year>1977</b:Year>
    <b:RefOrder>9</b:RefOrder>
  </b:Source>
  <b:Source>
    <b:Tag>EBSre</b:Tag>
    <b:SourceType>Book</b:SourceType>
    <b:Guid>{0BF87695-AD5E-4B39-938D-FAD99BEB190B}</b:Guid>
    <b:Author>
      <b:Author>
        <b:Corporate>EBSILONProfessional Online Help</b:Corporate>
      </b:Author>
    </b:Author>
    <b:Title>Ebsilon Professional Objects → Components → Heat exchangers → Component 55: Universal Heat Exchanger; Version 10.03, STEAG Energy Services GmbH</b:Title>
    <b:Year>2013 - Software</b:Year>
    <b:RefOrder>10</b:RefOrder>
  </b:Source>
  <b:Source>
    <b:Tag>Wik12</b:Tag>
    <b:SourceType>DocumentFromInternetSite</b:SourceType>
    <b:Guid>{C1CC9B96-1386-44EF-9BF9-2E0828B458AB}</b:Guid>
    <b:Title>Getriebe</b:Title>
    <b:Year>2012</b:Year>
    <b:Author>
      <b:Author>
        <b:Corporate>Wikipedia</b:Corporate>
      </b:Author>
    </b:Author>
    <b:YearAccessed>2020</b:YearAccessed>
    <b:MonthAccessed>10</b:MonthAccessed>
    <b:DayAccessed>05</b:DayAccessed>
    <b:URL>https://de.wikipedia.org/wiki/Getriebe</b:URL>
    <b:RefOrder>11</b:RefOrder>
  </b:Source>
  <b:Source>
    <b:Tag>Bei04</b:Tag>
    <b:SourceType>Patent</b:SourceType>
    <b:Guid>{862DAE58-DD1A-460A-9BF1-FC671DDA8CD2}</b:Guid>
    <b:Title>Verfahren und Vorrichtung zur Bestimmung der Rotorposition bei Synchronmaschinen ohne Absolutinformation</b:Title>
    <b:Year>2004</b:Year>
    <b:Author>
      <b:Inventor>
        <b:NameList>
          <b:Person>
            <b:Last>Beineke</b:Last>
            <b:First>Stephan</b:First>
          </b:Person>
          <b:Person>
            <b:Last>Kiel</b:Last>
            <b:First>Jürgen</b:First>
          </b:Person>
        </b:NameList>
      </b:Inventor>
    </b:Author>
    <b:Month>10</b:Month>
    <b:Day>28</b:Day>
    <b:PatentNumber>Patentschrift, DPMA, DE 103 15 754 B3</b:PatentNumber>
    <b:RefOrder>12</b:RefOrder>
  </b:Source>
  <b:Source>
    <b:Tag>Wei13</b:Tag>
    <b:SourceType>BookSection</b:SourceType>
    <b:Guid>{0B5FA6FF-2786-4EB2-A645-12520DBFD090}</b:Guid>
    <b:Title>Werkstofftechnik</b:Title>
    <b:Year>2013</b:Year>
    <b:City>Wiesbaden</b:City>
    <b:Publisher>Springer Vieweg</b:Publisher>
    <b:Author>
      <b:Author>
        <b:NameList>
          <b:Person>
            <b:Last>Weißbach</b:Last>
            <b:First>Wolf</b:First>
          </b:Person>
        </b:NameList>
      </b:Author>
      <b:Editor>
        <b:NameList>
          <b:Person>
            <b:Last>Böge</b:Last>
            <b:First>Alfred</b:First>
          </b:Person>
        </b:NameList>
      </b:Editor>
    </b:Author>
    <b:Volume>21. akt. u. überarb. Aufl.</b:Volume>
    <b:Pages>1-85</b:Pages>
    <b:BookTitle>Handbuch Maschinenbau - Grundlagen und Anwendungen der Maschinenbau-Technik</b:BookTitle>
    <b:RefOrder>13</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C813E7A0ED78FE4BB1E9C02190C33813" ma:contentTypeVersion="2" ma:contentTypeDescription="Ein neues Dokument erstellen." ma:contentTypeScope="" ma:versionID="8227281c07aaeafa184770c15ab0b95b">
  <xsd:schema xmlns:xsd="http://www.w3.org/2001/XMLSchema" xmlns:xs="http://www.w3.org/2001/XMLSchema" xmlns:p="http://schemas.microsoft.com/office/2006/metadata/properties" xmlns:ns1="http://schemas.microsoft.com/sharepoint/v3" xmlns:ns2="0ddf1452-270d-417e-bd00-1592db91f418" targetNamespace="http://schemas.microsoft.com/office/2006/metadata/properties" ma:root="true" ma:fieldsID="085e7eae397815ed5247cd234db28732" ns1:_="" ns2:_="">
    <xsd:import namespace="http://schemas.microsoft.com/sharepoint/v3"/>
    <xsd:import namespace="0ddf1452-270d-417e-bd00-1592db91f4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df1452-270d-417e-bd00-1592db91f41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871A1-4215-4D90-AE85-A0D2912D8130}">
  <ds:schemaRefs>
    <ds:schemaRef ds:uri="http://schemas.microsoft.com/sharepoint/v3/contenttype/forms"/>
  </ds:schemaRefs>
</ds:datastoreItem>
</file>

<file path=customXml/itemProps2.xml><?xml version="1.0" encoding="utf-8"?>
<ds:datastoreItem xmlns:ds="http://schemas.openxmlformats.org/officeDocument/2006/customXml" ds:itemID="{104053DC-D748-4C2B-89FC-24C3B3E8CEB0}">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microsoft.com/sharepoint/v3"/>
    <ds:schemaRef ds:uri="http://www.w3.org/XML/1998/namespace"/>
  </ds:schemaRefs>
</ds:datastoreItem>
</file>

<file path=customXml/itemProps3.xml><?xml version="1.0" encoding="utf-8"?>
<ds:datastoreItem xmlns:ds="http://schemas.openxmlformats.org/officeDocument/2006/customXml" ds:itemID="{2E7A3051-F5C8-4EB1-ABEC-E3C8CFCCD591}">
  <ds:schemaRefs>
    <ds:schemaRef ds:uri="http://schemas.openxmlformats.org/officeDocument/2006/bibliography"/>
  </ds:schemaRefs>
</ds:datastoreItem>
</file>

<file path=customXml/itemProps4.xml><?xml version="1.0" encoding="utf-8"?>
<ds:datastoreItem xmlns:ds="http://schemas.openxmlformats.org/officeDocument/2006/customXml" ds:itemID="{4EB30148-B1C2-47F6-9153-BDEFC6909CA4}"/>
</file>

<file path=docProps/app.xml><?xml version="1.0" encoding="utf-8"?>
<Properties xmlns="http://schemas.openxmlformats.org/officeDocument/2006/extended-properties" xmlns:vt="http://schemas.openxmlformats.org/officeDocument/2006/docPropsVTypes">
  <Template>Normal.dotm</Template>
  <TotalTime>0</TotalTime>
  <Pages>34</Pages>
  <Words>5234</Words>
  <Characters>38213</Characters>
  <Application>Microsoft Office Word</Application>
  <DocSecurity>0</DocSecurity>
  <Lines>318</Lines>
  <Paragraphs>86</Paragraphs>
  <ScaleCrop>false</ScaleCrop>
  <HeadingPairs>
    <vt:vector size="2" baseType="variant">
      <vt:variant>
        <vt:lpstr>Titel</vt:lpstr>
      </vt:variant>
      <vt:variant>
        <vt:i4>1</vt:i4>
      </vt:variant>
    </vt:vector>
  </HeadingPairs>
  <TitlesOfParts>
    <vt:vector size="1" baseType="lpstr">
      <vt:lpstr>Dokumentvorlage für Abschlussarbeiten</vt:lpstr>
    </vt:vector>
  </TitlesOfParts>
  <Manager>Prof. Dr.-Ing. M. Neef</Manager>
  <Company>Fachhochschule Düsseldorf</Company>
  <LinksUpToDate>false</LinksUpToDate>
  <CharactersWithSpaces>43361</CharactersWithSpaces>
  <SharedDoc>false</SharedDoc>
  <HLinks>
    <vt:vector size="324" baseType="variant">
      <vt:variant>
        <vt:i4>1572917</vt:i4>
      </vt:variant>
      <vt:variant>
        <vt:i4>320</vt:i4>
      </vt:variant>
      <vt:variant>
        <vt:i4>0</vt:i4>
      </vt:variant>
      <vt:variant>
        <vt:i4>5</vt:i4>
      </vt:variant>
      <vt:variant>
        <vt:lpwstr/>
      </vt:variant>
      <vt:variant>
        <vt:lpwstr>_Toc277948491</vt:lpwstr>
      </vt:variant>
      <vt:variant>
        <vt:i4>1572917</vt:i4>
      </vt:variant>
      <vt:variant>
        <vt:i4>314</vt:i4>
      </vt:variant>
      <vt:variant>
        <vt:i4>0</vt:i4>
      </vt:variant>
      <vt:variant>
        <vt:i4>5</vt:i4>
      </vt:variant>
      <vt:variant>
        <vt:lpwstr/>
      </vt:variant>
      <vt:variant>
        <vt:lpwstr>_Toc277948490</vt:lpwstr>
      </vt:variant>
      <vt:variant>
        <vt:i4>1638453</vt:i4>
      </vt:variant>
      <vt:variant>
        <vt:i4>308</vt:i4>
      </vt:variant>
      <vt:variant>
        <vt:i4>0</vt:i4>
      </vt:variant>
      <vt:variant>
        <vt:i4>5</vt:i4>
      </vt:variant>
      <vt:variant>
        <vt:lpwstr/>
      </vt:variant>
      <vt:variant>
        <vt:lpwstr>_Toc277948489</vt:lpwstr>
      </vt:variant>
      <vt:variant>
        <vt:i4>1638453</vt:i4>
      </vt:variant>
      <vt:variant>
        <vt:i4>302</vt:i4>
      </vt:variant>
      <vt:variant>
        <vt:i4>0</vt:i4>
      </vt:variant>
      <vt:variant>
        <vt:i4>5</vt:i4>
      </vt:variant>
      <vt:variant>
        <vt:lpwstr/>
      </vt:variant>
      <vt:variant>
        <vt:lpwstr>_Toc277948488</vt:lpwstr>
      </vt:variant>
      <vt:variant>
        <vt:i4>1638453</vt:i4>
      </vt:variant>
      <vt:variant>
        <vt:i4>296</vt:i4>
      </vt:variant>
      <vt:variant>
        <vt:i4>0</vt:i4>
      </vt:variant>
      <vt:variant>
        <vt:i4>5</vt:i4>
      </vt:variant>
      <vt:variant>
        <vt:lpwstr/>
      </vt:variant>
      <vt:variant>
        <vt:lpwstr>_Toc277948487</vt:lpwstr>
      </vt:variant>
      <vt:variant>
        <vt:i4>1638453</vt:i4>
      </vt:variant>
      <vt:variant>
        <vt:i4>290</vt:i4>
      </vt:variant>
      <vt:variant>
        <vt:i4>0</vt:i4>
      </vt:variant>
      <vt:variant>
        <vt:i4>5</vt:i4>
      </vt:variant>
      <vt:variant>
        <vt:lpwstr/>
      </vt:variant>
      <vt:variant>
        <vt:lpwstr>_Toc277948486</vt:lpwstr>
      </vt:variant>
      <vt:variant>
        <vt:i4>1638453</vt:i4>
      </vt:variant>
      <vt:variant>
        <vt:i4>284</vt:i4>
      </vt:variant>
      <vt:variant>
        <vt:i4>0</vt:i4>
      </vt:variant>
      <vt:variant>
        <vt:i4>5</vt:i4>
      </vt:variant>
      <vt:variant>
        <vt:lpwstr/>
      </vt:variant>
      <vt:variant>
        <vt:lpwstr>_Toc277948485</vt:lpwstr>
      </vt:variant>
      <vt:variant>
        <vt:i4>1638453</vt:i4>
      </vt:variant>
      <vt:variant>
        <vt:i4>278</vt:i4>
      </vt:variant>
      <vt:variant>
        <vt:i4>0</vt:i4>
      </vt:variant>
      <vt:variant>
        <vt:i4>5</vt:i4>
      </vt:variant>
      <vt:variant>
        <vt:lpwstr/>
      </vt:variant>
      <vt:variant>
        <vt:lpwstr>_Toc277948484</vt:lpwstr>
      </vt:variant>
      <vt:variant>
        <vt:i4>1638453</vt:i4>
      </vt:variant>
      <vt:variant>
        <vt:i4>272</vt:i4>
      </vt:variant>
      <vt:variant>
        <vt:i4>0</vt:i4>
      </vt:variant>
      <vt:variant>
        <vt:i4>5</vt:i4>
      </vt:variant>
      <vt:variant>
        <vt:lpwstr/>
      </vt:variant>
      <vt:variant>
        <vt:lpwstr>_Toc277948483</vt:lpwstr>
      </vt:variant>
      <vt:variant>
        <vt:i4>1638453</vt:i4>
      </vt:variant>
      <vt:variant>
        <vt:i4>266</vt:i4>
      </vt:variant>
      <vt:variant>
        <vt:i4>0</vt:i4>
      </vt:variant>
      <vt:variant>
        <vt:i4>5</vt:i4>
      </vt:variant>
      <vt:variant>
        <vt:lpwstr/>
      </vt:variant>
      <vt:variant>
        <vt:lpwstr>_Toc277948482</vt:lpwstr>
      </vt:variant>
      <vt:variant>
        <vt:i4>1638453</vt:i4>
      </vt:variant>
      <vt:variant>
        <vt:i4>260</vt:i4>
      </vt:variant>
      <vt:variant>
        <vt:i4>0</vt:i4>
      </vt:variant>
      <vt:variant>
        <vt:i4>5</vt:i4>
      </vt:variant>
      <vt:variant>
        <vt:lpwstr/>
      </vt:variant>
      <vt:variant>
        <vt:lpwstr>_Toc277948481</vt:lpwstr>
      </vt:variant>
      <vt:variant>
        <vt:i4>1638453</vt:i4>
      </vt:variant>
      <vt:variant>
        <vt:i4>254</vt:i4>
      </vt:variant>
      <vt:variant>
        <vt:i4>0</vt:i4>
      </vt:variant>
      <vt:variant>
        <vt:i4>5</vt:i4>
      </vt:variant>
      <vt:variant>
        <vt:lpwstr/>
      </vt:variant>
      <vt:variant>
        <vt:lpwstr>_Toc277948480</vt:lpwstr>
      </vt:variant>
      <vt:variant>
        <vt:i4>1441845</vt:i4>
      </vt:variant>
      <vt:variant>
        <vt:i4>248</vt:i4>
      </vt:variant>
      <vt:variant>
        <vt:i4>0</vt:i4>
      </vt:variant>
      <vt:variant>
        <vt:i4>5</vt:i4>
      </vt:variant>
      <vt:variant>
        <vt:lpwstr/>
      </vt:variant>
      <vt:variant>
        <vt:lpwstr>_Toc277948479</vt:lpwstr>
      </vt:variant>
      <vt:variant>
        <vt:i4>1441845</vt:i4>
      </vt:variant>
      <vt:variant>
        <vt:i4>242</vt:i4>
      </vt:variant>
      <vt:variant>
        <vt:i4>0</vt:i4>
      </vt:variant>
      <vt:variant>
        <vt:i4>5</vt:i4>
      </vt:variant>
      <vt:variant>
        <vt:lpwstr/>
      </vt:variant>
      <vt:variant>
        <vt:lpwstr>_Toc277948478</vt:lpwstr>
      </vt:variant>
      <vt:variant>
        <vt:i4>1441845</vt:i4>
      </vt:variant>
      <vt:variant>
        <vt:i4>236</vt:i4>
      </vt:variant>
      <vt:variant>
        <vt:i4>0</vt:i4>
      </vt:variant>
      <vt:variant>
        <vt:i4>5</vt:i4>
      </vt:variant>
      <vt:variant>
        <vt:lpwstr/>
      </vt:variant>
      <vt:variant>
        <vt:lpwstr>_Toc277948477</vt:lpwstr>
      </vt:variant>
      <vt:variant>
        <vt:i4>1441845</vt:i4>
      </vt:variant>
      <vt:variant>
        <vt:i4>230</vt:i4>
      </vt:variant>
      <vt:variant>
        <vt:i4>0</vt:i4>
      </vt:variant>
      <vt:variant>
        <vt:i4>5</vt:i4>
      </vt:variant>
      <vt:variant>
        <vt:lpwstr/>
      </vt:variant>
      <vt:variant>
        <vt:lpwstr>_Toc277948476</vt:lpwstr>
      </vt:variant>
      <vt:variant>
        <vt:i4>1441845</vt:i4>
      </vt:variant>
      <vt:variant>
        <vt:i4>224</vt:i4>
      </vt:variant>
      <vt:variant>
        <vt:i4>0</vt:i4>
      </vt:variant>
      <vt:variant>
        <vt:i4>5</vt:i4>
      </vt:variant>
      <vt:variant>
        <vt:lpwstr/>
      </vt:variant>
      <vt:variant>
        <vt:lpwstr>_Toc277948475</vt:lpwstr>
      </vt:variant>
      <vt:variant>
        <vt:i4>1441845</vt:i4>
      </vt:variant>
      <vt:variant>
        <vt:i4>218</vt:i4>
      </vt:variant>
      <vt:variant>
        <vt:i4>0</vt:i4>
      </vt:variant>
      <vt:variant>
        <vt:i4>5</vt:i4>
      </vt:variant>
      <vt:variant>
        <vt:lpwstr/>
      </vt:variant>
      <vt:variant>
        <vt:lpwstr>_Toc277948474</vt:lpwstr>
      </vt:variant>
      <vt:variant>
        <vt:i4>1441845</vt:i4>
      </vt:variant>
      <vt:variant>
        <vt:i4>212</vt:i4>
      </vt:variant>
      <vt:variant>
        <vt:i4>0</vt:i4>
      </vt:variant>
      <vt:variant>
        <vt:i4>5</vt:i4>
      </vt:variant>
      <vt:variant>
        <vt:lpwstr/>
      </vt:variant>
      <vt:variant>
        <vt:lpwstr>_Toc277948473</vt:lpwstr>
      </vt:variant>
      <vt:variant>
        <vt:i4>1441845</vt:i4>
      </vt:variant>
      <vt:variant>
        <vt:i4>206</vt:i4>
      </vt:variant>
      <vt:variant>
        <vt:i4>0</vt:i4>
      </vt:variant>
      <vt:variant>
        <vt:i4>5</vt:i4>
      </vt:variant>
      <vt:variant>
        <vt:lpwstr/>
      </vt:variant>
      <vt:variant>
        <vt:lpwstr>_Toc277948472</vt:lpwstr>
      </vt:variant>
      <vt:variant>
        <vt:i4>1441845</vt:i4>
      </vt:variant>
      <vt:variant>
        <vt:i4>200</vt:i4>
      </vt:variant>
      <vt:variant>
        <vt:i4>0</vt:i4>
      </vt:variant>
      <vt:variant>
        <vt:i4>5</vt:i4>
      </vt:variant>
      <vt:variant>
        <vt:lpwstr/>
      </vt:variant>
      <vt:variant>
        <vt:lpwstr>_Toc277948470</vt:lpwstr>
      </vt:variant>
      <vt:variant>
        <vt:i4>1507381</vt:i4>
      </vt:variant>
      <vt:variant>
        <vt:i4>194</vt:i4>
      </vt:variant>
      <vt:variant>
        <vt:i4>0</vt:i4>
      </vt:variant>
      <vt:variant>
        <vt:i4>5</vt:i4>
      </vt:variant>
      <vt:variant>
        <vt:lpwstr/>
      </vt:variant>
      <vt:variant>
        <vt:lpwstr>_Toc277948469</vt:lpwstr>
      </vt:variant>
      <vt:variant>
        <vt:i4>1507381</vt:i4>
      </vt:variant>
      <vt:variant>
        <vt:i4>188</vt:i4>
      </vt:variant>
      <vt:variant>
        <vt:i4>0</vt:i4>
      </vt:variant>
      <vt:variant>
        <vt:i4>5</vt:i4>
      </vt:variant>
      <vt:variant>
        <vt:lpwstr/>
      </vt:variant>
      <vt:variant>
        <vt:lpwstr>_Toc277948468</vt:lpwstr>
      </vt:variant>
      <vt:variant>
        <vt:i4>1507381</vt:i4>
      </vt:variant>
      <vt:variant>
        <vt:i4>182</vt:i4>
      </vt:variant>
      <vt:variant>
        <vt:i4>0</vt:i4>
      </vt:variant>
      <vt:variant>
        <vt:i4>5</vt:i4>
      </vt:variant>
      <vt:variant>
        <vt:lpwstr/>
      </vt:variant>
      <vt:variant>
        <vt:lpwstr>_Toc277948467</vt:lpwstr>
      </vt:variant>
      <vt:variant>
        <vt:i4>1507381</vt:i4>
      </vt:variant>
      <vt:variant>
        <vt:i4>176</vt:i4>
      </vt:variant>
      <vt:variant>
        <vt:i4>0</vt:i4>
      </vt:variant>
      <vt:variant>
        <vt:i4>5</vt:i4>
      </vt:variant>
      <vt:variant>
        <vt:lpwstr/>
      </vt:variant>
      <vt:variant>
        <vt:lpwstr>_Toc277948466</vt:lpwstr>
      </vt:variant>
      <vt:variant>
        <vt:i4>1507381</vt:i4>
      </vt:variant>
      <vt:variant>
        <vt:i4>170</vt:i4>
      </vt:variant>
      <vt:variant>
        <vt:i4>0</vt:i4>
      </vt:variant>
      <vt:variant>
        <vt:i4>5</vt:i4>
      </vt:variant>
      <vt:variant>
        <vt:lpwstr/>
      </vt:variant>
      <vt:variant>
        <vt:lpwstr>_Toc277948465</vt:lpwstr>
      </vt:variant>
      <vt:variant>
        <vt:i4>1507381</vt:i4>
      </vt:variant>
      <vt:variant>
        <vt:i4>164</vt:i4>
      </vt:variant>
      <vt:variant>
        <vt:i4>0</vt:i4>
      </vt:variant>
      <vt:variant>
        <vt:i4>5</vt:i4>
      </vt:variant>
      <vt:variant>
        <vt:lpwstr/>
      </vt:variant>
      <vt:variant>
        <vt:lpwstr>_Toc277948464</vt:lpwstr>
      </vt:variant>
      <vt:variant>
        <vt:i4>1507381</vt:i4>
      </vt:variant>
      <vt:variant>
        <vt:i4>158</vt:i4>
      </vt:variant>
      <vt:variant>
        <vt:i4>0</vt:i4>
      </vt:variant>
      <vt:variant>
        <vt:i4>5</vt:i4>
      </vt:variant>
      <vt:variant>
        <vt:lpwstr/>
      </vt:variant>
      <vt:variant>
        <vt:lpwstr>_Toc277948463</vt:lpwstr>
      </vt:variant>
      <vt:variant>
        <vt:i4>1507381</vt:i4>
      </vt:variant>
      <vt:variant>
        <vt:i4>152</vt:i4>
      </vt:variant>
      <vt:variant>
        <vt:i4>0</vt:i4>
      </vt:variant>
      <vt:variant>
        <vt:i4>5</vt:i4>
      </vt:variant>
      <vt:variant>
        <vt:lpwstr/>
      </vt:variant>
      <vt:variant>
        <vt:lpwstr>_Toc277948462</vt:lpwstr>
      </vt:variant>
      <vt:variant>
        <vt:i4>1507381</vt:i4>
      </vt:variant>
      <vt:variant>
        <vt:i4>146</vt:i4>
      </vt:variant>
      <vt:variant>
        <vt:i4>0</vt:i4>
      </vt:variant>
      <vt:variant>
        <vt:i4>5</vt:i4>
      </vt:variant>
      <vt:variant>
        <vt:lpwstr/>
      </vt:variant>
      <vt:variant>
        <vt:lpwstr>_Toc277948461</vt:lpwstr>
      </vt:variant>
      <vt:variant>
        <vt:i4>1507381</vt:i4>
      </vt:variant>
      <vt:variant>
        <vt:i4>140</vt:i4>
      </vt:variant>
      <vt:variant>
        <vt:i4>0</vt:i4>
      </vt:variant>
      <vt:variant>
        <vt:i4>5</vt:i4>
      </vt:variant>
      <vt:variant>
        <vt:lpwstr/>
      </vt:variant>
      <vt:variant>
        <vt:lpwstr>_Toc277948460</vt:lpwstr>
      </vt:variant>
      <vt:variant>
        <vt:i4>1310773</vt:i4>
      </vt:variant>
      <vt:variant>
        <vt:i4>134</vt:i4>
      </vt:variant>
      <vt:variant>
        <vt:i4>0</vt:i4>
      </vt:variant>
      <vt:variant>
        <vt:i4>5</vt:i4>
      </vt:variant>
      <vt:variant>
        <vt:lpwstr/>
      </vt:variant>
      <vt:variant>
        <vt:lpwstr>_Toc277948459</vt:lpwstr>
      </vt:variant>
      <vt:variant>
        <vt:i4>1310773</vt:i4>
      </vt:variant>
      <vt:variant>
        <vt:i4>128</vt:i4>
      </vt:variant>
      <vt:variant>
        <vt:i4>0</vt:i4>
      </vt:variant>
      <vt:variant>
        <vt:i4>5</vt:i4>
      </vt:variant>
      <vt:variant>
        <vt:lpwstr/>
      </vt:variant>
      <vt:variant>
        <vt:lpwstr>_Toc277948458</vt:lpwstr>
      </vt:variant>
      <vt:variant>
        <vt:i4>1310773</vt:i4>
      </vt:variant>
      <vt:variant>
        <vt:i4>122</vt:i4>
      </vt:variant>
      <vt:variant>
        <vt:i4>0</vt:i4>
      </vt:variant>
      <vt:variant>
        <vt:i4>5</vt:i4>
      </vt:variant>
      <vt:variant>
        <vt:lpwstr/>
      </vt:variant>
      <vt:variant>
        <vt:lpwstr>_Toc277948457</vt:lpwstr>
      </vt:variant>
      <vt:variant>
        <vt:i4>1310773</vt:i4>
      </vt:variant>
      <vt:variant>
        <vt:i4>116</vt:i4>
      </vt:variant>
      <vt:variant>
        <vt:i4>0</vt:i4>
      </vt:variant>
      <vt:variant>
        <vt:i4>5</vt:i4>
      </vt:variant>
      <vt:variant>
        <vt:lpwstr/>
      </vt:variant>
      <vt:variant>
        <vt:lpwstr>_Toc277948456</vt:lpwstr>
      </vt:variant>
      <vt:variant>
        <vt:i4>1310773</vt:i4>
      </vt:variant>
      <vt:variant>
        <vt:i4>110</vt:i4>
      </vt:variant>
      <vt:variant>
        <vt:i4>0</vt:i4>
      </vt:variant>
      <vt:variant>
        <vt:i4>5</vt:i4>
      </vt:variant>
      <vt:variant>
        <vt:lpwstr/>
      </vt:variant>
      <vt:variant>
        <vt:lpwstr>_Toc277948455</vt:lpwstr>
      </vt:variant>
      <vt:variant>
        <vt:i4>1310773</vt:i4>
      </vt:variant>
      <vt:variant>
        <vt:i4>104</vt:i4>
      </vt:variant>
      <vt:variant>
        <vt:i4>0</vt:i4>
      </vt:variant>
      <vt:variant>
        <vt:i4>5</vt:i4>
      </vt:variant>
      <vt:variant>
        <vt:lpwstr/>
      </vt:variant>
      <vt:variant>
        <vt:lpwstr>_Toc277948454</vt:lpwstr>
      </vt:variant>
      <vt:variant>
        <vt:i4>1310773</vt:i4>
      </vt:variant>
      <vt:variant>
        <vt:i4>98</vt:i4>
      </vt:variant>
      <vt:variant>
        <vt:i4>0</vt:i4>
      </vt:variant>
      <vt:variant>
        <vt:i4>5</vt:i4>
      </vt:variant>
      <vt:variant>
        <vt:lpwstr/>
      </vt:variant>
      <vt:variant>
        <vt:lpwstr>_Toc277948453</vt:lpwstr>
      </vt:variant>
      <vt:variant>
        <vt:i4>1310773</vt:i4>
      </vt:variant>
      <vt:variant>
        <vt:i4>92</vt:i4>
      </vt:variant>
      <vt:variant>
        <vt:i4>0</vt:i4>
      </vt:variant>
      <vt:variant>
        <vt:i4>5</vt:i4>
      </vt:variant>
      <vt:variant>
        <vt:lpwstr/>
      </vt:variant>
      <vt:variant>
        <vt:lpwstr>_Toc277948452</vt:lpwstr>
      </vt:variant>
      <vt:variant>
        <vt:i4>1310773</vt:i4>
      </vt:variant>
      <vt:variant>
        <vt:i4>86</vt:i4>
      </vt:variant>
      <vt:variant>
        <vt:i4>0</vt:i4>
      </vt:variant>
      <vt:variant>
        <vt:i4>5</vt:i4>
      </vt:variant>
      <vt:variant>
        <vt:lpwstr/>
      </vt:variant>
      <vt:variant>
        <vt:lpwstr>_Toc277948451</vt:lpwstr>
      </vt:variant>
      <vt:variant>
        <vt:i4>1310773</vt:i4>
      </vt:variant>
      <vt:variant>
        <vt:i4>80</vt:i4>
      </vt:variant>
      <vt:variant>
        <vt:i4>0</vt:i4>
      </vt:variant>
      <vt:variant>
        <vt:i4>5</vt:i4>
      </vt:variant>
      <vt:variant>
        <vt:lpwstr/>
      </vt:variant>
      <vt:variant>
        <vt:lpwstr>_Toc277948450</vt:lpwstr>
      </vt:variant>
      <vt:variant>
        <vt:i4>1376309</vt:i4>
      </vt:variant>
      <vt:variant>
        <vt:i4>74</vt:i4>
      </vt:variant>
      <vt:variant>
        <vt:i4>0</vt:i4>
      </vt:variant>
      <vt:variant>
        <vt:i4>5</vt:i4>
      </vt:variant>
      <vt:variant>
        <vt:lpwstr/>
      </vt:variant>
      <vt:variant>
        <vt:lpwstr>_Toc277948449</vt:lpwstr>
      </vt:variant>
      <vt:variant>
        <vt:i4>1376309</vt:i4>
      </vt:variant>
      <vt:variant>
        <vt:i4>68</vt:i4>
      </vt:variant>
      <vt:variant>
        <vt:i4>0</vt:i4>
      </vt:variant>
      <vt:variant>
        <vt:i4>5</vt:i4>
      </vt:variant>
      <vt:variant>
        <vt:lpwstr/>
      </vt:variant>
      <vt:variant>
        <vt:lpwstr>_Toc277948448</vt:lpwstr>
      </vt:variant>
      <vt:variant>
        <vt:i4>1376309</vt:i4>
      </vt:variant>
      <vt:variant>
        <vt:i4>62</vt:i4>
      </vt:variant>
      <vt:variant>
        <vt:i4>0</vt:i4>
      </vt:variant>
      <vt:variant>
        <vt:i4>5</vt:i4>
      </vt:variant>
      <vt:variant>
        <vt:lpwstr/>
      </vt:variant>
      <vt:variant>
        <vt:lpwstr>_Toc277948447</vt:lpwstr>
      </vt:variant>
      <vt:variant>
        <vt:i4>1376309</vt:i4>
      </vt:variant>
      <vt:variant>
        <vt:i4>56</vt:i4>
      </vt:variant>
      <vt:variant>
        <vt:i4>0</vt:i4>
      </vt:variant>
      <vt:variant>
        <vt:i4>5</vt:i4>
      </vt:variant>
      <vt:variant>
        <vt:lpwstr/>
      </vt:variant>
      <vt:variant>
        <vt:lpwstr>_Toc277948446</vt:lpwstr>
      </vt:variant>
      <vt:variant>
        <vt:i4>1376309</vt:i4>
      </vt:variant>
      <vt:variant>
        <vt:i4>50</vt:i4>
      </vt:variant>
      <vt:variant>
        <vt:i4>0</vt:i4>
      </vt:variant>
      <vt:variant>
        <vt:i4>5</vt:i4>
      </vt:variant>
      <vt:variant>
        <vt:lpwstr/>
      </vt:variant>
      <vt:variant>
        <vt:lpwstr>_Toc277948445</vt:lpwstr>
      </vt:variant>
      <vt:variant>
        <vt:i4>1376309</vt:i4>
      </vt:variant>
      <vt:variant>
        <vt:i4>44</vt:i4>
      </vt:variant>
      <vt:variant>
        <vt:i4>0</vt:i4>
      </vt:variant>
      <vt:variant>
        <vt:i4>5</vt:i4>
      </vt:variant>
      <vt:variant>
        <vt:lpwstr/>
      </vt:variant>
      <vt:variant>
        <vt:lpwstr>_Toc277948444</vt:lpwstr>
      </vt:variant>
      <vt:variant>
        <vt:i4>1376309</vt:i4>
      </vt:variant>
      <vt:variant>
        <vt:i4>38</vt:i4>
      </vt:variant>
      <vt:variant>
        <vt:i4>0</vt:i4>
      </vt:variant>
      <vt:variant>
        <vt:i4>5</vt:i4>
      </vt:variant>
      <vt:variant>
        <vt:lpwstr/>
      </vt:variant>
      <vt:variant>
        <vt:lpwstr>_Toc277948443</vt:lpwstr>
      </vt:variant>
      <vt:variant>
        <vt:i4>1376309</vt:i4>
      </vt:variant>
      <vt:variant>
        <vt:i4>32</vt:i4>
      </vt:variant>
      <vt:variant>
        <vt:i4>0</vt:i4>
      </vt:variant>
      <vt:variant>
        <vt:i4>5</vt:i4>
      </vt:variant>
      <vt:variant>
        <vt:lpwstr/>
      </vt:variant>
      <vt:variant>
        <vt:lpwstr>_Toc277948442</vt:lpwstr>
      </vt:variant>
      <vt:variant>
        <vt:i4>1179701</vt:i4>
      </vt:variant>
      <vt:variant>
        <vt:i4>26</vt:i4>
      </vt:variant>
      <vt:variant>
        <vt:i4>0</vt:i4>
      </vt:variant>
      <vt:variant>
        <vt:i4>5</vt:i4>
      </vt:variant>
      <vt:variant>
        <vt:lpwstr/>
      </vt:variant>
      <vt:variant>
        <vt:lpwstr>_Toc277948439</vt:lpwstr>
      </vt:variant>
      <vt:variant>
        <vt:i4>1179701</vt:i4>
      </vt:variant>
      <vt:variant>
        <vt:i4>20</vt:i4>
      </vt:variant>
      <vt:variant>
        <vt:i4>0</vt:i4>
      </vt:variant>
      <vt:variant>
        <vt:i4>5</vt:i4>
      </vt:variant>
      <vt:variant>
        <vt:lpwstr/>
      </vt:variant>
      <vt:variant>
        <vt:lpwstr>_Toc277948438</vt:lpwstr>
      </vt:variant>
      <vt:variant>
        <vt:i4>1179701</vt:i4>
      </vt:variant>
      <vt:variant>
        <vt:i4>14</vt:i4>
      </vt:variant>
      <vt:variant>
        <vt:i4>0</vt:i4>
      </vt:variant>
      <vt:variant>
        <vt:i4>5</vt:i4>
      </vt:variant>
      <vt:variant>
        <vt:lpwstr/>
      </vt:variant>
      <vt:variant>
        <vt:lpwstr>_Toc277948437</vt:lpwstr>
      </vt:variant>
      <vt:variant>
        <vt:i4>1179701</vt:i4>
      </vt:variant>
      <vt:variant>
        <vt:i4>8</vt:i4>
      </vt:variant>
      <vt:variant>
        <vt:i4>0</vt:i4>
      </vt:variant>
      <vt:variant>
        <vt:i4>5</vt:i4>
      </vt:variant>
      <vt:variant>
        <vt:lpwstr/>
      </vt:variant>
      <vt:variant>
        <vt:lpwstr>_Toc277948436</vt:lpwstr>
      </vt:variant>
      <vt:variant>
        <vt:i4>1179701</vt:i4>
      </vt:variant>
      <vt:variant>
        <vt:i4>2</vt:i4>
      </vt:variant>
      <vt:variant>
        <vt:i4>0</vt:i4>
      </vt:variant>
      <vt:variant>
        <vt:i4>5</vt:i4>
      </vt:variant>
      <vt:variant>
        <vt:lpwstr/>
      </vt:variant>
      <vt:variant>
        <vt:lpwstr>_Toc277948435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Dokumentvorlage für Abschlussarbeiten</dc:title>
  <dc:subject>Gebrauchsanweisung und Beispiele für das Erstellen einer ingenieuerwissenschaftlichen Abschlussarbeit</dc:subject>
  <dc:creator>Hochhäuser / Lange / Neef</dc:creator>
  <cp:keywords>Vorlage</cp:keywords>
  <cp:lastModifiedBy>Neef, Matthias</cp:lastModifiedBy>
  <cp:revision>3</cp:revision>
  <cp:lastPrinted>2013-03-21T11:04:00Z</cp:lastPrinted>
  <dcterms:created xsi:type="dcterms:W3CDTF">2021-05-05T15:08:00Z</dcterms:created>
  <dcterms:modified xsi:type="dcterms:W3CDTF">2024-01-16T10:36:00Z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0x010100C813E7A0ED78FE4BB1E9C02190C33813</vt:lpwstr>
  </property>
</Properties>
</file>